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0E" w:rsidRDefault="00D72E0E" w:rsidP="00D72E0E">
      <w:pPr>
        <w:tabs>
          <w:tab w:val="left" w:pos="1245"/>
          <w:tab w:val="center" w:pos="4166"/>
        </w:tabs>
        <w:rPr>
          <w:rFonts w:ascii="Verdana" w:hAnsi="Verdana"/>
          <w:color w:val="0000FF"/>
          <w:sz w:val="24"/>
        </w:rPr>
      </w:pPr>
    </w:p>
    <w:p w:rsidR="000F4FDE" w:rsidRDefault="000F4FD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9A640A" w:rsidP="00D72E0E">
      <w:pPr>
        <w:tabs>
          <w:tab w:val="left" w:pos="1245"/>
          <w:tab w:val="center" w:pos="4166"/>
        </w:tabs>
        <w:rPr>
          <w:rFonts w:ascii="Verdana" w:hAnsi="Verdana"/>
          <w:color w:val="0000FF"/>
          <w:sz w:val="24"/>
        </w:rPr>
      </w:pPr>
      <w:r>
        <w:rPr>
          <w:noProof/>
        </w:rPr>
        <w:drawing>
          <wp:anchor distT="0" distB="0" distL="114300" distR="114300" simplePos="0" relativeHeight="251653632" behindDoc="0" locked="0" layoutInCell="1" allowOverlap="1">
            <wp:simplePos x="0" y="0"/>
            <wp:positionH relativeFrom="column">
              <wp:posOffset>-391795</wp:posOffset>
            </wp:positionH>
            <wp:positionV relativeFrom="paragraph">
              <wp:posOffset>-696595</wp:posOffset>
            </wp:positionV>
            <wp:extent cx="2057400" cy="2162175"/>
            <wp:effectExtent l="0" t="0" r="0" b="9525"/>
            <wp:wrapNone/>
            <wp:docPr id="25" name="Afbeelding 25"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ML rekenboog 2 (definiti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162175"/>
                    </a:xfrm>
                    <a:prstGeom prst="rect">
                      <a:avLst/>
                    </a:prstGeom>
                    <a:noFill/>
                  </pic:spPr>
                </pic:pic>
              </a:graphicData>
            </a:graphic>
            <wp14:sizeRelH relativeFrom="page">
              <wp14:pctWidth>0</wp14:pctWidth>
            </wp14:sizeRelH>
            <wp14:sizeRelV relativeFrom="page">
              <wp14:pctHeight>0</wp14:pctHeight>
            </wp14:sizeRelV>
          </wp:anchor>
        </w:drawing>
      </w: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A049DC" w:rsidRDefault="00A049DC" w:rsidP="00D72E0E">
      <w:pPr>
        <w:tabs>
          <w:tab w:val="left" w:pos="1245"/>
          <w:tab w:val="center" w:pos="4166"/>
        </w:tabs>
        <w:rPr>
          <w:rFonts w:ascii="Verdana" w:hAnsi="Verdana"/>
          <w:color w:val="0000FF"/>
          <w:sz w:val="24"/>
        </w:rPr>
      </w:pPr>
    </w:p>
    <w:p w:rsidR="00A049DC" w:rsidRDefault="00A049DC" w:rsidP="00D72E0E">
      <w:pPr>
        <w:tabs>
          <w:tab w:val="left" w:pos="1245"/>
          <w:tab w:val="center" w:pos="4166"/>
        </w:tabs>
        <w:rPr>
          <w:rFonts w:ascii="Verdana" w:hAnsi="Verdana"/>
          <w:color w:val="0000FF"/>
          <w:sz w:val="24"/>
        </w:rPr>
      </w:pPr>
    </w:p>
    <w:p w:rsidR="00D72E0E" w:rsidRPr="009A640A" w:rsidRDefault="00402D02" w:rsidP="00D72E0E">
      <w:pPr>
        <w:tabs>
          <w:tab w:val="left" w:pos="1245"/>
          <w:tab w:val="center" w:pos="4166"/>
        </w:tabs>
        <w:jc w:val="center"/>
        <w:rPr>
          <w:rFonts w:ascii="Verdana" w:hAnsi="Verdana"/>
          <w:b/>
          <w:color w:val="0070C0"/>
          <w:sz w:val="60"/>
          <w:szCs w:val="60"/>
          <w14:shadow w14:blurRad="50800" w14:dist="38100" w14:dir="2700000" w14:sx="100000" w14:sy="100000" w14:kx="0" w14:ky="0" w14:algn="tl">
            <w14:srgbClr w14:val="000000">
              <w14:alpha w14:val="60000"/>
            </w14:srgbClr>
          </w14:shadow>
        </w:rPr>
      </w:pPr>
      <w:r w:rsidRPr="009A640A">
        <w:rPr>
          <w:rFonts w:ascii="Verdana" w:hAnsi="Verdana"/>
          <w:b/>
          <w:color w:val="0070C0"/>
          <w:sz w:val="60"/>
          <w:szCs w:val="60"/>
          <w14:shadow w14:blurRad="50800" w14:dist="38100" w14:dir="2700000" w14:sx="100000" w14:sy="100000" w14:kx="0" w14:ky="0" w14:algn="tl">
            <w14:srgbClr w14:val="000000">
              <w14:alpha w14:val="60000"/>
            </w14:srgbClr>
          </w14:shadow>
        </w:rPr>
        <w:t xml:space="preserve">Katern </w:t>
      </w:r>
      <w:r w:rsidR="00F13130" w:rsidRPr="009A640A">
        <w:rPr>
          <w:rFonts w:ascii="Verdana" w:hAnsi="Verdana"/>
          <w:b/>
          <w:color w:val="0070C0"/>
          <w:sz w:val="60"/>
          <w:szCs w:val="60"/>
          <w14:shadow w14:blurRad="50800" w14:dist="38100" w14:dir="2700000" w14:sx="100000" w14:sy="100000" w14:kx="0" w14:ky="0" w14:algn="tl">
            <w14:srgbClr w14:val="000000">
              <w14:alpha w14:val="60000"/>
            </w14:srgbClr>
          </w14:shadow>
        </w:rPr>
        <w:t>Meten van gewicht</w:t>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9A640A" w:rsidP="00D72E0E">
      <w:pPr>
        <w:tabs>
          <w:tab w:val="left" w:pos="1245"/>
          <w:tab w:val="center" w:pos="4166"/>
        </w:tabs>
        <w:jc w:val="center"/>
        <w:rPr>
          <w:rFonts w:ascii="Verdana" w:hAnsi="Verdana"/>
          <w:color w:val="0000FF"/>
          <w:sz w:val="24"/>
        </w:rPr>
      </w:pPr>
      <w:r>
        <w:rPr>
          <w:rFonts w:ascii="Lucida Handwriting" w:hAnsi="Lucida Handwriting"/>
          <w:noProof/>
          <w:color w:val="FFFFFF"/>
          <w:sz w:val="72"/>
          <w:szCs w:val="72"/>
        </w:rPr>
        <w:drawing>
          <wp:anchor distT="0" distB="0" distL="114300" distR="114300" simplePos="0" relativeHeight="251661824" behindDoc="0" locked="0" layoutInCell="1" allowOverlap="1">
            <wp:simplePos x="0" y="0"/>
            <wp:positionH relativeFrom="column">
              <wp:posOffset>452120</wp:posOffset>
            </wp:positionH>
            <wp:positionV relativeFrom="paragraph">
              <wp:posOffset>134620</wp:posOffset>
            </wp:positionV>
            <wp:extent cx="4829175" cy="3704590"/>
            <wp:effectExtent l="0" t="0" r="9525" b="0"/>
            <wp:wrapNone/>
            <wp:docPr id="101" name="irc_mi" descr="http://www.houtenkeukentjes.be/files/image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utenkeukentjes.be/files/images/34.jpg"/>
                    <pic:cNvPicPr>
                      <a:picLocks noChangeAspect="1" noChangeArrowheads="1"/>
                    </pic:cNvPicPr>
                  </pic:nvPicPr>
                  <pic:blipFill>
                    <a:blip r:embed="rId10" r:link="rId11">
                      <a:extLst>
                        <a:ext uri="{28A0092B-C50C-407E-A947-70E740481C1C}">
                          <a14:useLocalDpi xmlns:a14="http://schemas.microsoft.com/office/drawing/2010/main" val="0"/>
                        </a:ext>
                      </a:extLst>
                    </a:blip>
                    <a:srcRect t="11746" b="11534"/>
                    <a:stretch>
                      <a:fillRect/>
                    </a:stretch>
                  </pic:blipFill>
                  <pic:spPr bwMode="auto">
                    <a:xfrm>
                      <a:off x="0" y="0"/>
                      <a:ext cx="4829175" cy="3704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Pr="001A04B3" w:rsidRDefault="001A04B3" w:rsidP="00D72E0E">
      <w:pPr>
        <w:tabs>
          <w:tab w:val="left" w:pos="1245"/>
          <w:tab w:val="center" w:pos="4166"/>
        </w:tabs>
        <w:jc w:val="center"/>
        <w:rPr>
          <w:rFonts w:ascii="Lucida Handwriting" w:hAnsi="Lucida Handwriting"/>
          <w:color w:val="FFFFFF"/>
          <w:sz w:val="72"/>
          <w:szCs w:val="72"/>
        </w:rPr>
      </w:pPr>
      <w:r w:rsidRPr="001A04B3">
        <w:rPr>
          <w:rFonts w:ascii="Lucida Handwriting" w:hAnsi="Lucida Handwriting"/>
          <w:color w:val="FFFFFF"/>
          <w:sz w:val="72"/>
          <w:szCs w:val="72"/>
        </w:rPr>
        <w:t>+</w:t>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Pr="00C6746B" w:rsidRDefault="001A04B3" w:rsidP="001A04B3">
      <w:pPr>
        <w:tabs>
          <w:tab w:val="left" w:pos="1245"/>
          <w:tab w:val="center" w:pos="4166"/>
        </w:tabs>
        <w:jc w:val="center"/>
        <w:rPr>
          <w:rFonts w:ascii="Lucida Handwriting" w:hAnsi="Lucida Handwriting"/>
          <w:color w:val="FFFFFF"/>
          <w:sz w:val="96"/>
          <w:szCs w:val="96"/>
        </w:rPr>
      </w:pPr>
      <w:r w:rsidRPr="00C6746B">
        <w:rPr>
          <w:rFonts w:ascii="Verdana" w:hAnsi="Verdana"/>
          <w:color w:val="FFFFFF"/>
          <w:sz w:val="96"/>
          <w:szCs w:val="96"/>
        </w:rPr>
        <w:t xml:space="preserve">   </w:t>
      </w:r>
      <w:r w:rsidRPr="00C6746B">
        <w:rPr>
          <w:rFonts w:ascii="Lucida Handwriting" w:hAnsi="Lucida Handwriting"/>
          <w:color w:val="FFFFFF"/>
          <w:sz w:val="96"/>
          <w:szCs w:val="96"/>
        </w:rPr>
        <w:t>7 + 5</w:t>
      </w:r>
    </w:p>
    <w:p w:rsidR="001A04B3" w:rsidRDefault="001A04B3" w:rsidP="00D72E0E">
      <w:pPr>
        <w:tabs>
          <w:tab w:val="left" w:pos="1245"/>
          <w:tab w:val="center" w:pos="4166"/>
        </w:tabs>
        <w:jc w:val="center"/>
        <w:rPr>
          <w:rFonts w:ascii="Verdana" w:hAnsi="Verdana"/>
          <w:color w:val="0000FF"/>
          <w:sz w:val="24"/>
        </w:rPr>
      </w:pPr>
    </w:p>
    <w:p w:rsidR="001A04B3" w:rsidRPr="009A640A" w:rsidRDefault="001A04B3"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A049DC" w:rsidRPr="009A640A" w:rsidRDefault="00A049DC"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A049DC" w:rsidRPr="009A640A" w:rsidRDefault="00A049DC"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D72E0E" w:rsidRPr="009A640A" w:rsidRDefault="00D72E0E" w:rsidP="00D72E0E">
      <w:pPr>
        <w:tabs>
          <w:tab w:val="left" w:pos="1245"/>
          <w:tab w:val="center" w:pos="4166"/>
        </w:tabs>
        <w:jc w:val="center"/>
        <w:rPr>
          <w:rFonts w:ascii="Verdana" w:hAnsi="Verdana"/>
          <w:b/>
          <w:color w:val="0070C0"/>
          <w:sz w:val="40"/>
          <w:szCs w:val="40"/>
          <w14:shadow w14:blurRad="50800" w14:dist="38100" w14:dir="2700000" w14:sx="100000" w14:sy="100000" w14:kx="0" w14:ky="0" w14:algn="tl">
            <w14:srgbClr w14:val="000000">
              <w14:alpha w14:val="60000"/>
            </w14:srgbClr>
          </w14:shadow>
        </w:rPr>
      </w:pPr>
      <w:r w:rsidRPr="009A640A">
        <w:rPr>
          <w:rFonts w:ascii="Verdana" w:hAnsi="Verdana"/>
          <w:b/>
          <w:color w:val="0070C0"/>
          <w:sz w:val="40"/>
          <w:szCs w:val="40"/>
          <w14:shadow w14:blurRad="50800" w14:dist="38100" w14:dir="2700000" w14:sx="100000" w14:sy="100000" w14:kx="0" w14:ky="0" w14:algn="tl">
            <w14:srgbClr w14:val="000000">
              <w14:alpha w14:val="60000"/>
            </w14:srgbClr>
          </w14:shadow>
        </w:rPr>
        <w:t xml:space="preserve">Oefenactiviteiten voor </w:t>
      </w:r>
      <w:r w:rsidR="0058181C" w:rsidRPr="009A640A">
        <w:rPr>
          <w:rFonts w:ascii="Verdana" w:hAnsi="Verdana"/>
          <w:b/>
          <w:color w:val="0070C0"/>
          <w:sz w:val="40"/>
          <w:szCs w:val="40"/>
          <w14:shadow w14:blurRad="50800" w14:dist="38100" w14:dir="2700000" w14:sx="100000" w14:sy="100000" w14:kx="0" w14:ky="0" w14:algn="tl">
            <w14:srgbClr w14:val="000000">
              <w14:alpha w14:val="60000"/>
            </w14:srgbClr>
          </w14:shadow>
        </w:rPr>
        <w:t>ni</w:t>
      </w:r>
      <w:r w:rsidR="00B04BBF" w:rsidRPr="009A640A">
        <w:rPr>
          <w:rFonts w:ascii="Verdana" w:hAnsi="Verdana"/>
          <w:b/>
          <w:color w:val="0070C0"/>
          <w:sz w:val="40"/>
          <w:szCs w:val="40"/>
          <w14:shadow w14:blurRad="50800" w14:dist="38100" w14:dir="2700000" w14:sx="100000" w14:sy="100000" w14:kx="0" w14:ky="0" w14:algn="tl">
            <w14:srgbClr w14:val="000000">
              <w14:alpha w14:val="60000"/>
            </w14:srgbClr>
          </w14:shadow>
        </w:rPr>
        <w:t>veau</w:t>
      </w:r>
      <w:r w:rsidR="0058181C" w:rsidRPr="009A640A">
        <w:rPr>
          <w:rFonts w:ascii="Verdana" w:hAnsi="Verdana"/>
          <w:b/>
          <w:color w:val="0070C0"/>
          <w:sz w:val="40"/>
          <w:szCs w:val="40"/>
          <w14:shadow w14:blurRad="50800" w14:dist="38100" w14:dir="2700000" w14:sx="100000" w14:sy="100000" w14:kx="0" w14:ky="0" w14:algn="tl">
            <w14:srgbClr w14:val="000000">
              <w14:alpha w14:val="60000"/>
            </w14:srgbClr>
          </w14:shadow>
        </w:rPr>
        <w:t xml:space="preserve"> </w:t>
      </w:r>
      <w:r w:rsidR="00F13130" w:rsidRPr="009A640A">
        <w:rPr>
          <w:rFonts w:ascii="Verdana" w:hAnsi="Verdana"/>
          <w:b/>
          <w:color w:val="0070C0"/>
          <w:sz w:val="40"/>
          <w:szCs w:val="40"/>
          <w14:shadow w14:blurRad="50800" w14:dist="38100" w14:dir="2700000" w14:sx="100000" w14:sy="100000" w14:kx="0" w14:ky="0" w14:algn="tl">
            <w14:srgbClr w14:val="000000">
              <w14:alpha w14:val="60000"/>
            </w14:srgbClr>
          </w14:shadow>
        </w:rPr>
        <w:t xml:space="preserve">5, 6 en </w:t>
      </w:r>
      <w:r w:rsidR="0058181C" w:rsidRPr="009A640A">
        <w:rPr>
          <w:rFonts w:ascii="Verdana" w:hAnsi="Verdana"/>
          <w:b/>
          <w:color w:val="0070C0"/>
          <w:sz w:val="40"/>
          <w:szCs w:val="40"/>
          <w14:shadow w14:blurRad="50800" w14:dist="38100" w14:dir="2700000" w14:sx="100000" w14:sy="100000" w14:kx="0" w14:ky="0" w14:algn="tl">
            <w14:srgbClr w14:val="000000">
              <w14:alpha w14:val="60000"/>
            </w14:srgbClr>
          </w14:shadow>
        </w:rPr>
        <w:t>7</w:t>
      </w:r>
      <w:r w:rsidR="00992A0A" w:rsidRPr="009A640A">
        <w:rPr>
          <w:rFonts w:ascii="Verdana" w:hAnsi="Verdana"/>
          <w:b/>
          <w:color w:val="0070C0"/>
          <w:sz w:val="40"/>
          <w:szCs w:val="40"/>
          <w14:shadow w14:blurRad="50800" w14:dist="38100" w14:dir="2700000" w14:sx="100000" w14:sy="100000" w14:kx="0" w14:ky="0" w14:algn="tl">
            <w14:srgbClr w14:val="000000">
              <w14:alpha w14:val="60000"/>
            </w14:srgbClr>
          </w14:shadow>
        </w:rPr>
        <w:br/>
      </w:r>
    </w:p>
    <w:p w:rsidR="00D72E0E" w:rsidRDefault="009A640A" w:rsidP="00D72E0E">
      <w:pPr>
        <w:spacing w:line="300" w:lineRule="atLeast"/>
        <w:rPr>
          <w:rFonts w:ascii="Verdana" w:hAnsi="Verdana"/>
          <w:b/>
          <w:bCs/>
        </w:rPr>
      </w:pPr>
      <w:r>
        <w:rPr>
          <w:rFonts w:ascii="Verdana" w:hAnsi="Verdana"/>
          <w:b/>
          <w:bCs/>
          <w:noProof/>
        </w:rPr>
        <w:lastRenderedPageBreak/>
        <w:drawing>
          <wp:inline distT="0" distB="0" distL="0" distR="0">
            <wp:extent cx="2495550" cy="2619375"/>
            <wp:effectExtent l="0" t="0" r="0" b="9525"/>
            <wp:docPr id="1" name="Afbeelding 1"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L rekenboog 2 (definitie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inline>
        </w:drawing>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402D02" w:rsidP="00F13130">
      <w:pPr>
        <w:spacing w:line="300" w:lineRule="atLeast"/>
        <w:rPr>
          <w:rFonts w:ascii="Verdana" w:hAnsi="Verdana"/>
          <w:b/>
          <w:bCs/>
        </w:rPr>
      </w:pPr>
      <w:r>
        <w:rPr>
          <w:rFonts w:ascii="Verdana" w:hAnsi="Verdana"/>
          <w:b/>
          <w:bCs/>
        </w:rPr>
        <w:t>K</w:t>
      </w:r>
      <w:r w:rsidR="00B50561">
        <w:rPr>
          <w:rFonts w:ascii="Verdana" w:hAnsi="Verdana"/>
          <w:b/>
          <w:bCs/>
        </w:rPr>
        <w:t xml:space="preserve">atern </w:t>
      </w:r>
      <w:r w:rsidR="00F13130">
        <w:rPr>
          <w:rFonts w:ascii="Verdana" w:hAnsi="Verdana"/>
          <w:b/>
          <w:bCs/>
        </w:rPr>
        <w:t>Meten van gewicht</w:t>
      </w:r>
    </w:p>
    <w:p w:rsidR="005A0DC5" w:rsidRDefault="005A0DC5" w:rsidP="00D72E0E">
      <w:pPr>
        <w:spacing w:line="300" w:lineRule="atLeast"/>
        <w:rPr>
          <w:rFonts w:ascii="Verdana" w:hAnsi="Verdana"/>
          <w:b/>
          <w:bCs/>
        </w:rPr>
      </w:pPr>
    </w:p>
    <w:p w:rsidR="00D72E0E" w:rsidRDefault="0058181C" w:rsidP="00D72E0E">
      <w:pPr>
        <w:spacing w:line="300" w:lineRule="atLeast"/>
        <w:rPr>
          <w:rFonts w:ascii="Verdana" w:hAnsi="Verdana"/>
          <w:b/>
          <w:bCs/>
        </w:rPr>
      </w:pPr>
      <w:r>
        <w:rPr>
          <w:rFonts w:ascii="Verdana" w:hAnsi="Verdana"/>
          <w:b/>
          <w:bCs/>
        </w:rPr>
        <w:t>Oef</w:t>
      </w:r>
      <w:r w:rsidR="00B04BBF">
        <w:rPr>
          <w:rFonts w:ascii="Verdana" w:hAnsi="Verdana"/>
          <w:b/>
          <w:bCs/>
        </w:rPr>
        <w:t xml:space="preserve">enactiviteiten voor niveau </w:t>
      </w:r>
      <w:r w:rsidR="00F13130">
        <w:rPr>
          <w:rFonts w:ascii="Verdana" w:hAnsi="Verdana"/>
          <w:b/>
          <w:bCs/>
        </w:rPr>
        <w:t xml:space="preserve">5, 6 en </w:t>
      </w:r>
      <w:r>
        <w:rPr>
          <w:rFonts w:ascii="Verdana" w:hAnsi="Verdana"/>
          <w:b/>
          <w:bCs/>
        </w:rPr>
        <w:t>7</w:t>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F13130" w:rsidRDefault="00F13130" w:rsidP="00D72E0E">
      <w:pPr>
        <w:spacing w:line="300" w:lineRule="atLeast"/>
        <w:rPr>
          <w:rFonts w:ascii="Verdana" w:hAnsi="Verdana"/>
          <w:b/>
          <w:bCs/>
        </w:rPr>
      </w:pPr>
    </w:p>
    <w:p w:rsidR="00F13130" w:rsidRDefault="00F13130"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Pr="00BB1E19" w:rsidRDefault="00D72E0E" w:rsidP="00D72E0E">
      <w:pPr>
        <w:spacing w:line="300" w:lineRule="atLeast"/>
        <w:rPr>
          <w:rFonts w:ascii="Verdana" w:hAnsi="Verdana"/>
          <w:b/>
          <w:bCs/>
        </w:rPr>
      </w:pPr>
      <w:r w:rsidRPr="00BB1E19">
        <w:rPr>
          <w:rFonts w:ascii="Verdana" w:hAnsi="Verdana"/>
          <w:b/>
          <w:bCs/>
        </w:rPr>
        <w:t>Auteurs</w:t>
      </w:r>
    </w:p>
    <w:p w:rsidR="00D72E0E" w:rsidRDefault="00B50561" w:rsidP="00D72E0E">
      <w:pPr>
        <w:spacing w:line="300" w:lineRule="atLeast"/>
        <w:rPr>
          <w:rFonts w:ascii="Verdana" w:hAnsi="Verdana"/>
          <w:bCs/>
        </w:rPr>
      </w:pPr>
      <w:r>
        <w:rPr>
          <w:rFonts w:ascii="Verdana" w:hAnsi="Verdana"/>
          <w:bCs/>
        </w:rPr>
        <w:t>Dineke de Groot</w:t>
      </w:r>
      <w:r w:rsidR="00D72E0E">
        <w:rPr>
          <w:rFonts w:ascii="Verdana" w:hAnsi="Verdana"/>
          <w:bCs/>
        </w:rPr>
        <w:t xml:space="preserve"> </w:t>
      </w:r>
      <w:r w:rsidR="0058181C">
        <w:rPr>
          <w:rFonts w:ascii="Verdana" w:hAnsi="Verdana"/>
          <w:bCs/>
        </w:rPr>
        <w:t>(CED-Groep)</w:t>
      </w:r>
    </w:p>
    <w:p w:rsidR="00D72E0E" w:rsidRDefault="003D680B" w:rsidP="00D72E0E">
      <w:pPr>
        <w:spacing w:line="300" w:lineRule="atLeast"/>
        <w:rPr>
          <w:rFonts w:ascii="Verdana" w:hAnsi="Verdana"/>
          <w:bCs/>
        </w:rPr>
      </w:pPr>
      <w:r>
        <w:rPr>
          <w:rFonts w:ascii="Verdana" w:hAnsi="Verdana"/>
          <w:bCs/>
        </w:rPr>
        <w:t>W</w:t>
      </w:r>
      <w:r w:rsidRPr="008A6B16">
        <w:rPr>
          <w:rFonts w:ascii="Verdana" w:hAnsi="Verdana"/>
          <w:bCs/>
        </w:rPr>
        <w:t>im Hoogendijk</w:t>
      </w:r>
      <w:r>
        <w:rPr>
          <w:rFonts w:ascii="Verdana" w:hAnsi="Verdana"/>
          <w:bCs/>
        </w:rPr>
        <w:t xml:space="preserve"> (CED-Groep)</w:t>
      </w:r>
    </w:p>
    <w:p w:rsidR="003D680B" w:rsidRPr="008A6B16" w:rsidRDefault="003D680B" w:rsidP="00D72E0E">
      <w:pPr>
        <w:spacing w:line="300" w:lineRule="atLeast"/>
        <w:rPr>
          <w:rFonts w:ascii="Verdana" w:hAnsi="Verdana"/>
          <w:bCs/>
        </w:rPr>
      </w:pPr>
    </w:p>
    <w:p w:rsidR="00D72E0E" w:rsidRPr="008A6B16"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Default="000D2BCA" w:rsidP="00D72E0E">
      <w:pPr>
        <w:spacing w:line="300" w:lineRule="atLeast"/>
        <w:rPr>
          <w:rFonts w:ascii="Verdana" w:hAnsi="Verdana"/>
          <w:bCs/>
        </w:rPr>
      </w:pPr>
      <w:hyperlink r:id="rId13" w:history="1">
        <w:r w:rsidR="00D72E0E" w:rsidRPr="0083566F">
          <w:rPr>
            <w:rStyle w:val="Hyperlink"/>
            <w:rFonts w:ascii="Verdana" w:hAnsi="Verdana"/>
            <w:bCs/>
          </w:rPr>
          <w:t>www.Rekenboog.nl</w:t>
        </w:r>
      </w:hyperlink>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Pr="00197A59" w:rsidRDefault="00AB456A" w:rsidP="00D72E0E">
      <w:pPr>
        <w:spacing w:line="300" w:lineRule="atLeast"/>
        <w:rPr>
          <w:rFonts w:ascii="Verdana" w:hAnsi="Verdana"/>
          <w:bCs/>
        </w:rPr>
      </w:pPr>
      <w:r>
        <w:rPr>
          <w:rFonts w:ascii="Verdana" w:hAnsi="Verdana"/>
          <w:bCs/>
        </w:rPr>
        <w:t>november</w:t>
      </w:r>
      <w:r w:rsidR="00EF3F0E">
        <w:rPr>
          <w:rFonts w:ascii="Verdana" w:hAnsi="Verdana"/>
          <w:bCs/>
        </w:rPr>
        <w:t xml:space="preserve"> </w:t>
      </w:r>
      <w:r w:rsidR="00D72E0E">
        <w:rPr>
          <w:rFonts w:ascii="Verdana" w:hAnsi="Verdana"/>
          <w:bCs/>
        </w:rPr>
        <w:t>201</w:t>
      </w:r>
      <w:r w:rsidR="00B50561">
        <w:rPr>
          <w:rFonts w:ascii="Verdana" w:hAnsi="Verdana"/>
          <w:bCs/>
        </w:rPr>
        <w:t>3</w:t>
      </w: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r>
        <w:rPr>
          <w:rFonts w:ascii="Verdana" w:hAnsi="Verdana"/>
          <w:bCs/>
        </w:rPr>
        <w:t>© Rekenboog.zml</w:t>
      </w:r>
    </w:p>
    <w:p w:rsidR="00D72E0E" w:rsidRDefault="00D72E0E" w:rsidP="00D72E0E">
      <w:pPr>
        <w:spacing w:line="300" w:lineRule="atLeast"/>
        <w:rPr>
          <w:rFonts w:ascii="Verdana" w:hAnsi="Verdana"/>
          <w:bCs/>
        </w:rPr>
      </w:pPr>
      <w:r>
        <w:rPr>
          <w:rFonts w:ascii="Verdana" w:hAnsi="Verdana"/>
          <w:bCs/>
        </w:rPr>
        <w:t xml:space="preserve">Het project Rekenboog.zml is een samenwerkingsproject van Freudenthal Instituut, </w:t>
      </w:r>
      <w:r w:rsidR="005A0DC5">
        <w:rPr>
          <w:rFonts w:ascii="Verdana" w:hAnsi="Verdana"/>
          <w:bCs/>
        </w:rPr>
        <w:t>CED-Groep en SLO. Het project is</w:t>
      </w:r>
      <w:r>
        <w:rPr>
          <w:rFonts w:ascii="Verdana" w:hAnsi="Verdana"/>
          <w:bCs/>
        </w:rPr>
        <w:t xml:space="preserve"> gefinancierd door het ministerie van OC en W. </w:t>
      </w:r>
    </w:p>
    <w:p w:rsidR="00D72E0E" w:rsidRDefault="00D72E0E" w:rsidP="00D72E0E">
      <w:pPr>
        <w:spacing w:line="300" w:lineRule="atLeast"/>
        <w:rPr>
          <w:rFonts w:ascii="Verdana" w:hAnsi="Verdana"/>
          <w:b/>
          <w:bCs/>
        </w:rPr>
        <w:sectPr w:rsidR="00D72E0E" w:rsidSect="00BE654C">
          <w:footerReference w:type="even" r:id="rId14"/>
          <w:footerReference w:type="default" r:id="rId15"/>
          <w:type w:val="continuous"/>
          <w:pgSz w:w="11906" w:h="16838"/>
          <w:pgMar w:top="1418" w:right="1418" w:bottom="1418" w:left="1418" w:header="709" w:footer="709" w:gutter="0"/>
          <w:cols w:space="708"/>
          <w:formProt w:val="0"/>
          <w:docGrid w:linePitch="360"/>
        </w:sectPr>
      </w:pPr>
    </w:p>
    <w:p w:rsidR="00377654" w:rsidRPr="008A6B16" w:rsidRDefault="00377654" w:rsidP="00377654">
      <w:pPr>
        <w:spacing w:line="300" w:lineRule="atLeast"/>
        <w:rPr>
          <w:rFonts w:ascii="Verdana" w:hAnsi="Verdana"/>
          <w:b/>
          <w:bCs/>
        </w:rPr>
      </w:pPr>
      <w:r w:rsidRPr="008A6B16">
        <w:rPr>
          <w:rFonts w:ascii="Verdana" w:hAnsi="Verdana"/>
          <w:b/>
          <w:bCs/>
        </w:rPr>
        <w:lastRenderedPageBreak/>
        <w:t xml:space="preserve">Woord vooraf </w:t>
      </w:r>
    </w:p>
    <w:p w:rsidR="00377654" w:rsidRPr="008A6B16" w:rsidRDefault="00377654" w:rsidP="00377654">
      <w:pPr>
        <w:spacing w:line="300" w:lineRule="atLeast"/>
        <w:rPr>
          <w:rFonts w:ascii="Verdana" w:hAnsi="Verdana"/>
          <w:b/>
          <w:bCs/>
        </w:rPr>
      </w:pPr>
    </w:p>
    <w:p w:rsidR="00F13130" w:rsidRPr="00F13130" w:rsidRDefault="00377654" w:rsidP="00A43F75">
      <w:pPr>
        <w:spacing w:line="300" w:lineRule="atLeast"/>
        <w:rPr>
          <w:rFonts w:ascii="Verdana" w:hAnsi="Verdana"/>
          <w:bCs/>
        </w:rPr>
      </w:pPr>
      <w:r w:rsidRPr="00F13130">
        <w:rPr>
          <w:rFonts w:ascii="Verdana" w:hAnsi="Verdana"/>
          <w:bCs/>
        </w:rPr>
        <w:t xml:space="preserve">Dit </w:t>
      </w:r>
      <w:r w:rsidR="00860141" w:rsidRPr="00F13130">
        <w:rPr>
          <w:rFonts w:ascii="Verdana" w:hAnsi="Verdana"/>
          <w:bCs/>
        </w:rPr>
        <w:t xml:space="preserve">katern </w:t>
      </w:r>
      <w:r w:rsidR="00F13130" w:rsidRPr="00F13130">
        <w:rPr>
          <w:rFonts w:ascii="Verdana" w:hAnsi="Verdana"/>
          <w:bCs/>
        </w:rPr>
        <w:t>Meten van gewicht bestaat uit zes</w:t>
      </w:r>
      <w:r w:rsidR="00860141" w:rsidRPr="00F13130">
        <w:rPr>
          <w:rFonts w:ascii="Verdana" w:hAnsi="Verdana"/>
          <w:bCs/>
        </w:rPr>
        <w:t xml:space="preserve"> lessen</w:t>
      </w:r>
      <w:r w:rsidR="00F13130" w:rsidRPr="00F13130">
        <w:rPr>
          <w:rFonts w:ascii="Verdana" w:hAnsi="Verdana"/>
          <w:bCs/>
        </w:rPr>
        <w:t>: twee op niveau 5, twee op niveau 6 en twee op niveau 7</w:t>
      </w:r>
      <w:r w:rsidR="00860141" w:rsidRPr="00F13130">
        <w:rPr>
          <w:rFonts w:ascii="Verdana" w:hAnsi="Verdana"/>
          <w:bCs/>
        </w:rPr>
        <w:t xml:space="preserve">. </w:t>
      </w:r>
    </w:p>
    <w:p w:rsidR="00F13130" w:rsidRDefault="004267C8" w:rsidP="00A43F75">
      <w:pPr>
        <w:spacing w:line="300" w:lineRule="atLeast"/>
        <w:rPr>
          <w:rFonts w:ascii="Verdana" w:hAnsi="Verdana"/>
          <w:bCs/>
        </w:rPr>
      </w:pPr>
      <w:r>
        <w:rPr>
          <w:rFonts w:ascii="Verdana" w:hAnsi="Verdana"/>
          <w:bCs/>
        </w:rPr>
        <w:t xml:space="preserve">In de lessen zit een </w:t>
      </w:r>
      <w:r w:rsidR="00F13130">
        <w:rPr>
          <w:rFonts w:ascii="Verdana" w:hAnsi="Verdana"/>
          <w:bCs/>
        </w:rPr>
        <w:t xml:space="preserve">opbouw van wegen met de handen naar wegen met een balans. </w:t>
      </w:r>
      <w:r>
        <w:rPr>
          <w:rFonts w:ascii="Verdana" w:hAnsi="Verdana"/>
          <w:bCs/>
        </w:rPr>
        <w:t xml:space="preserve">Ga niet te snel door naar een les op een volgend niveau. Er zijn op elk niveau maar twee lessen, maar die zult u regelmatig moeten herhalen. </w:t>
      </w:r>
    </w:p>
    <w:p w:rsidR="00F13130" w:rsidRDefault="00F13130" w:rsidP="00A43F75">
      <w:pPr>
        <w:spacing w:line="300" w:lineRule="atLeast"/>
        <w:rPr>
          <w:rFonts w:ascii="Verdana" w:hAnsi="Verdana"/>
          <w:bCs/>
        </w:rPr>
      </w:pPr>
      <w:r>
        <w:rPr>
          <w:rFonts w:ascii="Verdana" w:hAnsi="Verdana"/>
          <w:bCs/>
        </w:rPr>
        <w:t xml:space="preserve">De leerlingen oefenen in het vergelijken en ordenen van voorwerpen op gewicht. </w:t>
      </w:r>
    </w:p>
    <w:p w:rsidR="00100CCE" w:rsidRDefault="00F13130" w:rsidP="004267C8">
      <w:pPr>
        <w:spacing w:line="300" w:lineRule="atLeast"/>
        <w:rPr>
          <w:rFonts w:ascii="Verdana" w:hAnsi="Verdana"/>
          <w:bCs/>
        </w:rPr>
      </w:pPr>
      <w:r>
        <w:rPr>
          <w:rFonts w:ascii="Verdana" w:hAnsi="Verdana"/>
          <w:bCs/>
        </w:rPr>
        <w:t>Uiteindelijk leren ze wegen met een</w:t>
      </w:r>
      <w:r w:rsidR="00100CCE">
        <w:rPr>
          <w:rFonts w:ascii="Verdana" w:hAnsi="Verdana"/>
          <w:bCs/>
        </w:rPr>
        <w:t xml:space="preserve"> intermediair</w:t>
      </w:r>
      <w:r>
        <w:rPr>
          <w:rFonts w:ascii="Verdana" w:hAnsi="Verdana"/>
          <w:bCs/>
        </w:rPr>
        <w:t xml:space="preserve">: een houten blokje. </w:t>
      </w:r>
      <w:r w:rsidR="00100CCE">
        <w:rPr>
          <w:rFonts w:ascii="Verdana" w:hAnsi="Verdana"/>
          <w:bCs/>
        </w:rPr>
        <w:t>Daarbij ordenen ze voorwerpen op het gewicht in houten blokjes.</w:t>
      </w:r>
    </w:p>
    <w:p w:rsidR="00F13130" w:rsidRDefault="00100CCE" w:rsidP="00A43F75">
      <w:pPr>
        <w:spacing w:line="300" w:lineRule="atLeast"/>
        <w:rPr>
          <w:rFonts w:ascii="Verdana" w:hAnsi="Verdana"/>
          <w:bCs/>
        </w:rPr>
      </w:pPr>
      <w:r>
        <w:rPr>
          <w:rFonts w:ascii="Verdana" w:hAnsi="Verdana"/>
          <w:bCs/>
        </w:rPr>
        <w:t xml:space="preserve">Dit is een tussenstap naar het meten met een standaardmaat. </w:t>
      </w:r>
      <w:r w:rsidR="00F13130">
        <w:rPr>
          <w:rFonts w:ascii="Verdana" w:hAnsi="Verdana"/>
          <w:bCs/>
        </w:rPr>
        <w:t xml:space="preserve">Pas in niveau 8 komt de standaardmaat kilogram aan bod. </w:t>
      </w:r>
      <w:r w:rsidR="004267C8">
        <w:rPr>
          <w:rFonts w:ascii="Verdana" w:hAnsi="Verdana"/>
          <w:bCs/>
        </w:rPr>
        <w:t xml:space="preserve">Lessen op niveau 8 en verder vindt u in het katern </w:t>
      </w:r>
      <w:r w:rsidR="004267C8" w:rsidRPr="004267C8">
        <w:rPr>
          <w:rFonts w:ascii="Verdana" w:hAnsi="Verdana"/>
          <w:bCs/>
          <w:i/>
        </w:rPr>
        <w:t>Gewicht meten: 29 lessen voor VSO-ZML</w:t>
      </w:r>
      <w:r w:rsidR="004267C8">
        <w:rPr>
          <w:rFonts w:ascii="Verdana" w:hAnsi="Verdana"/>
          <w:bCs/>
        </w:rPr>
        <w:t xml:space="preserve">. </w:t>
      </w:r>
    </w:p>
    <w:p w:rsidR="00860141" w:rsidRPr="00F13130" w:rsidRDefault="00860141" w:rsidP="00A43F75">
      <w:pPr>
        <w:spacing w:line="300" w:lineRule="atLeast"/>
        <w:rPr>
          <w:rFonts w:ascii="Verdana" w:hAnsi="Verdana"/>
          <w:bCs/>
        </w:rPr>
      </w:pPr>
    </w:p>
    <w:p w:rsidR="00711C6E" w:rsidRPr="00F13130" w:rsidRDefault="00711C6E" w:rsidP="00A43F75">
      <w:pPr>
        <w:spacing w:line="300" w:lineRule="atLeast"/>
        <w:rPr>
          <w:rFonts w:ascii="Verdana" w:hAnsi="Verdana"/>
          <w:bCs/>
        </w:rPr>
      </w:pPr>
      <w:r w:rsidRPr="00F13130">
        <w:rPr>
          <w:rFonts w:ascii="Verdana" w:hAnsi="Verdana"/>
          <w:bCs/>
        </w:rPr>
        <w:t>Wij wensen u en uw leerlingen veel succes en plezier met deze oefenactivitei</w:t>
      </w:r>
      <w:r w:rsidR="002473F4" w:rsidRPr="00F13130">
        <w:rPr>
          <w:rFonts w:ascii="Verdana" w:hAnsi="Verdana"/>
          <w:bCs/>
        </w:rPr>
        <w:t>ten</w:t>
      </w:r>
      <w:r w:rsidRPr="00F13130">
        <w:rPr>
          <w:rFonts w:ascii="Verdana" w:hAnsi="Verdana"/>
          <w:bCs/>
        </w:rPr>
        <w:t>.</w:t>
      </w:r>
    </w:p>
    <w:p w:rsidR="00377654" w:rsidRPr="00F13130" w:rsidRDefault="00377654" w:rsidP="00377654">
      <w:pPr>
        <w:spacing w:line="300" w:lineRule="atLeast"/>
        <w:rPr>
          <w:rFonts w:ascii="Verdana" w:hAnsi="Verdana"/>
          <w:bCs/>
        </w:rPr>
      </w:pPr>
    </w:p>
    <w:p w:rsidR="00377654" w:rsidRPr="00F13130" w:rsidRDefault="00377654" w:rsidP="00377654">
      <w:pPr>
        <w:spacing w:line="300" w:lineRule="atLeast"/>
        <w:rPr>
          <w:rFonts w:ascii="Verdana" w:hAnsi="Verdana"/>
          <w:bCs/>
        </w:rPr>
      </w:pPr>
    </w:p>
    <w:p w:rsidR="00377654" w:rsidRPr="00F13130" w:rsidRDefault="00377654" w:rsidP="00377654">
      <w:pPr>
        <w:spacing w:line="300" w:lineRule="atLeast"/>
        <w:rPr>
          <w:rFonts w:ascii="Verdana" w:hAnsi="Verdana"/>
          <w:bCs/>
        </w:rPr>
      </w:pPr>
      <w:r w:rsidRPr="00F13130">
        <w:rPr>
          <w:rFonts w:ascii="Verdana" w:hAnsi="Verdana"/>
          <w:bCs/>
        </w:rPr>
        <w:t>De auteurs</w:t>
      </w:r>
    </w:p>
    <w:p w:rsidR="00377654" w:rsidRPr="00F13130" w:rsidRDefault="00377654" w:rsidP="00377654">
      <w:pPr>
        <w:spacing w:line="300" w:lineRule="atLeast"/>
        <w:rPr>
          <w:rFonts w:ascii="Verdana" w:hAnsi="Verdana"/>
          <w:bCs/>
        </w:rPr>
      </w:pPr>
    </w:p>
    <w:p w:rsidR="00377654" w:rsidRPr="00F13130" w:rsidRDefault="008C7A8A" w:rsidP="00377654">
      <w:pPr>
        <w:spacing w:line="300" w:lineRule="atLeast"/>
        <w:rPr>
          <w:rFonts w:ascii="Verdana" w:hAnsi="Verdana"/>
          <w:bCs/>
        </w:rPr>
      </w:pPr>
      <w:r w:rsidRPr="00F13130">
        <w:rPr>
          <w:rFonts w:ascii="Verdana" w:hAnsi="Verdana"/>
          <w:bCs/>
        </w:rPr>
        <w:t>CED-Groep</w:t>
      </w:r>
    </w:p>
    <w:p w:rsidR="00377654" w:rsidRPr="00F13130" w:rsidRDefault="00377654" w:rsidP="00377654">
      <w:pPr>
        <w:spacing w:line="300" w:lineRule="atLeast"/>
        <w:rPr>
          <w:rFonts w:ascii="Verdana" w:hAnsi="Verdana"/>
          <w:bCs/>
        </w:rPr>
      </w:pPr>
      <w:r w:rsidRPr="00F13130">
        <w:rPr>
          <w:rFonts w:ascii="Verdana" w:hAnsi="Verdana"/>
          <w:bCs/>
        </w:rPr>
        <w:t xml:space="preserve">Unit Onderzoek en </w:t>
      </w:r>
      <w:r w:rsidR="0058181C" w:rsidRPr="00F13130">
        <w:rPr>
          <w:rFonts w:ascii="Verdana" w:hAnsi="Verdana"/>
          <w:bCs/>
        </w:rPr>
        <w:t>Innovatie</w:t>
      </w:r>
    </w:p>
    <w:p w:rsidR="00377654" w:rsidRPr="00F13130" w:rsidRDefault="00377654" w:rsidP="00377654">
      <w:pPr>
        <w:spacing w:line="300" w:lineRule="atLeast"/>
        <w:rPr>
          <w:rFonts w:ascii="Verdana" w:hAnsi="Verdana"/>
          <w:bCs/>
        </w:rPr>
      </w:pPr>
    </w:p>
    <w:p w:rsidR="00377654" w:rsidRPr="00384445" w:rsidRDefault="00377654" w:rsidP="00377654">
      <w:pPr>
        <w:spacing w:line="300" w:lineRule="atLeast"/>
        <w:rPr>
          <w:rFonts w:ascii="Verdana" w:hAnsi="Verdana"/>
          <w:b/>
          <w:bCs/>
        </w:rPr>
      </w:pPr>
      <w:r w:rsidRPr="009A640A">
        <w:rPr>
          <w:rFonts w:ascii="Verdana" w:hAnsi="Verdana"/>
          <w:b/>
          <w:smallCaps/>
          <w:sz w:val="22"/>
          <w:szCs w:val="22"/>
          <w:highlight w:val="yellow"/>
          <w14:shadow w14:blurRad="50800" w14:dist="38100" w14:dir="2700000" w14:sx="100000" w14:sy="100000" w14:kx="0" w14:ky="0" w14:algn="tl">
            <w14:srgbClr w14:val="000000">
              <w14:alpha w14:val="60000"/>
            </w14:srgbClr>
          </w14:shadow>
        </w:rPr>
        <w:br w:type="page"/>
      </w:r>
      <w:r w:rsidRPr="00384445">
        <w:rPr>
          <w:rFonts w:ascii="Verdana" w:hAnsi="Verdana"/>
          <w:b/>
          <w:bCs/>
        </w:rPr>
        <w:lastRenderedPageBreak/>
        <w:t>Inhoudsopgave</w:t>
      </w:r>
    </w:p>
    <w:p w:rsidR="00377654" w:rsidRPr="00384445" w:rsidRDefault="00377654" w:rsidP="00377654">
      <w:pPr>
        <w:spacing w:line="300" w:lineRule="atLeast"/>
        <w:rPr>
          <w:rFonts w:ascii="Verdana" w:hAnsi="Verdana"/>
          <w:bCs/>
        </w:rPr>
      </w:pPr>
    </w:p>
    <w:p w:rsidR="00D029CA" w:rsidRPr="00384445" w:rsidRDefault="00D029CA" w:rsidP="00D05EAC">
      <w:pPr>
        <w:tabs>
          <w:tab w:val="right" w:leader="dot" w:pos="9072"/>
        </w:tabs>
        <w:spacing w:line="300" w:lineRule="atLeast"/>
        <w:rPr>
          <w:rFonts w:ascii="Verdana" w:hAnsi="Verdana"/>
          <w:bCs/>
          <w:sz w:val="18"/>
          <w:szCs w:val="18"/>
        </w:rPr>
      </w:pPr>
      <w:r w:rsidRPr="00384445">
        <w:rPr>
          <w:rFonts w:ascii="Verdana" w:hAnsi="Verdana"/>
          <w:bCs/>
          <w:sz w:val="18"/>
          <w:szCs w:val="18"/>
        </w:rPr>
        <w:t>Overzicht lessen: leerstofo</w:t>
      </w:r>
      <w:r w:rsidR="00C6746B" w:rsidRPr="00384445">
        <w:rPr>
          <w:rFonts w:ascii="Verdana" w:hAnsi="Verdana"/>
          <w:bCs/>
          <w:sz w:val="18"/>
          <w:szCs w:val="18"/>
        </w:rPr>
        <w:t>nderdeel en korte samenvatting</w:t>
      </w:r>
      <w:r w:rsidR="00C6746B" w:rsidRPr="00384445">
        <w:rPr>
          <w:rFonts w:ascii="Verdana" w:hAnsi="Verdana"/>
          <w:bCs/>
          <w:sz w:val="18"/>
          <w:szCs w:val="18"/>
        </w:rPr>
        <w:tab/>
        <w:t>4</w:t>
      </w:r>
    </w:p>
    <w:p w:rsidR="00D029CA" w:rsidRPr="00384445" w:rsidRDefault="00D029CA" w:rsidP="00D05EAC">
      <w:pPr>
        <w:tabs>
          <w:tab w:val="right" w:leader="dot" w:pos="9072"/>
        </w:tabs>
        <w:spacing w:line="300" w:lineRule="atLeast"/>
        <w:rPr>
          <w:rFonts w:ascii="Verdana" w:hAnsi="Verdana"/>
          <w:bCs/>
          <w:sz w:val="18"/>
          <w:szCs w:val="18"/>
        </w:rPr>
      </w:pPr>
    </w:p>
    <w:p w:rsidR="00377654" w:rsidRPr="00384445" w:rsidRDefault="00377654" w:rsidP="00D05EAC">
      <w:pPr>
        <w:tabs>
          <w:tab w:val="right" w:leader="dot" w:pos="9072"/>
        </w:tabs>
        <w:spacing w:line="300" w:lineRule="atLeast"/>
        <w:rPr>
          <w:rFonts w:ascii="Verdana" w:hAnsi="Verdana"/>
          <w:bCs/>
          <w:sz w:val="18"/>
          <w:szCs w:val="18"/>
        </w:rPr>
      </w:pPr>
      <w:r w:rsidRPr="00384445">
        <w:rPr>
          <w:rFonts w:ascii="Verdana" w:hAnsi="Verdana"/>
          <w:bCs/>
          <w:sz w:val="18"/>
          <w:szCs w:val="18"/>
        </w:rPr>
        <w:t xml:space="preserve">1. </w:t>
      </w:r>
      <w:r w:rsidR="004267C8" w:rsidRPr="00384445">
        <w:rPr>
          <w:rFonts w:ascii="Verdana" w:hAnsi="Verdana"/>
          <w:bCs/>
          <w:sz w:val="18"/>
          <w:szCs w:val="18"/>
        </w:rPr>
        <w:t xml:space="preserve">Wat is zwaarder? </w:t>
      </w:r>
      <w:r w:rsidRPr="00384445">
        <w:rPr>
          <w:rFonts w:ascii="Verdana" w:hAnsi="Verdana"/>
          <w:bCs/>
          <w:sz w:val="18"/>
          <w:szCs w:val="18"/>
        </w:rPr>
        <w:tab/>
      </w:r>
      <w:r w:rsidR="00C6746B" w:rsidRPr="00384445">
        <w:rPr>
          <w:rFonts w:ascii="Verdana" w:hAnsi="Verdana"/>
          <w:bCs/>
          <w:sz w:val="18"/>
          <w:szCs w:val="18"/>
        </w:rPr>
        <w:t>5</w:t>
      </w:r>
    </w:p>
    <w:p w:rsidR="00377654" w:rsidRPr="00384445" w:rsidRDefault="00377654" w:rsidP="00D05EAC">
      <w:pPr>
        <w:tabs>
          <w:tab w:val="right" w:leader="dot" w:pos="9072"/>
        </w:tabs>
        <w:spacing w:line="300" w:lineRule="atLeast"/>
        <w:rPr>
          <w:rFonts w:ascii="Verdana" w:hAnsi="Verdana"/>
          <w:bCs/>
          <w:sz w:val="18"/>
          <w:szCs w:val="18"/>
        </w:rPr>
      </w:pPr>
      <w:r w:rsidRPr="00384445">
        <w:rPr>
          <w:rFonts w:ascii="Verdana" w:hAnsi="Verdana"/>
          <w:bCs/>
          <w:sz w:val="18"/>
          <w:szCs w:val="18"/>
        </w:rPr>
        <w:t xml:space="preserve">2. </w:t>
      </w:r>
      <w:r w:rsidR="004267C8" w:rsidRPr="00384445">
        <w:rPr>
          <w:rFonts w:ascii="Verdana" w:hAnsi="Verdana"/>
          <w:bCs/>
          <w:sz w:val="18"/>
          <w:szCs w:val="18"/>
        </w:rPr>
        <w:t>Even groot, ook even zwaar?</w:t>
      </w:r>
      <w:r w:rsidR="00C6746B" w:rsidRPr="00384445">
        <w:rPr>
          <w:rFonts w:ascii="Verdana" w:hAnsi="Verdana"/>
          <w:bCs/>
          <w:sz w:val="18"/>
          <w:szCs w:val="18"/>
        </w:rPr>
        <w:tab/>
        <w:t>7</w:t>
      </w:r>
    </w:p>
    <w:p w:rsidR="00377654" w:rsidRPr="00384445" w:rsidRDefault="00377654" w:rsidP="00D05EAC">
      <w:pPr>
        <w:tabs>
          <w:tab w:val="right" w:leader="dot" w:pos="9072"/>
        </w:tabs>
        <w:spacing w:line="300" w:lineRule="atLeast"/>
        <w:rPr>
          <w:rFonts w:ascii="Verdana" w:hAnsi="Verdana"/>
          <w:bCs/>
          <w:sz w:val="18"/>
          <w:szCs w:val="18"/>
        </w:rPr>
      </w:pPr>
      <w:r w:rsidRPr="00384445">
        <w:rPr>
          <w:rFonts w:ascii="Verdana" w:hAnsi="Verdana"/>
          <w:bCs/>
          <w:sz w:val="18"/>
          <w:szCs w:val="18"/>
        </w:rPr>
        <w:t xml:space="preserve">3. </w:t>
      </w:r>
      <w:r w:rsidR="004267C8" w:rsidRPr="00384445">
        <w:rPr>
          <w:rFonts w:ascii="Verdana" w:hAnsi="Verdana"/>
          <w:bCs/>
          <w:sz w:val="18"/>
          <w:szCs w:val="18"/>
        </w:rPr>
        <w:t>Wegen met een balans</w:t>
      </w:r>
      <w:r w:rsidR="00A049DC">
        <w:rPr>
          <w:rFonts w:ascii="Verdana" w:hAnsi="Verdana"/>
          <w:bCs/>
          <w:sz w:val="18"/>
          <w:szCs w:val="18"/>
        </w:rPr>
        <w:t xml:space="preserve"> </w:t>
      </w:r>
      <w:r w:rsidR="00A049DC">
        <w:rPr>
          <w:rFonts w:ascii="Verdana" w:hAnsi="Verdana"/>
          <w:bCs/>
          <w:sz w:val="18"/>
          <w:szCs w:val="18"/>
        </w:rPr>
        <w:tab/>
        <w:t xml:space="preserve"> 9</w:t>
      </w:r>
    </w:p>
    <w:p w:rsidR="00377654" w:rsidRPr="00384445" w:rsidRDefault="00377654" w:rsidP="00D05EAC">
      <w:pPr>
        <w:tabs>
          <w:tab w:val="right" w:leader="dot" w:pos="9072"/>
        </w:tabs>
        <w:spacing w:line="300" w:lineRule="atLeast"/>
        <w:rPr>
          <w:rFonts w:ascii="Verdana" w:hAnsi="Verdana"/>
          <w:bCs/>
          <w:sz w:val="18"/>
          <w:szCs w:val="18"/>
        </w:rPr>
      </w:pPr>
      <w:r w:rsidRPr="00384445">
        <w:rPr>
          <w:rFonts w:ascii="Verdana" w:hAnsi="Verdana"/>
          <w:bCs/>
          <w:sz w:val="18"/>
          <w:szCs w:val="18"/>
        </w:rPr>
        <w:t xml:space="preserve">4. </w:t>
      </w:r>
      <w:r w:rsidR="004267C8" w:rsidRPr="00384445">
        <w:rPr>
          <w:rFonts w:ascii="Verdana" w:hAnsi="Verdana"/>
          <w:bCs/>
          <w:sz w:val="18"/>
          <w:szCs w:val="18"/>
        </w:rPr>
        <w:t>Zelf wegen met een balans</w:t>
      </w:r>
      <w:r w:rsidR="00A049DC">
        <w:rPr>
          <w:rFonts w:ascii="Verdana" w:hAnsi="Verdana"/>
          <w:bCs/>
          <w:sz w:val="18"/>
          <w:szCs w:val="18"/>
        </w:rPr>
        <w:t xml:space="preserve"> </w:t>
      </w:r>
      <w:r w:rsidR="00A049DC">
        <w:rPr>
          <w:rFonts w:ascii="Verdana" w:hAnsi="Verdana"/>
          <w:bCs/>
          <w:sz w:val="18"/>
          <w:szCs w:val="18"/>
        </w:rPr>
        <w:tab/>
        <w:t xml:space="preserve"> 11</w:t>
      </w:r>
    </w:p>
    <w:p w:rsidR="00377654" w:rsidRPr="00384445" w:rsidRDefault="00377654" w:rsidP="00D05EAC">
      <w:pPr>
        <w:tabs>
          <w:tab w:val="right" w:leader="dot" w:pos="9072"/>
        </w:tabs>
        <w:spacing w:line="300" w:lineRule="atLeast"/>
        <w:rPr>
          <w:rFonts w:ascii="Verdana" w:hAnsi="Verdana"/>
          <w:bCs/>
          <w:sz w:val="18"/>
          <w:szCs w:val="18"/>
        </w:rPr>
      </w:pPr>
      <w:r w:rsidRPr="00384445">
        <w:rPr>
          <w:rFonts w:ascii="Verdana" w:hAnsi="Verdana"/>
          <w:bCs/>
          <w:sz w:val="18"/>
          <w:szCs w:val="18"/>
        </w:rPr>
        <w:t xml:space="preserve">5. </w:t>
      </w:r>
      <w:r w:rsidR="004267C8" w:rsidRPr="00384445">
        <w:rPr>
          <w:rFonts w:ascii="Verdana" w:hAnsi="Verdana"/>
          <w:bCs/>
          <w:sz w:val="18"/>
          <w:szCs w:val="18"/>
        </w:rPr>
        <w:t>Meer dingen wegen met een balans</w:t>
      </w:r>
      <w:r w:rsidR="000D59B5" w:rsidRPr="00384445">
        <w:rPr>
          <w:rFonts w:ascii="Verdana" w:hAnsi="Verdana"/>
          <w:bCs/>
          <w:sz w:val="18"/>
          <w:szCs w:val="18"/>
        </w:rPr>
        <w:t xml:space="preserve"> </w:t>
      </w:r>
      <w:r w:rsidR="000D59B5" w:rsidRPr="00384445">
        <w:rPr>
          <w:rFonts w:ascii="Verdana" w:hAnsi="Verdana"/>
          <w:bCs/>
          <w:sz w:val="18"/>
          <w:szCs w:val="18"/>
        </w:rPr>
        <w:tab/>
        <w:t xml:space="preserve"> 1</w:t>
      </w:r>
      <w:r w:rsidR="00A049DC">
        <w:rPr>
          <w:rFonts w:ascii="Verdana" w:hAnsi="Verdana"/>
          <w:bCs/>
          <w:sz w:val="18"/>
          <w:szCs w:val="18"/>
        </w:rPr>
        <w:t>3</w:t>
      </w:r>
    </w:p>
    <w:p w:rsidR="004267C8" w:rsidRPr="00384445" w:rsidRDefault="004267C8" w:rsidP="00D05EAC">
      <w:pPr>
        <w:tabs>
          <w:tab w:val="right" w:leader="dot" w:pos="9072"/>
        </w:tabs>
        <w:spacing w:line="300" w:lineRule="atLeast"/>
        <w:rPr>
          <w:rFonts w:ascii="Verdana" w:hAnsi="Verdana"/>
          <w:bCs/>
          <w:sz w:val="18"/>
          <w:szCs w:val="18"/>
        </w:rPr>
      </w:pPr>
      <w:r w:rsidRPr="00384445">
        <w:rPr>
          <w:rFonts w:ascii="Verdana" w:hAnsi="Verdana"/>
          <w:bCs/>
          <w:sz w:val="18"/>
          <w:szCs w:val="18"/>
        </w:rPr>
        <w:t>6. B</w:t>
      </w:r>
      <w:r w:rsidR="00A049DC">
        <w:rPr>
          <w:rFonts w:ascii="Verdana" w:hAnsi="Verdana"/>
          <w:bCs/>
          <w:sz w:val="18"/>
          <w:szCs w:val="18"/>
        </w:rPr>
        <w:t xml:space="preserve">lokjes </w:t>
      </w:r>
      <w:r w:rsidR="00100CCE">
        <w:rPr>
          <w:rFonts w:ascii="Verdana" w:hAnsi="Verdana"/>
          <w:bCs/>
          <w:sz w:val="18"/>
          <w:szCs w:val="18"/>
        </w:rPr>
        <w:t>om mee te wegen</w:t>
      </w:r>
      <w:r w:rsidR="00A049DC">
        <w:rPr>
          <w:rFonts w:ascii="Verdana" w:hAnsi="Verdana"/>
          <w:bCs/>
          <w:sz w:val="18"/>
          <w:szCs w:val="18"/>
        </w:rPr>
        <w:t xml:space="preserve"> </w:t>
      </w:r>
      <w:r w:rsidR="00A049DC">
        <w:rPr>
          <w:rFonts w:ascii="Verdana" w:hAnsi="Verdana"/>
          <w:bCs/>
          <w:sz w:val="18"/>
          <w:szCs w:val="18"/>
        </w:rPr>
        <w:tab/>
        <w:t xml:space="preserve"> 15</w:t>
      </w:r>
    </w:p>
    <w:p w:rsidR="000D2BCA" w:rsidRDefault="000D2BCA">
      <w:pPr>
        <w:rPr>
          <w:rFonts w:ascii="Verdana" w:hAnsi="Verdana"/>
          <w:bCs/>
          <w:sz w:val="18"/>
          <w:szCs w:val="18"/>
        </w:rPr>
      </w:pPr>
      <w:r>
        <w:rPr>
          <w:rFonts w:ascii="Verdana" w:hAnsi="Verdana"/>
          <w:bCs/>
          <w:sz w:val="18"/>
          <w:szCs w:val="18"/>
        </w:rPr>
        <w:br w:type="page"/>
      </w:r>
    </w:p>
    <w:p w:rsidR="00D029CA" w:rsidRPr="00384445" w:rsidRDefault="00D029CA" w:rsidP="00D05EAC">
      <w:pPr>
        <w:tabs>
          <w:tab w:val="right" w:leader="dot" w:pos="9072"/>
        </w:tabs>
        <w:spacing w:line="300" w:lineRule="atLeast"/>
        <w:rPr>
          <w:rFonts w:ascii="Verdana" w:hAnsi="Verdana"/>
          <w:bCs/>
          <w:sz w:val="18"/>
          <w:szCs w:val="18"/>
        </w:rPr>
      </w:pPr>
    </w:p>
    <w:tbl>
      <w:tblPr>
        <w:tblW w:w="9747"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943"/>
        <w:gridCol w:w="2410"/>
        <w:gridCol w:w="4394"/>
      </w:tblGrid>
      <w:tr w:rsidR="004E1277" w:rsidRPr="009A640A" w:rsidTr="00384445">
        <w:tc>
          <w:tcPr>
            <w:tcW w:w="2943" w:type="dxa"/>
            <w:shd w:val="clear" w:color="auto" w:fill="4F81BD"/>
          </w:tcPr>
          <w:p w:rsidR="004E1277" w:rsidRPr="00384445" w:rsidRDefault="00D029CA" w:rsidP="00E83189">
            <w:pPr>
              <w:tabs>
                <w:tab w:val="right" w:leader="dot" w:pos="9072"/>
              </w:tabs>
              <w:spacing w:line="300" w:lineRule="atLeast"/>
              <w:rPr>
                <w:rFonts w:ascii="Verdana" w:hAnsi="Verdana"/>
                <w:b/>
                <w:bCs/>
                <w:color w:val="FFFFFF"/>
                <w:sz w:val="18"/>
                <w:szCs w:val="18"/>
              </w:rPr>
            </w:pPr>
            <w:r w:rsidRPr="00384445">
              <w:rPr>
                <w:rFonts w:ascii="Verdana" w:hAnsi="Verdana"/>
                <w:b/>
                <w:bCs/>
                <w:color w:val="FFFFFF"/>
                <w:sz w:val="18"/>
                <w:szCs w:val="18"/>
              </w:rPr>
              <w:br w:type="page"/>
            </w:r>
            <w:r w:rsidR="004E1277" w:rsidRPr="00384445">
              <w:rPr>
                <w:rFonts w:ascii="Verdana" w:hAnsi="Verdana"/>
                <w:b/>
                <w:bCs/>
                <w:color w:val="FFFFFF"/>
                <w:sz w:val="18"/>
                <w:szCs w:val="18"/>
              </w:rPr>
              <w:t>Les</w:t>
            </w:r>
          </w:p>
        </w:tc>
        <w:tc>
          <w:tcPr>
            <w:tcW w:w="2410" w:type="dxa"/>
            <w:shd w:val="clear" w:color="auto" w:fill="4F81BD"/>
          </w:tcPr>
          <w:p w:rsidR="004E1277" w:rsidRPr="00384445" w:rsidRDefault="004E1277" w:rsidP="00E83189">
            <w:pPr>
              <w:tabs>
                <w:tab w:val="right" w:leader="dot" w:pos="9072"/>
              </w:tabs>
              <w:spacing w:line="300" w:lineRule="atLeast"/>
              <w:rPr>
                <w:rFonts w:ascii="Verdana" w:hAnsi="Verdana"/>
                <w:b/>
                <w:bCs/>
                <w:color w:val="FFFFFF"/>
                <w:sz w:val="18"/>
                <w:szCs w:val="18"/>
              </w:rPr>
            </w:pPr>
            <w:r w:rsidRPr="00384445">
              <w:rPr>
                <w:rFonts w:ascii="Verdana" w:hAnsi="Verdana"/>
                <w:b/>
                <w:bCs/>
                <w:color w:val="FFFFFF"/>
                <w:sz w:val="18"/>
                <w:szCs w:val="18"/>
              </w:rPr>
              <w:t>Leerstofonderdeel</w:t>
            </w:r>
          </w:p>
        </w:tc>
        <w:tc>
          <w:tcPr>
            <w:tcW w:w="4394" w:type="dxa"/>
            <w:shd w:val="clear" w:color="auto" w:fill="4F81BD"/>
          </w:tcPr>
          <w:p w:rsidR="004E1277" w:rsidRPr="00384445" w:rsidRDefault="00B96913" w:rsidP="00E83189">
            <w:pPr>
              <w:tabs>
                <w:tab w:val="right" w:leader="dot" w:pos="9072"/>
              </w:tabs>
              <w:spacing w:line="300" w:lineRule="atLeast"/>
              <w:rPr>
                <w:rFonts w:ascii="Verdana" w:hAnsi="Verdana"/>
                <w:b/>
                <w:bCs/>
                <w:color w:val="FFFFFF"/>
                <w:sz w:val="18"/>
                <w:szCs w:val="18"/>
              </w:rPr>
            </w:pPr>
            <w:r w:rsidRPr="00384445">
              <w:rPr>
                <w:rFonts w:ascii="Verdana" w:hAnsi="Verdana"/>
                <w:b/>
                <w:bCs/>
                <w:color w:val="FFFFFF"/>
                <w:sz w:val="18"/>
                <w:szCs w:val="18"/>
              </w:rPr>
              <w:t>K</w:t>
            </w:r>
            <w:r w:rsidR="004E1277" w:rsidRPr="00384445">
              <w:rPr>
                <w:rFonts w:ascii="Verdana" w:hAnsi="Verdana"/>
                <w:b/>
                <w:bCs/>
                <w:color w:val="FFFFFF"/>
                <w:sz w:val="18"/>
                <w:szCs w:val="18"/>
              </w:rPr>
              <w:t>orte samenvatting</w:t>
            </w:r>
          </w:p>
        </w:tc>
      </w:tr>
      <w:tr w:rsidR="00B96913" w:rsidRPr="009A640A" w:rsidTr="00384445">
        <w:trPr>
          <w:trHeight w:val="1741"/>
        </w:trPr>
        <w:tc>
          <w:tcPr>
            <w:tcW w:w="2943" w:type="dxa"/>
            <w:shd w:val="clear" w:color="auto" w:fill="D3DFEE"/>
          </w:tcPr>
          <w:p w:rsidR="00B96913" w:rsidRPr="00384445" w:rsidRDefault="001630FB" w:rsidP="004267C8">
            <w:pPr>
              <w:tabs>
                <w:tab w:val="right" w:leader="dot" w:pos="9072"/>
              </w:tabs>
              <w:spacing w:line="300" w:lineRule="atLeast"/>
              <w:rPr>
                <w:rFonts w:ascii="Verdana" w:hAnsi="Verdana"/>
                <w:b/>
                <w:bCs/>
                <w:sz w:val="18"/>
                <w:szCs w:val="18"/>
              </w:rPr>
            </w:pPr>
            <w:r w:rsidRPr="00384445">
              <w:rPr>
                <w:rFonts w:ascii="Verdana" w:hAnsi="Verdana"/>
                <w:b/>
                <w:bCs/>
                <w:sz w:val="18"/>
                <w:szCs w:val="18"/>
              </w:rPr>
              <w:t xml:space="preserve">1. </w:t>
            </w:r>
            <w:r w:rsidR="004267C8" w:rsidRPr="00384445">
              <w:rPr>
                <w:rFonts w:ascii="Verdana" w:hAnsi="Verdana"/>
                <w:b/>
                <w:bCs/>
                <w:sz w:val="18"/>
                <w:szCs w:val="18"/>
              </w:rPr>
              <w:t>Wat is zwaarder?</w:t>
            </w:r>
          </w:p>
        </w:tc>
        <w:tc>
          <w:tcPr>
            <w:tcW w:w="2410" w:type="dxa"/>
            <w:shd w:val="clear" w:color="auto" w:fill="D3DFEE"/>
          </w:tcPr>
          <w:p w:rsidR="004267C8" w:rsidRPr="00384445" w:rsidRDefault="004267C8" w:rsidP="004267C8">
            <w:pPr>
              <w:rPr>
                <w:rFonts w:ascii="Verdana" w:hAnsi="Verdana"/>
                <w:sz w:val="18"/>
                <w:szCs w:val="18"/>
              </w:rPr>
            </w:pPr>
            <w:r w:rsidRPr="00384445">
              <w:rPr>
                <w:rFonts w:ascii="Verdana" w:hAnsi="Verdana"/>
                <w:sz w:val="18"/>
                <w:szCs w:val="18"/>
              </w:rPr>
              <w:t xml:space="preserve">Kerndoel 4.1/4.2/4.3, </w:t>
            </w:r>
            <w:r w:rsidRPr="00384445">
              <w:rPr>
                <w:rFonts w:ascii="Verdana" w:hAnsi="Verdana"/>
                <w:sz w:val="18"/>
                <w:szCs w:val="18"/>
              </w:rPr>
              <w:br/>
              <w:t>Gewicht, niveau 5</w:t>
            </w:r>
          </w:p>
          <w:p w:rsidR="00B96913" w:rsidRPr="00384445" w:rsidRDefault="00B96913" w:rsidP="00E83189">
            <w:pPr>
              <w:tabs>
                <w:tab w:val="right" w:leader="dot" w:pos="9072"/>
              </w:tabs>
              <w:spacing w:line="300" w:lineRule="atLeast"/>
              <w:rPr>
                <w:rFonts w:ascii="Verdana" w:hAnsi="Verdana"/>
                <w:bCs/>
                <w:sz w:val="18"/>
                <w:szCs w:val="18"/>
              </w:rPr>
            </w:pPr>
          </w:p>
        </w:tc>
        <w:tc>
          <w:tcPr>
            <w:tcW w:w="4394" w:type="dxa"/>
            <w:shd w:val="clear" w:color="auto" w:fill="D3DFEE"/>
          </w:tcPr>
          <w:p w:rsidR="00D029CA" w:rsidRPr="00384445" w:rsidRDefault="004267C8" w:rsidP="00384445">
            <w:pPr>
              <w:rPr>
                <w:rFonts w:ascii="Verdana" w:hAnsi="Verdana"/>
                <w:sz w:val="18"/>
                <w:szCs w:val="18"/>
              </w:rPr>
            </w:pPr>
            <w:r w:rsidRPr="00384445">
              <w:rPr>
                <w:rFonts w:ascii="Verdana" w:hAnsi="Verdana"/>
                <w:sz w:val="18"/>
                <w:szCs w:val="18"/>
              </w:rPr>
              <w:t>In deze les vergelijken de leerlingen voo</w:t>
            </w:r>
            <w:r w:rsidRPr="00384445">
              <w:rPr>
                <w:rFonts w:ascii="Verdana" w:hAnsi="Verdana"/>
                <w:sz w:val="18"/>
                <w:szCs w:val="18"/>
              </w:rPr>
              <w:t>r</w:t>
            </w:r>
            <w:r w:rsidRPr="00384445">
              <w:rPr>
                <w:rFonts w:ascii="Verdana" w:hAnsi="Verdana"/>
                <w:sz w:val="18"/>
                <w:szCs w:val="18"/>
              </w:rPr>
              <w:t>werpen op gewicht en maken daarbij gebruik van hun handen. Ze ordenen de voorwerpen van licht naar zwaar en andersom en gebru</w:t>
            </w:r>
            <w:r w:rsidRPr="00384445">
              <w:rPr>
                <w:rFonts w:ascii="Verdana" w:hAnsi="Verdana"/>
                <w:sz w:val="18"/>
                <w:szCs w:val="18"/>
              </w:rPr>
              <w:t>i</w:t>
            </w:r>
            <w:r w:rsidRPr="00384445">
              <w:rPr>
                <w:rFonts w:ascii="Verdana" w:hAnsi="Verdana"/>
                <w:sz w:val="18"/>
                <w:szCs w:val="18"/>
              </w:rPr>
              <w:t xml:space="preserve">ken daarbij de begrippen zwaar – zwaarder – het zwaarst en licht – lichter – het lichtst en ook even zwaar en even licht. </w:t>
            </w:r>
          </w:p>
        </w:tc>
      </w:tr>
      <w:tr w:rsidR="00B96913" w:rsidRPr="009A640A" w:rsidTr="00384445">
        <w:trPr>
          <w:trHeight w:val="1964"/>
        </w:trPr>
        <w:tc>
          <w:tcPr>
            <w:tcW w:w="2943" w:type="dxa"/>
          </w:tcPr>
          <w:p w:rsidR="00B96913" w:rsidRPr="00384445" w:rsidRDefault="004267C8" w:rsidP="004267C8">
            <w:pPr>
              <w:tabs>
                <w:tab w:val="right" w:leader="dot" w:pos="9072"/>
              </w:tabs>
              <w:spacing w:line="300" w:lineRule="atLeast"/>
              <w:rPr>
                <w:rFonts w:ascii="Verdana" w:hAnsi="Verdana"/>
                <w:b/>
                <w:bCs/>
                <w:sz w:val="18"/>
                <w:szCs w:val="18"/>
              </w:rPr>
            </w:pPr>
            <w:r w:rsidRPr="00384445">
              <w:rPr>
                <w:rFonts w:ascii="Verdana" w:hAnsi="Verdana"/>
                <w:b/>
                <w:bCs/>
                <w:sz w:val="18"/>
                <w:szCs w:val="18"/>
              </w:rPr>
              <w:t>2. Even groot, ook even zwaar</w:t>
            </w:r>
            <w:r w:rsidR="001630FB" w:rsidRPr="00384445">
              <w:rPr>
                <w:rFonts w:ascii="Verdana" w:hAnsi="Verdana"/>
                <w:b/>
                <w:bCs/>
                <w:sz w:val="18"/>
                <w:szCs w:val="18"/>
              </w:rPr>
              <w:t>?</w:t>
            </w:r>
          </w:p>
        </w:tc>
        <w:tc>
          <w:tcPr>
            <w:tcW w:w="2410" w:type="dxa"/>
          </w:tcPr>
          <w:p w:rsidR="004267C8" w:rsidRPr="00384445" w:rsidRDefault="004267C8" w:rsidP="004267C8">
            <w:pPr>
              <w:rPr>
                <w:rFonts w:ascii="Verdana" w:hAnsi="Verdana"/>
                <w:sz w:val="18"/>
                <w:szCs w:val="18"/>
              </w:rPr>
            </w:pPr>
            <w:r w:rsidRPr="00384445">
              <w:rPr>
                <w:rFonts w:ascii="Verdana" w:hAnsi="Verdana"/>
                <w:sz w:val="18"/>
                <w:szCs w:val="18"/>
              </w:rPr>
              <w:t xml:space="preserve">Kerndoel 4.1/4.2/4.3, </w:t>
            </w:r>
            <w:r w:rsidRPr="00384445">
              <w:rPr>
                <w:rFonts w:ascii="Verdana" w:hAnsi="Verdana"/>
                <w:sz w:val="18"/>
                <w:szCs w:val="18"/>
              </w:rPr>
              <w:br/>
              <w:t>Gewicht, niveau 5</w:t>
            </w:r>
          </w:p>
          <w:p w:rsidR="00B96913" w:rsidRPr="00384445" w:rsidRDefault="00B96913" w:rsidP="00E83189">
            <w:pPr>
              <w:tabs>
                <w:tab w:val="right" w:leader="dot" w:pos="9072"/>
              </w:tabs>
              <w:spacing w:line="300" w:lineRule="atLeast"/>
              <w:rPr>
                <w:rFonts w:ascii="Verdana" w:hAnsi="Verdana"/>
                <w:bCs/>
                <w:sz w:val="18"/>
                <w:szCs w:val="18"/>
              </w:rPr>
            </w:pPr>
          </w:p>
        </w:tc>
        <w:tc>
          <w:tcPr>
            <w:tcW w:w="4394" w:type="dxa"/>
          </w:tcPr>
          <w:p w:rsidR="00D029CA" w:rsidRPr="00384445" w:rsidRDefault="004267C8" w:rsidP="00384445">
            <w:pPr>
              <w:rPr>
                <w:rFonts w:ascii="Verdana" w:hAnsi="Verdana"/>
                <w:sz w:val="18"/>
                <w:szCs w:val="18"/>
              </w:rPr>
            </w:pPr>
            <w:r w:rsidRPr="00384445">
              <w:rPr>
                <w:rFonts w:ascii="Verdana" w:hAnsi="Verdana"/>
                <w:sz w:val="18"/>
                <w:szCs w:val="18"/>
              </w:rPr>
              <w:t>In deze les vergelijken de leerlingen voo</w:t>
            </w:r>
            <w:r w:rsidRPr="00384445">
              <w:rPr>
                <w:rFonts w:ascii="Verdana" w:hAnsi="Verdana"/>
                <w:sz w:val="18"/>
                <w:szCs w:val="18"/>
              </w:rPr>
              <w:t>r</w:t>
            </w:r>
            <w:r w:rsidRPr="00384445">
              <w:rPr>
                <w:rFonts w:ascii="Verdana" w:hAnsi="Verdana"/>
                <w:sz w:val="18"/>
                <w:szCs w:val="18"/>
              </w:rPr>
              <w:t xml:space="preserve">werpen op gewicht en maken daarbij gebruik van hun handen en een zelfgemaakte balans. Ze ordenen de voorwerpen van licht naar zwaar en andersom en gebruiken daarbij de begrippen zwaar – zwaarder – het zwaarst en licht – lichter – het lichtst en ook even zwaar en even licht. </w:t>
            </w:r>
          </w:p>
        </w:tc>
      </w:tr>
      <w:tr w:rsidR="00B96913" w:rsidRPr="009A640A" w:rsidTr="00384445">
        <w:trPr>
          <w:trHeight w:val="1554"/>
        </w:trPr>
        <w:tc>
          <w:tcPr>
            <w:tcW w:w="2943" w:type="dxa"/>
            <w:shd w:val="clear" w:color="auto" w:fill="D3DFEE"/>
          </w:tcPr>
          <w:p w:rsidR="00B96913" w:rsidRPr="00384445" w:rsidRDefault="001630FB" w:rsidP="00384445">
            <w:pPr>
              <w:tabs>
                <w:tab w:val="right" w:leader="dot" w:pos="9072"/>
              </w:tabs>
              <w:spacing w:line="300" w:lineRule="atLeast"/>
              <w:rPr>
                <w:rFonts w:ascii="Verdana" w:hAnsi="Verdana"/>
                <w:b/>
                <w:bCs/>
                <w:sz w:val="18"/>
                <w:szCs w:val="18"/>
              </w:rPr>
            </w:pPr>
            <w:r w:rsidRPr="00384445">
              <w:rPr>
                <w:rFonts w:ascii="Verdana" w:hAnsi="Verdana"/>
                <w:b/>
                <w:bCs/>
                <w:sz w:val="18"/>
                <w:szCs w:val="18"/>
              </w:rPr>
              <w:t xml:space="preserve">3. </w:t>
            </w:r>
            <w:r w:rsidR="00384445" w:rsidRPr="00384445">
              <w:rPr>
                <w:rFonts w:ascii="Verdana" w:hAnsi="Verdana"/>
                <w:b/>
                <w:bCs/>
                <w:sz w:val="18"/>
                <w:szCs w:val="18"/>
              </w:rPr>
              <w:t>Wegen met een balans</w:t>
            </w:r>
          </w:p>
        </w:tc>
        <w:tc>
          <w:tcPr>
            <w:tcW w:w="2410" w:type="dxa"/>
            <w:shd w:val="clear" w:color="auto" w:fill="D3DFEE"/>
          </w:tcPr>
          <w:p w:rsidR="004267C8" w:rsidRPr="00384445" w:rsidRDefault="004267C8" w:rsidP="004267C8">
            <w:pPr>
              <w:rPr>
                <w:rFonts w:ascii="Verdana" w:hAnsi="Verdana"/>
                <w:sz w:val="18"/>
                <w:szCs w:val="18"/>
              </w:rPr>
            </w:pPr>
            <w:r w:rsidRPr="00384445">
              <w:rPr>
                <w:rFonts w:ascii="Verdana" w:hAnsi="Verdana"/>
                <w:sz w:val="18"/>
                <w:szCs w:val="18"/>
              </w:rPr>
              <w:t xml:space="preserve">Kerndoel 4.1/4.2/4.3, </w:t>
            </w:r>
            <w:r w:rsidRPr="00384445">
              <w:rPr>
                <w:rFonts w:ascii="Verdana" w:hAnsi="Verdana"/>
                <w:sz w:val="18"/>
                <w:szCs w:val="18"/>
              </w:rPr>
              <w:br/>
              <w:t>Gewicht, niveau 6</w:t>
            </w:r>
          </w:p>
          <w:p w:rsidR="00B96913" w:rsidRPr="00384445" w:rsidRDefault="00B96913" w:rsidP="00E83189">
            <w:pPr>
              <w:tabs>
                <w:tab w:val="right" w:leader="dot" w:pos="9072"/>
              </w:tabs>
              <w:spacing w:line="300" w:lineRule="atLeast"/>
              <w:rPr>
                <w:rFonts w:ascii="Verdana" w:hAnsi="Verdana"/>
                <w:bCs/>
                <w:sz w:val="18"/>
                <w:szCs w:val="18"/>
              </w:rPr>
            </w:pPr>
          </w:p>
        </w:tc>
        <w:tc>
          <w:tcPr>
            <w:tcW w:w="4394" w:type="dxa"/>
            <w:shd w:val="clear" w:color="auto" w:fill="D3DFEE"/>
          </w:tcPr>
          <w:p w:rsidR="00D029CA" w:rsidRPr="00384445" w:rsidRDefault="004267C8" w:rsidP="00384445">
            <w:pPr>
              <w:rPr>
                <w:rFonts w:ascii="Verdana" w:hAnsi="Verdana"/>
                <w:sz w:val="18"/>
                <w:szCs w:val="18"/>
              </w:rPr>
            </w:pPr>
            <w:r w:rsidRPr="00384445">
              <w:rPr>
                <w:rFonts w:ascii="Verdana" w:hAnsi="Verdana"/>
                <w:sz w:val="18"/>
                <w:szCs w:val="18"/>
              </w:rPr>
              <w:t>In deze les vergelijken de leerlingen voo</w:t>
            </w:r>
            <w:r w:rsidRPr="00384445">
              <w:rPr>
                <w:rFonts w:ascii="Verdana" w:hAnsi="Verdana"/>
                <w:sz w:val="18"/>
                <w:szCs w:val="18"/>
              </w:rPr>
              <w:t>r</w:t>
            </w:r>
            <w:r w:rsidRPr="00384445">
              <w:rPr>
                <w:rFonts w:ascii="Verdana" w:hAnsi="Verdana"/>
                <w:sz w:val="18"/>
                <w:szCs w:val="18"/>
              </w:rPr>
              <w:t xml:space="preserve">werpen op gewicht door te wegen met een balans. Ze gebruiken daarbij de begrippen zwaar – zwaarder – het zwaarst en licht – lichter – het lichtst en ook even zwaar en even licht. </w:t>
            </w:r>
          </w:p>
        </w:tc>
      </w:tr>
      <w:tr w:rsidR="00B96913" w:rsidRPr="009A640A" w:rsidTr="00384445">
        <w:trPr>
          <w:trHeight w:val="1532"/>
        </w:trPr>
        <w:tc>
          <w:tcPr>
            <w:tcW w:w="2943" w:type="dxa"/>
          </w:tcPr>
          <w:p w:rsidR="00B96913" w:rsidRPr="00384445" w:rsidRDefault="001630FB" w:rsidP="001630FB">
            <w:pPr>
              <w:tabs>
                <w:tab w:val="right" w:leader="dot" w:pos="9072"/>
              </w:tabs>
              <w:spacing w:line="300" w:lineRule="atLeast"/>
              <w:rPr>
                <w:rFonts w:ascii="Verdana" w:hAnsi="Verdana"/>
                <w:b/>
                <w:bCs/>
                <w:sz w:val="18"/>
                <w:szCs w:val="18"/>
              </w:rPr>
            </w:pPr>
            <w:r w:rsidRPr="00384445">
              <w:rPr>
                <w:rFonts w:ascii="Verdana" w:hAnsi="Verdana"/>
                <w:b/>
                <w:bCs/>
                <w:sz w:val="18"/>
                <w:szCs w:val="18"/>
              </w:rPr>
              <w:t xml:space="preserve">4. </w:t>
            </w:r>
            <w:r w:rsidR="00384445" w:rsidRPr="00384445">
              <w:rPr>
                <w:rFonts w:ascii="Verdana" w:hAnsi="Verdana"/>
                <w:b/>
                <w:bCs/>
                <w:sz w:val="18"/>
                <w:szCs w:val="18"/>
              </w:rPr>
              <w:t>Zelf wegen met een b</w:t>
            </w:r>
            <w:r w:rsidR="00384445" w:rsidRPr="00384445">
              <w:rPr>
                <w:rFonts w:ascii="Verdana" w:hAnsi="Verdana"/>
                <w:b/>
                <w:bCs/>
                <w:sz w:val="18"/>
                <w:szCs w:val="18"/>
              </w:rPr>
              <w:t>a</w:t>
            </w:r>
            <w:r w:rsidR="00384445" w:rsidRPr="00384445">
              <w:rPr>
                <w:rFonts w:ascii="Verdana" w:hAnsi="Verdana"/>
                <w:b/>
                <w:bCs/>
                <w:sz w:val="18"/>
                <w:szCs w:val="18"/>
              </w:rPr>
              <w:t>lans</w:t>
            </w:r>
          </w:p>
        </w:tc>
        <w:tc>
          <w:tcPr>
            <w:tcW w:w="2410" w:type="dxa"/>
          </w:tcPr>
          <w:p w:rsidR="004267C8" w:rsidRPr="00384445" w:rsidRDefault="004267C8" w:rsidP="004267C8">
            <w:pPr>
              <w:rPr>
                <w:rFonts w:ascii="Verdana" w:hAnsi="Verdana"/>
                <w:sz w:val="18"/>
                <w:szCs w:val="18"/>
              </w:rPr>
            </w:pPr>
            <w:r w:rsidRPr="00384445">
              <w:rPr>
                <w:rFonts w:ascii="Verdana" w:hAnsi="Verdana"/>
                <w:sz w:val="18"/>
                <w:szCs w:val="18"/>
              </w:rPr>
              <w:t xml:space="preserve">Kerndoel 4.1/4.2/4.3, </w:t>
            </w:r>
            <w:r w:rsidRPr="00384445">
              <w:rPr>
                <w:rFonts w:ascii="Verdana" w:hAnsi="Verdana"/>
                <w:sz w:val="18"/>
                <w:szCs w:val="18"/>
              </w:rPr>
              <w:br/>
              <w:t>Gewicht, niveau 6</w:t>
            </w:r>
          </w:p>
          <w:p w:rsidR="00B96913" w:rsidRPr="00384445" w:rsidRDefault="00B96913" w:rsidP="00E83189">
            <w:pPr>
              <w:tabs>
                <w:tab w:val="right" w:leader="dot" w:pos="9072"/>
              </w:tabs>
              <w:spacing w:line="300" w:lineRule="atLeast"/>
              <w:rPr>
                <w:rFonts w:ascii="Verdana" w:hAnsi="Verdana"/>
                <w:bCs/>
                <w:sz w:val="18"/>
                <w:szCs w:val="18"/>
              </w:rPr>
            </w:pPr>
          </w:p>
        </w:tc>
        <w:tc>
          <w:tcPr>
            <w:tcW w:w="4394" w:type="dxa"/>
          </w:tcPr>
          <w:p w:rsidR="00D029CA" w:rsidRPr="00384445" w:rsidRDefault="00384445" w:rsidP="00384445">
            <w:pPr>
              <w:rPr>
                <w:rFonts w:ascii="Verdana" w:hAnsi="Verdana"/>
                <w:sz w:val="18"/>
                <w:szCs w:val="18"/>
              </w:rPr>
            </w:pPr>
            <w:r w:rsidRPr="00384445">
              <w:rPr>
                <w:rFonts w:ascii="Verdana" w:hAnsi="Verdana"/>
                <w:sz w:val="18"/>
                <w:szCs w:val="18"/>
              </w:rPr>
              <w:t>In deze les vergelijken de leerlingen twee bakjes met inhoud op gewicht door te wegen met een balans. Ze gebruiken daarbij de b</w:t>
            </w:r>
            <w:r w:rsidRPr="00384445">
              <w:rPr>
                <w:rFonts w:ascii="Verdana" w:hAnsi="Verdana"/>
                <w:sz w:val="18"/>
                <w:szCs w:val="18"/>
              </w:rPr>
              <w:t>e</w:t>
            </w:r>
            <w:r w:rsidRPr="00384445">
              <w:rPr>
                <w:rFonts w:ascii="Verdana" w:hAnsi="Verdana"/>
                <w:sz w:val="18"/>
                <w:szCs w:val="18"/>
              </w:rPr>
              <w:t xml:space="preserve">grippen zwaar – zwaarder – het zwaarst en licht – lichter – het lichtst en ook even zwaar en even licht. </w:t>
            </w:r>
          </w:p>
        </w:tc>
      </w:tr>
      <w:tr w:rsidR="00B96913" w:rsidRPr="009A640A" w:rsidTr="00384445">
        <w:trPr>
          <w:trHeight w:val="1749"/>
        </w:trPr>
        <w:tc>
          <w:tcPr>
            <w:tcW w:w="2943" w:type="dxa"/>
            <w:shd w:val="clear" w:color="auto" w:fill="D3DFEE"/>
          </w:tcPr>
          <w:p w:rsidR="00B96913" w:rsidRPr="00384445" w:rsidRDefault="00C6746B" w:rsidP="00C6746B">
            <w:pPr>
              <w:tabs>
                <w:tab w:val="right" w:leader="dot" w:pos="9072"/>
              </w:tabs>
              <w:spacing w:line="300" w:lineRule="atLeast"/>
              <w:rPr>
                <w:rFonts w:ascii="Verdana" w:hAnsi="Verdana"/>
                <w:b/>
                <w:bCs/>
                <w:sz w:val="18"/>
                <w:szCs w:val="18"/>
              </w:rPr>
            </w:pPr>
            <w:r w:rsidRPr="00384445">
              <w:rPr>
                <w:rFonts w:ascii="Verdana" w:hAnsi="Verdana"/>
                <w:b/>
                <w:bCs/>
                <w:sz w:val="18"/>
                <w:szCs w:val="18"/>
              </w:rPr>
              <w:t xml:space="preserve">5. </w:t>
            </w:r>
            <w:r w:rsidR="00384445" w:rsidRPr="00384445">
              <w:rPr>
                <w:rFonts w:ascii="Verdana" w:hAnsi="Verdana"/>
                <w:b/>
                <w:bCs/>
                <w:sz w:val="18"/>
                <w:szCs w:val="18"/>
              </w:rPr>
              <w:t>Meer dingen wegen met een balans</w:t>
            </w:r>
          </w:p>
        </w:tc>
        <w:tc>
          <w:tcPr>
            <w:tcW w:w="2410" w:type="dxa"/>
            <w:shd w:val="clear" w:color="auto" w:fill="D3DFEE"/>
          </w:tcPr>
          <w:p w:rsidR="004267C8" w:rsidRPr="00384445" w:rsidRDefault="004267C8" w:rsidP="004267C8">
            <w:pPr>
              <w:rPr>
                <w:rFonts w:ascii="Verdana" w:hAnsi="Verdana"/>
                <w:sz w:val="18"/>
                <w:szCs w:val="18"/>
              </w:rPr>
            </w:pPr>
            <w:r w:rsidRPr="00384445">
              <w:rPr>
                <w:rFonts w:ascii="Verdana" w:hAnsi="Verdana"/>
                <w:sz w:val="18"/>
                <w:szCs w:val="18"/>
              </w:rPr>
              <w:t xml:space="preserve">Kerndoel 4.1/4.2/4.3, </w:t>
            </w:r>
            <w:r w:rsidRPr="00384445">
              <w:rPr>
                <w:rFonts w:ascii="Verdana" w:hAnsi="Verdana"/>
                <w:sz w:val="18"/>
                <w:szCs w:val="18"/>
              </w:rPr>
              <w:br/>
              <w:t>Gewicht, niveau 7</w:t>
            </w:r>
          </w:p>
          <w:p w:rsidR="00B96913" w:rsidRPr="00384445" w:rsidRDefault="00B96913" w:rsidP="00E83189">
            <w:pPr>
              <w:tabs>
                <w:tab w:val="right" w:leader="dot" w:pos="9072"/>
              </w:tabs>
              <w:spacing w:line="300" w:lineRule="atLeast"/>
              <w:rPr>
                <w:rFonts w:ascii="Verdana" w:hAnsi="Verdana"/>
                <w:bCs/>
                <w:sz w:val="18"/>
                <w:szCs w:val="18"/>
              </w:rPr>
            </w:pPr>
          </w:p>
        </w:tc>
        <w:tc>
          <w:tcPr>
            <w:tcW w:w="4394" w:type="dxa"/>
            <w:shd w:val="clear" w:color="auto" w:fill="D3DFEE"/>
          </w:tcPr>
          <w:p w:rsidR="00D029CA" w:rsidRPr="00384445" w:rsidRDefault="00384445" w:rsidP="00384445">
            <w:pPr>
              <w:rPr>
                <w:rFonts w:ascii="Verdana" w:hAnsi="Verdana"/>
                <w:sz w:val="18"/>
                <w:szCs w:val="18"/>
              </w:rPr>
            </w:pPr>
            <w:r w:rsidRPr="00384445">
              <w:rPr>
                <w:rFonts w:ascii="Verdana" w:hAnsi="Verdana"/>
                <w:sz w:val="18"/>
                <w:szCs w:val="18"/>
              </w:rPr>
              <w:t>In deze les ordenen de leerlingen voorwerpen op gewicht door te wegen met een balans. Ze ordenen de voorwerpen van licht naar zwaar en andersom en gebruiken daarbij de begri</w:t>
            </w:r>
            <w:r w:rsidRPr="00384445">
              <w:rPr>
                <w:rFonts w:ascii="Verdana" w:hAnsi="Verdana"/>
                <w:sz w:val="18"/>
                <w:szCs w:val="18"/>
              </w:rPr>
              <w:t>p</w:t>
            </w:r>
            <w:r w:rsidRPr="00384445">
              <w:rPr>
                <w:rFonts w:ascii="Verdana" w:hAnsi="Verdana"/>
                <w:sz w:val="18"/>
                <w:szCs w:val="18"/>
              </w:rPr>
              <w:t xml:space="preserve">pen zwaar – zwaarder – het zwaarst en licht – lichter – het lichtst en ook even zwaar en even licht. </w:t>
            </w:r>
          </w:p>
        </w:tc>
      </w:tr>
      <w:tr w:rsidR="004267C8" w:rsidRPr="009A640A" w:rsidTr="00384445">
        <w:trPr>
          <w:trHeight w:val="1347"/>
        </w:trPr>
        <w:tc>
          <w:tcPr>
            <w:tcW w:w="2943" w:type="dxa"/>
            <w:shd w:val="clear" w:color="auto" w:fill="auto"/>
          </w:tcPr>
          <w:p w:rsidR="004267C8" w:rsidRPr="00384445" w:rsidRDefault="00384445" w:rsidP="00100CCE">
            <w:pPr>
              <w:tabs>
                <w:tab w:val="right" w:leader="dot" w:pos="9072"/>
              </w:tabs>
              <w:spacing w:line="300" w:lineRule="atLeast"/>
              <w:rPr>
                <w:rFonts w:ascii="Verdana" w:hAnsi="Verdana"/>
                <w:b/>
                <w:bCs/>
                <w:sz w:val="18"/>
                <w:szCs w:val="18"/>
                <w:highlight w:val="yellow"/>
              </w:rPr>
            </w:pPr>
            <w:r w:rsidRPr="00384445">
              <w:rPr>
                <w:rFonts w:ascii="Verdana" w:hAnsi="Verdana"/>
                <w:b/>
                <w:bCs/>
                <w:sz w:val="18"/>
                <w:szCs w:val="18"/>
              </w:rPr>
              <w:t xml:space="preserve">6. Blokjes </w:t>
            </w:r>
            <w:r w:rsidR="00100CCE">
              <w:rPr>
                <w:rFonts w:ascii="Verdana" w:hAnsi="Verdana"/>
                <w:b/>
                <w:bCs/>
                <w:sz w:val="18"/>
                <w:szCs w:val="18"/>
              </w:rPr>
              <w:t>om mee te w</w:t>
            </w:r>
            <w:r w:rsidR="00100CCE">
              <w:rPr>
                <w:rFonts w:ascii="Verdana" w:hAnsi="Verdana"/>
                <w:b/>
                <w:bCs/>
                <w:sz w:val="18"/>
                <w:szCs w:val="18"/>
              </w:rPr>
              <w:t>e</w:t>
            </w:r>
            <w:r w:rsidR="00100CCE">
              <w:rPr>
                <w:rFonts w:ascii="Verdana" w:hAnsi="Verdana"/>
                <w:b/>
                <w:bCs/>
                <w:sz w:val="18"/>
                <w:szCs w:val="18"/>
              </w:rPr>
              <w:t>gen</w:t>
            </w:r>
          </w:p>
        </w:tc>
        <w:tc>
          <w:tcPr>
            <w:tcW w:w="2410" w:type="dxa"/>
            <w:shd w:val="clear" w:color="auto" w:fill="auto"/>
          </w:tcPr>
          <w:p w:rsidR="004267C8" w:rsidRPr="00384445" w:rsidRDefault="004267C8" w:rsidP="004267C8">
            <w:pPr>
              <w:rPr>
                <w:rFonts w:ascii="Verdana" w:hAnsi="Verdana"/>
                <w:sz w:val="18"/>
                <w:szCs w:val="18"/>
              </w:rPr>
            </w:pPr>
            <w:r w:rsidRPr="00384445">
              <w:rPr>
                <w:rFonts w:ascii="Verdana" w:hAnsi="Verdana"/>
                <w:sz w:val="18"/>
                <w:szCs w:val="18"/>
              </w:rPr>
              <w:t xml:space="preserve">Kerndoel 4.1/4.2/4.3, </w:t>
            </w:r>
            <w:r w:rsidRPr="00384445">
              <w:rPr>
                <w:rFonts w:ascii="Verdana" w:hAnsi="Verdana"/>
                <w:sz w:val="18"/>
                <w:szCs w:val="18"/>
              </w:rPr>
              <w:br/>
              <w:t>Gewicht, niveau 7</w:t>
            </w:r>
          </w:p>
          <w:p w:rsidR="004267C8" w:rsidRPr="00384445" w:rsidRDefault="004267C8" w:rsidP="004267C8">
            <w:pPr>
              <w:rPr>
                <w:rFonts w:ascii="Verdana" w:hAnsi="Verdana"/>
                <w:sz w:val="18"/>
                <w:szCs w:val="18"/>
              </w:rPr>
            </w:pPr>
          </w:p>
        </w:tc>
        <w:tc>
          <w:tcPr>
            <w:tcW w:w="4394" w:type="dxa"/>
            <w:shd w:val="clear" w:color="auto" w:fill="auto"/>
          </w:tcPr>
          <w:p w:rsidR="004267C8" w:rsidRPr="00100CCE" w:rsidRDefault="00100CCE" w:rsidP="00C6746B">
            <w:pPr>
              <w:rPr>
                <w:rFonts w:ascii="Verdana" w:hAnsi="Verdana"/>
                <w:sz w:val="18"/>
                <w:szCs w:val="18"/>
              </w:rPr>
            </w:pPr>
            <w:r w:rsidRPr="00100CCE">
              <w:rPr>
                <w:rFonts w:ascii="Verdana" w:hAnsi="Verdana"/>
                <w:sz w:val="18"/>
                <w:szCs w:val="18"/>
              </w:rPr>
              <w:t xml:space="preserve">In deze les ordenen de leerlingen voorwerpen op gewicht door te wegen met een balans. Ze vergelijken voorwerpen met een hoeveelheid blokjes. In deze les wordt het blokje gebruikt als intermediair. Het is een tussenstap naar het meten met een standaardmaat. </w:t>
            </w:r>
          </w:p>
        </w:tc>
      </w:tr>
    </w:tbl>
    <w:p w:rsidR="00384445" w:rsidRDefault="00384445">
      <w:r>
        <w:br w:type="page"/>
      </w:r>
    </w:p>
    <w:tbl>
      <w:tblPr>
        <w:tblW w:w="0" w:type="auto"/>
        <w:tblInd w:w="648" w:type="dxa"/>
        <w:tblLook w:val="04A0" w:firstRow="1" w:lastRow="0" w:firstColumn="1" w:lastColumn="0" w:noHBand="0" w:noVBand="1"/>
      </w:tblPr>
      <w:tblGrid>
        <w:gridCol w:w="2272"/>
        <w:gridCol w:w="6368"/>
      </w:tblGrid>
      <w:tr w:rsidR="00F13130" w:rsidRPr="0016171D" w:rsidTr="00F13130">
        <w:tc>
          <w:tcPr>
            <w:tcW w:w="2272" w:type="dxa"/>
          </w:tcPr>
          <w:p w:rsidR="00F13130" w:rsidRPr="0016171D" w:rsidRDefault="00384445" w:rsidP="00F13130">
            <w:pPr>
              <w:rPr>
                <w:rFonts w:ascii="Verdana" w:hAnsi="Verdana"/>
                <w:b/>
              </w:rPr>
            </w:pPr>
            <w:r>
              <w:rPr>
                <w:highlight w:val="yellow"/>
              </w:rPr>
              <w:lastRenderedPageBreak/>
              <w:br w:type="page"/>
            </w:r>
            <w:r w:rsidR="001630FB" w:rsidRPr="009A640A">
              <w:rPr>
                <w:rFonts w:ascii="Verdana" w:hAnsi="Verdana"/>
                <w:b/>
                <w:smallCaps/>
                <w:sz w:val="22"/>
                <w:szCs w:val="22"/>
                <w14:shadow w14:blurRad="50800" w14:dist="38100" w14:dir="2700000" w14:sx="100000" w14:sy="100000" w14:kx="0" w14:ky="0" w14:algn="tl">
                  <w14:srgbClr w14:val="000000">
                    <w14:alpha w14:val="60000"/>
                  </w14:srgbClr>
                </w14:shadow>
              </w:rPr>
              <w:tab/>
            </w:r>
          </w:p>
        </w:tc>
        <w:tc>
          <w:tcPr>
            <w:tcW w:w="6368" w:type="dxa"/>
          </w:tcPr>
          <w:p w:rsidR="00F13130" w:rsidRPr="0016171D" w:rsidRDefault="009A640A" w:rsidP="00F13130">
            <w:pPr>
              <w:rPr>
                <w:rFonts w:ascii="Verdana" w:hAnsi="Verdana"/>
                <w:b/>
              </w:rPr>
            </w:pPr>
            <w:r>
              <w:rPr>
                <w:noProof/>
              </w:rPr>
              <w:drawing>
                <wp:anchor distT="0" distB="0" distL="114300" distR="114300" simplePos="0" relativeHeight="251655680" behindDoc="1" locked="0" layoutInCell="1" allowOverlap="1">
                  <wp:simplePos x="0" y="0"/>
                  <wp:positionH relativeFrom="column">
                    <wp:posOffset>3113405</wp:posOffset>
                  </wp:positionH>
                  <wp:positionV relativeFrom="paragraph">
                    <wp:posOffset>-747395</wp:posOffset>
                  </wp:positionV>
                  <wp:extent cx="1571625" cy="1756410"/>
                  <wp:effectExtent l="0" t="0" r="9525" b="0"/>
                  <wp:wrapNone/>
                  <wp:docPr id="95" name="Afbeelding 95" descr="Aardappelen in een jute zak Stockfoto - 1304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ardappelen in een jute zak Stockfoto - 1304454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l="3758" t="20813" r="7660"/>
                          <a:stretch>
                            <a:fillRect/>
                          </a:stretch>
                        </pic:blipFill>
                        <pic:spPr bwMode="auto">
                          <a:xfrm>
                            <a:off x="0" y="0"/>
                            <a:ext cx="1571625"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130">
              <w:rPr>
                <w:rFonts w:ascii="Verdana" w:hAnsi="Verdana"/>
                <w:b/>
              </w:rPr>
              <w:t>1. Wat is zwaarder?</w:t>
            </w:r>
          </w:p>
          <w:p w:rsidR="00F13130" w:rsidRPr="0016171D" w:rsidRDefault="00F13130" w:rsidP="00F13130">
            <w:pPr>
              <w:rPr>
                <w:rFonts w:ascii="Verdana" w:hAnsi="Verdana"/>
                <w:b/>
              </w:rPr>
            </w:pPr>
          </w:p>
        </w:tc>
      </w:tr>
      <w:tr w:rsidR="00F13130" w:rsidRPr="0016171D" w:rsidTr="00F13130">
        <w:trPr>
          <w:trHeight w:val="488"/>
        </w:trPr>
        <w:tc>
          <w:tcPr>
            <w:tcW w:w="2272" w:type="dxa"/>
          </w:tcPr>
          <w:p w:rsidR="00F13130" w:rsidRPr="0016171D" w:rsidRDefault="00F13130" w:rsidP="00F13130">
            <w:pPr>
              <w:rPr>
                <w:rFonts w:ascii="Verdana" w:hAnsi="Verdana"/>
              </w:rPr>
            </w:pPr>
            <w:r w:rsidRPr="0016171D">
              <w:rPr>
                <w:rFonts w:ascii="Verdana" w:hAnsi="Verdana"/>
              </w:rPr>
              <w:t>Leeftijdsgroep</w:t>
            </w:r>
          </w:p>
        </w:tc>
        <w:tc>
          <w:tcPr>
            <w:tcW w:w="6368" w:type="dxa"/>
          </w:tcPr>
          <w:p w:rsidR="00F13130" w:rsidRPr="0016171D" w:rsidRDefault="00F13130" w:rsidP="00F13130">
            <w:pPr>
              <w:rPr>
                <w:rFonts w:ascii="Verdana" w:hAnsi="Verdana"/>
              </w:rPr>
            </w:pPr>
            <w:r>
              <w:rPr>
                <w:rFonts w:ascii="Verdana" w:hAnsi="Verdana"/>
              </w:rPr>
              <w:t>8-12</w:t>
            </w:r>
            <w:r w:rsidRPr="0016171D">
              <w:rPr>
                <w:rFonts w:ascii="Verdana" w:hAnsi="Verdana"/>
              </w:rPr>
              <w:t xml:space="preserve"> jaar</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Kerndoel</w:t>
            </w:r>
          </w:p>
        </w:tc>
        <w:tc>
          <w:tcPr>
            <w:tcW w:w="6368" w:type="dxa"/>
          </w:tcPr>
          <w:p w:rsidR="00F13130" w:rsidRPr="00546249" w:rsidRDefault="00F13130" w:rsidP="00F13130">
            <w:pPr>
              <w:rPr>
                <w:rFonts w:ascii="Verdana" w:hAnsi="Verdana"/>
              </w:rPr>
            </w:pPr>
            <w:r w:rsidRPr="00546249">
              <w:rPr>
                <w:rFonts w:ascii="Verdana" w:hAnsi="Verdana"/>
              </w:rPr>
              <w:t xml:space="preserve">Deze les levert een bijdrage aan </w:t>
            </w:r>
            <w:r>
              <w:rPr>
                <w:rFonts w:ascii="Verdana" w:hAnsi="Verdana"/>
              </w:rPr>
              <w:t>het</w:t>
            </w:r>
            <w:r w:rsidRPr="00546249">
              <w:rPr>
                <w:rFonts w:ascii="Verdana" w:hAnsi="Verdana"/>
              </w:rPr>
              <w:t xml:space="preserve"> </w:t>
            </w:r>
            <w:r>
              <w:rPr>
                <w:rFonts w:ascii="Verdana" w:hAnsi="Verdana"/>
              </w:rPr>
              <w:br/>
            </w:r>
            <w:r w:rsidRPr="00546249">
              <w:rPr>
                <w:rFonts w:ascii="Verdana" w:hAnsi="Verdana"/>
              </w:rPr>
              <w:t>kerndoel:</w:t>
            </w:r>
          </w:p>
          <w:p w:rsidR="00F13130" w:rsidRPr="001C791A" w:rsidRDefault="00F13130" w:rsidP="00F13130">
            <w:pPr>
              <w:numPr>
                <w:ilvl w:val="0"/>
                <w:numId w:val="2"/>
              </w:numPr>
              <w:rPr>
                <w:rFonts w:ascii="Verdana" w:hAnsi="Verdana"/>
              </w:rPr>
            </w:pPr>
            <w:r w:rsidRPr="001C791A">
              <w:rPr>
                <w:rFonts w:ascii="Verdana" w:hAnsi="Verdana"/>
              </w:rPr>
              <w:t xml:space="preserve">De leerlingen leren </w:t>
            </w:r>
            <w:r>
              <w:rPr>
                <w:rFonts w:ascii="Verdana" w:hAnsi="Verdana"/>
              </w:rPr>
              <w:t>meten en wegen en leren omgaan met meetinstrumenten, gangbare maten en eenheden</w:t>
            </w:r>
          </w:p>
          <w:p w:rsidR="00F13130" w:rsidRPr="0016171D" w:rsidRDefault="00F13130" w:rsidP="00F13130">
            <w:pPr>
              <w:rPr>
                <w:rFonts w:ascii="Verdana" w:hAnsi="Verdana"/>
              </w:rPr>
            </w:pPr>
          </w:p>
        </w:tc>
      </w:tr>
      <w:tr w:rsidR="00F13130" w:rsidRPr="0016171D" w:rsidTr="00F13130">
        <w:tc>
          <w:tcPr>
            <w:tcW w:w="2272" w:type="dxa"/>
          </w:tcPr>
          <w:p w:rsidR="00F13130" w:rsidRDefault="00F13130" w:rsidP="00F13130">
            <w:pPr>
              <w:rPr>
                <w:rFonts w:ascii="Verdana" w:hAnsi="Verdana"/>
              </w:rPr>
            </w:pPr>
            <w:r>
              <w:rPr>
                <w:rFonts w:ascii="Verdana" w:hAnsi="Verdana"/>
              </w:rPr>
              <w:t>Leerstofonderdeel</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Kerndoel 4.1/4.2/4.3, Gewicht, niveau 5</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Doel van de les</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 voorwerpen op gewicht vergelijken en ordenen</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Benodigdheden</w:t>
            </w:r>
          </w:p>
        </w:tc>
        <w:tc>
          <w:tcPr>
            <w:tcW w:w="6368" w:type="dxa"/>
          </w:tcPr>
          <w:p w:rsidR="00F13130" w:rsidRDefault="00F13130" w:rsidP="00F13130">
            <w:pPr>
              <w:rPr>
                <w:rFonts w:ascii="Verdana" w:hAnsi="Verdana"/>
              </w:rPr>
            </w:pPr>
            <w:r>
              <w:rPr>
                <w:rFonts w:ascii="Verdana" w:hAnsi="Verdana"/>
              </w:rPr>
              <w:t>- 4 levensmiddelen met een voelbaar verschil in gewicht</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 xml:space="preserve">Korte samenvatting </w:t>
            </w:r>
          </w:p>
        </w:tc>
        <w:tc>
          <w:tcPr>
            <w:tcW w:w="6368" w:type="dxa"/>
          </w:tcPr>
          <w:p w:rsidR="00F13130" w:rsidRPr="0016171D" w:rsidRDefault="00F13130" w:rsidP="00F13130">
            <w:pPr>
              <w:rPr>
                <w:rFonts w:ascii="Verdana" w:hAnsi="Verdana"/>
              </w:rPr>
            </w:pPr>
            <w:r w:rsidRPr="00901D05">
              <w:rPr>
                <w:rFonts w:ascii="Verdana" w:hAnsi="Verdana"/>
              </w:rPr>
              <w:t>In deze les vergelijken de leerlingen voorwerpen op gewicht en maken daarbij gebruik van hun handen. Ze ordenen de voorwerpen van licht naar zwaar en andersom en gebruiken daarbij de begrippen zwaar – zwaarder – het zwaarst en licht – lichter – het lichtst en ook even zwaar en even licht.</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Organisatie</w:t>
            </w:r>
          </w:p>
        </w:tc>
        <w:tc>
          <w:tcPr>
            <w:tcW w:w="6368" w:type="dxa"/>
          </w:tcPr>
          <w:p w:rsidR="00F13130" w:rsidRPr="0016171D" w:rsidRDefault="00F13130" w:rsidP="00F13130">
            <w:pPr>
              <w:rPr>
                <w:rFonts w:ascii="Verdana" w:hAnsi="Verdana"/>
              </w:rPr>
            </w:pPr>
            <w:r>
              <w:rPr>
                <w:rFonts w:ascii="Verdana" w:hAnsi="Verdana"/>
              </w:rPr>
              <w:t xml:space="preserve">Deze oefenles is geschikt als kringles of kleine groepsles.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Activiteiten</w:t>
            </w:r>
          </w:p>
        </w:tc>
        <w:tc>
          <w:tcPr>
            <w:tcW w:w="6368" w:type="dxa"/>
          </w:tcPr>
          <w:p w:rsidR="00F13130" w:rsidRPr="0016171D" w:rsidRDefault="00F13130" w:rsidP="00F13130">
            <w:pPr>
              <w:rPr>
                <w:rFonts w:ascii="Verdana" w:hAnsi="Verdana"/>
                <w:b/>
              </w:rPr>
            </w:pPr>
            <w:r w:rsidRPr="0016171D">
              <w:rPr>
                <w:rFonts w:ascii="Verdana" w:hAnsi="Verdana"/>
                <w:b/>
              </w:rPr>
              <w:t xml:space="preserve">Introductie: </w:t>
            </w:r>
            <w:r>
              <w:rPr>
                <w:rFonts w:ascii="Verdana" w:hAnsi="Verdana"/>
                <w:b/>
              </w:rPr>
              <w:t>Een boodschappentas</w:t>
            </w:r>
          </w:p>
          <w:p w:rsidR="00F13130" w:rsidRDefault="00F13130" w:rsidP="00F13130">
            <w:pPr>
              <w:rPr>
                <w:rFonts w:ascii="Verdana" w:hAnsi="Verdana"/>
              </w:rPr>
            </w:pPr>
            <w:r>
              <w:rPr>
                <w:rFonts w:ascii="Verdana" w:hAnsi="Verdana"/>
              </w:rPr>
              <w:t xml:space="preserve">Begin de les met een </w:t>
            </w:r>
            <w:r w:rsidRPr="0070378D">
              <w:rPr>
                <w:rFonts w:ascii="Verdana" w:hAnsi="Verdana"/>
                <w:iCs/>
              </w:rPr>
              <w:t>boodschappentas</w:t>
            </w:r>
            <w:r w:rsidRPr="0070378D">
              <w:rPr>
                <w:rFonts w:ascii="Verdana" w:hAnsi="Verdana"/>
              </w:rPr>
              <w:t xml:space="preserve"> o</w:t>
            </w:r>
            <w:r>
              <w:rPr>
                <w:rFonts w:ascii="Verdana" w:hAnsi="Verdana"/>
              </w:rPr>
              <w:t xml:space="preserve">f –doos. Haal de boodschappen eruit en zet ze op tafel. Benoem ze. </w:t>
            </w:r>
          </w:p>
          <w:p w:rsidR="00F13130" w:rsidRDefault="00F13130" w:rsidP="00F13130">
            <w:pPr>
              <w:rPr>
                <w:rFonts w:ascii="Verdana" w:hAnsi="Verdana"/>
              </w:rPr>
            </w:pPr>
            <w:r>
              <w:rPr>
                <w:rFonts w:ascii="Verdana" w:hAnsi="Verdana"/>
              </w:rPr>
              <w:t>Pak drie dingen met een groot verschil in gewicht, bijvoo</w:t>
            </w:r>
            <w:r>
              <w:rPr>
                <w:rFonts w:ascii="Verdana" w:hAnsi="Verdana"/>
              </w:rPr>
              <w:t>r</w:t>
            </w:r>
            <w:r>
              <w:rPr>
                <w:rFonts w:ascii="Verdana" w:hAnsi="Verdana"/>
              </w:rPr>
              <w:t xml:space="preserve">beeld </w:t>
            </w:r>
            <w:r w:rsidR="00223BC3">
              <w:rPr>
                <w:rFonts w:ascii="Verdana" w:hAnsi="Verdana"/>
              </w:rPr>
              <w:t xml:space="preserve">een </w:t>
            </w:r>
            <w:r>
              <w:rPr>
                <w:rFonts w:ascii="Verdana" w:hAnsi="Verdana"/>
              </w:rPr>
              <w:t xml:space="preserve">doosje theezakjes, </w:t>
            </w:r>
            <w:r w:rsidR="00223BC3">
              <w:rPr>
                <w:rFonts w:ascii="Verdana" w:hAnsi="Verdana"/>
              </w:rPr>
              <w:t xml:space="preserve">een pak suiker en een </w:t>
            </w:r>
            <w:r>
              <w:rPr>
                <w:rFonts w:ascii="Verdana" w:hAnsi="Verdana"/>
              </w:rPr>
              <w:t xml:space="preserve">zak aardappelen. </w:t>
            </w:r>
          </w:p>
          <w:p w:rsidR="00F13130" w:rsidRDefault="00F13130" w:rsidP="00F13130">
            <w:pPr>
              <w:rPr>
                <w:rFonts w:ascii="Verdana" w:hAnsi="Verdana"/>
              </w:rPr>
            </w:pPr>
            <w:r>
              <w:rPr>
                <w:rFonts w:ascii="Verdana" w:hAnsi="Verdana"/>
              </w:rPr>
              <w:t>Benoem ze en vraag wat het zwaarst zou zijn. Laat de lee</w:t>
            </w:r>
            <w:r>
              <w:rPr>
                <w:rFonts w:ascii="Verdana" w:hAnsi="Verdana"/>
              </w:rPr>
              <w:t>r</w:t>
            </w:r>
            <w:r>
              <w:rPr>
                <w:rFonts w:ascii="Verdana" w:hAnsi="Verdana"/>
              </w:rPr>
              <w:t xml:space="preserve">lingen dat controleren door de voorwerpen op te tillen en het gewicht te vergelijken. Herinner de leerlingen aan het wegen met twee handen.  </w:t>
            </w:r>
          </w:p>
          <w:p w:rsidR="00F13130" w:rsidRDefault="00F13130" w:rsidP="00F13130">
            <w:pPr>
              <w:rPr>
                <w:rFonts w:ascii="Verdana" w:hAnsi="Verdana"/>
              </w:rPr>
            </w:pPr>
            <w:r>
              <w:rPr>
                <w:rFonts w:ascii="Verdana" w:hAnsi="Verdana"/>
              </w:rPr>
              <w:t xml:space="preserve">Gebruik regelmatig de begrippen zwaar – zwaarder – het zwaarst en licht – lichter – het lichtst en ook even zwaar en even licht. </w:t>
            </w:r>
          </w:p>
          <w:p w:rsidR="00F13130" w:rsidRDefault="00F13130" w:rsidP="00F13130">
            <w:pPr>
              <w:rPr>
                <w:rFonts w:ascii="Verdana" w:hAnsi="Verdana"/>
              </w:rPr>
            </w:pPr>
          </w:p>
          <w:p w:rsidR="00F13130" w:rsidRPr="00D550B7" w:rsidRDefault="00F13130" w:rsidP="00F13130">
            <w:pPr>
              <w:rPr>
                <w:rFonts w:ascii="Verdana" w:hAnsi="Verdana"/>
                <w:b/>
              </w:rPr>
            </w:pPr>
            <w:r>
              <w:rPr>
                <w:rFonts w:ascii="Verdana" w:hAnsi="Verdana"/>
                <w:b/>
              </w:rPr>
              <w:t>Kern: Wat is het zwaarst en wat is het lichtst?</w:t>
            </w:r>
          </w:p>
          <w:p w:rsidR="00F13130" w:rsidRDefault="00F13130" w:rsidP="00F13130">
            <w:pPr>
              <w:rPr>
                <w:rFonts w:ascii="Verdana" w:hAnsi="Verdana"/>
              </w:rPr>
            </w:pPr>
            <w:r>
              <w:rPr>
                <w:rFonts w:ascii="Verdana" w:hAnsi="Verdana"/>
              </w:rPr>
              <w:t xml:space="preserve">Leg de drie spullen nog eens duidelijk naast elkaar op tafel. Concludeer nog eens en wijs aan: dus die is licht, die is zwaar en die zit er tussenin. Ze liggen hier dus op volgorde van licht naar zwaar.  </w:t>
            </w:r>
          </w:p>
          <w:p w:rsidR="00F13130" w:rsidRDefault="00F13130" w:rsidP="00F13130">
            <w:pPr>
              <w:rPr>
                <w:rFonts w:ascii="Verdana" w:hAnsi="Verdana"/>
              </w:rPr>
            </w:pPr>
            <w:r>
              <w:rPr>
                <w:rFonts w:ascii="Verdana" w:hAnsi="Verdana"/>
              </w:rPr>
              <w:t xml:space="preserve">Pak nu een ander ding uit de tas. Vraag: Waar hoort die in de rij? Hoe kun je daar achter komen? </w:t>
            </w:r>
          </w:p>
          <w:p w:rsidR="00F13130" w:rsidRDefault="00F13130" w:rsidP="00F13130">
            <w:pPr>
              <w:rPr>
                <w:rFonts w:ascii="Verdana" w:hAnsi="Verdana"/>
              </w:rPr>
            </w:pPr>
            <w:r>
              <w:rPr>
                <w:rFonts w:ascii="Verdana" w:hAnsi="Verdana"/>
              </w:rPr>
              <w:t xml:space="preserve">Geef de leerlingen de ruimte om uit te zoeken waar het moet liggen. Stuur uiteindelijk naar het vergelijken met de handen. </w:t>
            </w:r>
          </w:p>
          <w:p w:rsidR="00F13130" w:rsidRDefault="00F13130" w:rsidP="00F13130">
            <w:pPr>
              <w:rPr>
                <w:rFonts w:ascii="Verdana" w:hAnsi="Verdana"/>
              </w:rPr>
            </w:pPr>
            <w:r>
              <w:rPr>
                <w:rFonts w:ascii="Verdana" w:hAnsi="Verdana"/>
              </w:rPr>
              <w:t>Doe vervolgens systematisch voor hoe je het nieuwe voo</w:t>
            </w:r>
            <w:r>
              <w:rPr>
                <w:rFonts w:ascii="Verdana" w:hAnsi="Verdana"/>
              </w:rPr>
              <w:t>r</w:t>
            </w:r>
            <w:r>
              <w:rPr>
                <w:rFonts w:ascii="Verdana" w:hAnsi="Verdana"/>
              </w:rPr>
              <w:t>werp op de juiste plek in de rij kunt leggen. Eerst vergeli</w:t>
            </w:r>
            <w:r>
              <w:rPr>
                <w:rFonts w:ascii="Verdana" w:hAnsi="Verdana"/>
              </w:rPr>
              <w:t>j</w:t>
            </w:r>
            <w:r>
              <w:rPr>
                <w:rFonts w:ascii="Verdana" w:hAnsi="Verdana"/>
              </w:rPr>
              <w:t xml:space="preserve">ken met de theezakjes (zwaarder of lichter?) dan met de suiker enzovoort. </w:t>
            </w:r>
          </w:p>
          <w:p w:rsidR="00F13130" w:rsidRDefault="00223BC3" w:rsidP="00F13130">
            <w:pPr>
              <w:rPr>
                <w:rFonts w:ascii="Verdana" w:hAnsi="Verdana"/>
              </w:rPr>
            </w:pPr>
            <w:r>
              <w:rPr>
                <w:rFonts w:ascii="Verdana" w:hAnsi="Verdana"/>
              </w:rPr>
              <w:t xml:space="preserve">Pak nu </w:t>
            </w:r>
            <w:r w:rsidR="00F13130">
              <w:rPr>
                <w:rFonts w:ascii="Verdana" w:hAnsi="Verdana"/>
              </w:rPr>
              <w:t>vier nieuwe dingen (die voelbaar verschillen in g</w:t>
            </w:r>
            <w:r w:rsidR="00F13130">
              <w:rPr>
                <w:rFonts w:ascii="Verdana" w:hAnsi="Verdana"/>
              </w:rPr>
              <w:t>e</w:t>
            </w:r>
            <w:r w:rsidR="00F13130">
              <w:rPr>
                <w:rFonts w:ascii="Verdana" w:hAnsi="Verdana"/>
              </w:rPr>
              <w:t xml:space="preserve">wicht) die u uit de klas verzamelt. </w:t>
            </w:r>
            <w:r>
              <w:rPr>
                <w:rFonts w:ascii="Verdana" w:hAnsi="Verdana"/>
              </w:rPr>
              <w:t xml:space="preserve">Herhaal de bovenstaande oefening. </w:t>
            </w:r>
          </w:p>
          <w:p w:rsidR="00F13130" w:rsidRDefault="00F13130" w:rsidP="00F13130">
            <w:pPr>
              <w:rPr>
                <w:rFonts w:ascii="Verdana" w:hAnsi="Verdana"/>
              </w:rPr>
            </w:pPr>
            <w:r>
              <w:rPr>
                <w:rFonts w:ascii="Verdana" w:hAnsi="Verdana"/>
              </w:rPr>
              <w:t xml:space="preserve">Kies </w:t>
            </w:r>
            <w:r w:rsidR="00223BC3">
              <w:rPr>
                <w:rFonts w:ascii="Verdana" w:hAnsi="Verdana"/>
              </w:rPr>
              <w:t xml:space="preserve">eerst </w:t>
            </w:r>
            <w:r>
              <w:rPr>
                <w:rFonts w:ascii="Verdana" w:hAnsi="Verdana"/>
              </w:rPr>
              <w:t xml:space="preserve">een voorwerp en leg dat op de tafel. Pak er steeds een voorwerp bij en vergelijk het met wat er al in de </w:t>
            </w:r>
            <w:r>
              <w:rPr>
                <w:rFonts w:ascii="Verdana" w:hAnsi="Verdana"/>
              </w:rPr>
              <w:lastRenderedPageBreak/>
              <w:t>rij ligt. Ga zo door totdat de vier voorwerpen op volgorde liggen van licht naar zwaar (of andersom).</w:t>
            </w:r>
          </w:p>
          <w:p w:rsidR="00F13130" w:rsidRDefault="00F13130" w:rsidP="00F13130">
            <w:pPr>
              <w:rPr>
                <w:rFonts w:ascii="Verdana" w:hAnsi="Verdana"/>
              </w:rPr>
            </w:pPr>
          </w:p>
          <w:p w:rsidR="00F13130" w:rsidRPr="00996303" w:rsidRDefault="00F13130" w:rsidP="00F13130">
            <w:pPr>
              <w:rPr>
                <w:rFonts w:ascii="Verdana" w:hAnsi="Verdana"/>
                <w:b/>
              </w:rPr>
            </w:pPr>
            <w:r>
              <w:rPr>
                <w:rFonts w:ascii="Verdana" w:hAnsi="Verdana"/>
                <w:b/>
              </w:rPr>
              <w:t>Verwerking</w:t>
            </w:r>
            <w:r w:rsidRPr="00996303">
              <w:rPr>
                <w:rFonts w:ascii="Verdana" w:hAnsi="Verdana"/>
                <w:b/>
              </w:rPr>
              <w:t xml:space="preserve">: </w:t>
            </w:r>
            <w:r>
              <w:rPr>
                <w:rFonts w:ascii="Verdana" w:hAnsi="Verdana"/>
                <w:b/>
              </w:rPr>
              <w:t>In tweetallen zelf voorwerpen wegen en vergelijken</w:t>
            </w:r>
          </w:p>
          <w:p w:rsidR="00F13130" w:rsidRDefault="00F13130" w:rsidP="00F13130">
            <w:pPr>
              <w:rPr>
                <w:rFonts w:ascii="Verdana" w:hAnsi="Verdana"/>
              </w:rPr>
            </w:pPr>
            <w:r>
              <w:rPr>
                <w:rFonts w:ascii="Verdana" w:hAnsi="Verdana"/>
              </w:rPr>
              <w:t xml:space="preserve">Laat de leerlingen in tweetallen steeds drie voorwerpen uit de klas op volgorde van gewicht leggen. </w:t>
            </w:r>
          </w:p>
          <w:p w:rsidR="00F13130" w:rsidRDefault="00F13130" w:rsidP="00F13130">
            <w:pPr>
              <w:rPr>
                <w:rFonts w:ascii="Verdana" w:hAnsi="Verdana"/>
              </w:rPr>
            </w:pPr>
          </w:p>
          <w:p w:rsidR="00F13130" w:rsidRPr="00996303" w:rsidRDefault="00F13130" w:rsidP="00F13130">
            <w:pPr>
              <w:rPr>
                <w:rFonts w:ascii="Verdana" w:hAnsi="Verdana"/>
                <w:b/>
              </w:rPr>
            </w:pPr>
            <w:r w:rsidRPr="00996303">
              <w:rPr>
                <w:rFonts w:ascii="Verdana" w:hAnsi="Verdana"/>
                <w:b/>
              </w:rPr>
              <w:t xml:space="preserve">Afsluiting: </w:t>
            </w:r>
            <w:r>
              <w:rPr>
                <w:rFonts w:ascii="Verdana" w:hAnsi="Verdana"/>
                <w:b/>
              </w:rPr>
              <w:t>Wat hebben we geleerd?</w:t>
            </w:r>
          </w:p>
          <w:p w:rsidR="00F13130" w:rsidRDefault="00F13130" w:rsidP="00F13130">
            <w:pPr>
              <w:rPr>
                <w:rFonts w:ascii="Verdana" w:hAnsi="Verdana"/>
              </w:rPr>
            </w:pPr>
            <w:r>
              <w:rPr>
                <w:rFonts w:ascii="Verdana" w:hAnsi="Verdana"/>
              </w:rPr>
              <w:t xml:space="preserve">Concludeer dat je kunt voelen of iets zwaar of licht is. En dat door twee dingen in je handen te pakken je kunt vergelijken welke van de twee het zwaarst is. Soms zijn dingen bijna even zwaar en dan kun je het niet goed voelen.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Pr>
                <w:rFonts w:ascii="Verdana" w:hAnsi="Verdana"/>
              </w:rPr>
              <w:lastRenderedPageBreak/>
              <w:t>Vervolgactiviteiten</w:t>
            </w:r>
          </w:p>
        </w:tc>
        <w:tc>
          <w:tcPr>
            <w:tcW w:w="6368" w:type="dxa"/>
          </w:tcPr>
          <w:p w:rsidR="00F13130" w:rsidRDefault="00F13130" w:rsidP="00F13130">
            <w:pPr>
              <w:rPr>
                <w:rFonts w:ascii="Verdana" w:hAnsi="Verdana"/>
              </w:rPr>
            </w:pPr>
            <w:r>
              <w:rPr>
                <w:rFonts w:ascii="Verdana" w:hAnsi="Verdana"/>
              </w:rPr>
              <w:t xml:space="preserve">- </w:t>
            </w:r>
            <w:r w:rsidRPr="000A4FF3">
              <w:rPr>
                <w:rFonts w:ascii="Verdana" w:hAnsi="Verdana"/>
              </w:rPr>
              <w:t xml:space="preserve">Laat de leerlingen </w:t>
            </w:r>
            <w:r>
              <w:rPr>
                <w:rFonts w:ascii="Verdana" w:hAnsi="Verdana"/>
              </w:rPr>
              <w:t>ook eens voorwerpen vergelijken die vergelijkbaar van grootte zijn maar een groot verschil in gewicht hebben.</w:t>
            </w:r>
          </w:p>
          <w:p w:rsidR="00F13130" w:rsidRDefault="00F13130" w:rsidP="00F13130">
            <w:pPr>
              <w:rPr>
                <w:rFonts w:ascii="Verdana" w:hAnsi="Verdana"/>
              </w:rPr>
            </w:pPr>
            <w:r>
              <w:rPr>
                <w:rFonts w:ascii="Verdana" w:hAnsi="Verdana"/>
              </w:rPr>
              <w:t>- Laat de leerlingen voorwerpen wegen en vergelijken die verschillen van grootte en gewicht, maar waarbij het klei</w:t>
            </w:r>
            <w:r>
              <w:rPr>
                <w:rFonts w:ascii="Verdana" w:hAnsi="Verdana"/>
              </w:rPr>
              <w:t>n</w:t>
            </w:r>
            <w:r>
              <w:rPr>
                <w:rFonts w:ascii="Verdana" w:hAnsi="Verdana"/>
              </w:rPr>
              <w:t xml:space="preserve">ste voorwerp juist het zwaarst is. </w:t>
            </w:r>
          </w:p>
          <w:p w:rsidR="00F13130" w:rsidRDefault="00F13130" w:rsidP="00F13130">
            <w:pPr>
              <w:rPr>
                <w:rFonts w:ascii="Verdana" w:hAnsi="Verdana"/>
              </w:rPr>
            </w:pPr>
            <w:r>
              <w:rPr>
                <w:rFonts w:ascii="Verdana" w:hAnsi="Verdana"/>
              </w:rPr>
              <w:t xml:space="preserve">- De les is aan te passen aan elk willekeurig thema. Laat dan thema-voorwerpen ordenen op gewicht.  </w:t>
            </w:r>
          </w:p>
          <w:p w:rsidR="00F13130" w:rsidRDefault="00F13130" w:rsidP="00F13130">
            <w:pPr>
              <w:rPr>
                <w:rFonts w:ascii="Verdana" w:hAnsi="Verdana"/>
              </w:rPr>
            </w:pPr>
          </w:p>
          <w:p w:rsidR="00F13130" w:rsidRPr="000A4FF3" w:rsidRDefault="00F13130" w:rsidP="00F13130">
            <w:pPr>
              <w:rPr>
                <w:rFonts w:ascii="Verdana" w:hAnsi="Verdana"/>
              </w:rPr>
            </w:pPr>
          </w:p>
        </w:tc>
      </w:tr>
    </w:tbl>
    <w:p w:rsidR="00F13130" w:rsidRDefault="00F13130" w:rsidP="00F13130"/>
    <w:p w:rsidR="00F13130" w:rsidRDefault="00F13130" w:rsidP="00F13130">
      <w:r>
        <w:br w:type="page"/>
      </w:r>
    </w:p>
    <w:tbl>
      <w:tblPr>
        <w:tblW w:w="0" w:type="auto"/>
        <w:tblInd w:w="648" w:type="dxa"/>
        <w:tblLook w:val="04A0" w:firstRow="1" w:lastRow="0" w:firstColumn="1" w:lastColumn="0" w:noHBand="0" w:noVBand="1"/>
      </w:tblPr>
      <w:tblGrid>
        <w:gridCol w:w="2272"/>
        <w:gridCol w:w="6368"/>
      </w:tblGrid>
      <w:tr w:rsidR="00F13130" w:rsidRPr="0016171D" w:rsidTr="00F13130">
        <w:tc>
          <w:tcPr>
            <w:tcW w:w="2272" w:type="dxa"/>
          </w:tcPr>
          <w:p w:rsidR="00F13130" w:rsidRPr="0016171D" w:rsidRDefault="009A640A" w:rsidP="00F13130">
            <w:pPr>
              <w:rPr>
                <w:rFonts w:ascii="Verdana" w:hAnsi="Verdana"/>
                <w:b/>
              </w:rPr>
            </w:pPr>
            <w:r>
              <w:rPr>
                <w:noProof/>
              </w:rPr>
              <w:lastRenderedPageBreak/>
              <w:drawing>
                <wp:anchor distT="0" distB="0" distL="114300" distR="114300" simplePos="0" relativeHeight="251658752" behindDoc="0" locked="0" layoutInCell="1" allowOverlap="1">
                  <wp:simplePos x="0" y="0"/>
                  <wp:positionH relativeFrom="column">
                    <wp:posOffset>4318000</wp:posOffset>
                  </wp:positionH>
                  <wp:positionV relativeFrom="paragraph">
                    <wp:posOffset>-852170</wp:posOffset>
                  </wp:positionV>
                  <wp:extent cx="1614805" cy="1614805"/>
                  <wp:effectExtent l="0" t="0" r="4445" b="4445"/>
                  <wp:wrapNone/>
                  <wp:docPr id="98" name="irc_mi" descr="http://www.hangerworld.co.uk/images/uploads/main_hangers/Plastic/Kids%20plastic/PH-KID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ngerworld.co.uk/images/uploads/main_hangers/Plastic/Kids%20plastic/PH-KIDS-30.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614805" cy="1614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tcPr>
          <w:p w:rsidR="00F13130" w:rsidRPr="0016171D" w:rsidRDefault="00F13130" w:rsidP="00F13130">
            <w:pPr>
              <w:rPr>
                <w:rFonts w:ascii="Verdana" w:hAnsi="Verdana"/>
                <w:b/>
              </w:rPr>
            </w:pPr>
            <w:r>
              <w:rPr>
                <w:rFonts w:ascii="Verdana" w:hAnsi="Verdana"/>
                <w:b/>
              </w:rPr>
              <w:t>2. Even groot, ook even zwaar?</w:t>
            </w:r>
          </w:p>
          <w:p w:rsidR="00F13130" w:rsidRPr="0016171D" w:rsidRDefault="00F13130" w:rsidP="00F13130">
            <w:pPr>
              <w:rPr>
                <w:rFonts w:ascii="Verdana" w:hAnsi="Verdana"/>
                <w:b/>
              </w:rPr>
            </w:pPr>
          </w:p>
        </w:tc>
      </w:tr>
      <w:tr w:rsidR="00F13130" w:rsidRPr="0016171D" w:rsidTr="00F13130">
        <w:trPr>
          <w:trHeight w:val="488"/>
        </w:trPr>
        <w:tc>
          <w:tcPr>
            <w:tcW w:w="2272" w:type="dxa"/>
          </w:tcPr>
          <w:p w:rsidR="00F13130" w:rsidRPr="0016171D" w:rsidRDefault="00F13130" w:rsidP="00F13130">
            <w:pPr>
              <w:rPr>
                <w:rFonts w:ascii="Verdana" w:hAnsi="Verdana"/>
              </w:rPr>
            </w:pPr>
            <w:r w:rsidRPr="0016171D">
              <w:rPr>
                <w:rFonts w:ascii="Verdana" w:hAnsi="Verdana"/>
              </w:rPr>
              <w:t>Leeftijdsgroep</w:t>
            </w:r>
          </w:p>
        </w:tc>
        <w:tc>
          <w:tcPr>
            <w:tcW w:w="6368" w:type="dxa"/>
          </w:tcPr>
          <w:p w:rsidR="00F13130" w:rsidRPr="0016171D" w:rsidRDefault="00F13130" w:rsidP="00F13130">
            <w:pPr>
              <w:rPr>
                <w:rFonts w:ascii="Verdana" w:hAnsi="Verdana"/>
              </w:rPr>
            </w:pPr>
            <w:r>
              <w:rPr>
                <w:rFonts w:ascii="Verdana" w:hAnsi="Verdana"/>
              </w:rPr>
              <w:t>8-12</w:t>
            </w:r>
            <w:r w:rsidRPr="0016171D">
              <w:rPr>
                <w:rFonts w:ascii="Verdana" w:hAnsi="Verdana"/>
              </w:rPr>
              <w:t xml:space="preserve"> jaar</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Kerndoel</w:t>
            </w:r>
          </w:p>
        </w:tc>
        <w:tc>
          <w:tcPr>
            <w:tcW w:w="6368" w:type="dxa"/>
          </w:tcPr>
          <w:p w:rsidR="00F13130" w:rsidRPr="00546249" w:rsidRDefault="00F13130" w:rsidP="00F13130">
            <w:pPr>
              <w:rPr>
                <w:rFonts w:ascii="Verdana" w:hAnsi="Verdana"/>
              </w:rPr>
            </w:pPr>
            <w:r w:rsidRPr="00546249">
              <w:rPr>
                <w:rFonts w:ascii="Verdana" w:hAnsi="Verdana"/>
              </w:rPr>
              <w:t xml:space="preserve">Deze les levert een bijdrage aan </w:t>
            </w:r>
            <w:r>
              <w:rPr>
                <w:rFonts w:ascii="Verdana" w:hAnsi="Verdana"/>
              </w:rPr>
              <w:t>het</w:t>
            </w:r>
            <w:r w:rsidRPr="00546249">
              <w:rPr>
                <w:rFonts w:ascii="Verdana" w:hAnsi="Verdana"/>
              </w:rPr>
              <w:t xml:space="preserve"> </w:t>
            </w:r>
            <w:r>
              <w:rPr>
                <w:rFonts w:ascii="Verdana" w:hAnsi="Verdana"/>
              </w:rPr>
              <w:br/>
            </w:r>
            <w:r w:rsidRPr="00546249">
              <w:rPr>
                <w:rFonts w:ascii="Verdana" w:hAnsi="Verdana"/>
              </w:rPr>
              <w:t>kerndoel:</w:t>
            </w:r>
          </w:p>
          <w:p w:rsidR="00F13130" w:rsidRPr="001C791A" w:rsidRDefault="00F13130" w:rsidP="00F13130">
            <w:pPr>
              <w:numPr>
                <w:ilvl w:val="0"/>
                <w:numId w:val="16"/>
              </w:numPr>
              <w:rPr>
                <w:rFonts w:ascii="Verdana" w:hAnsi="Verdana"/>
              </w:rPr>
            </w:pPr>
            <w:r w:rsidRPr="001C791A">
              <w:rPr>
                <w:rFonts w:ascii="Verdana" w:hAnsi="Verdana"/>
              </w:rPr>
              <w:t xml:space="preserve">De leerlingen leren </w:t>
            </w:r>
            <w:r>
              <w:rPr>
                <w:rFonts w:ascii="Verdana" w:hAnsi="Verdana"/>
              </w:rPr>
              <w:t>meten en wegen en leren omgaan met meetinstrumenten, gangbare maten en eenheden</w:t>
            </w:r>
          </w:p>
          <w:p w:rsidR="00F13130" w:rsidRPr="0016171D" w:rsidRDefault="00F13130" w:rsidP="00F13130">
            <w:pPr>
              <w:rPr>
                <w:rFonts w:ascii="Verdana" w:hAnsi="Verdana"/>
              </w:rPr>
            </w:pPr>
          </w:p>
        </w:tc>
      </w:tr>
      <w:tr w:rsidR="00F13130" w:rsidRPr="0016171D" w:rsidTr="00F13130">
        <w:tc>
          <w:tcPr>
            <w:tcW w:w="2272" w:type="dxa"/>
          </w:tcPr>
          <w:p w:rsidR="00F13130" w:rsidRDefault="00F13130" w:rsidP="00F13130">
            <w:pPr>
              <w:rPr>
                <w:rFonts w:ascii="Verdana" w:hAnsi="Verdana"/>
              </w:rPr>
            </w:pPr>
            <w:r>
              <w:rPr>
                <w:rFonts w:ascii="Verdana" w:hAnsi="Verdana"/>
              </w:rPr>
              <w:t>Leerstofonderdeel</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Kerndoel 4.1/4.2/4.3, Gewicht, niveau 5</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Doel van de les</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 voorwerpen op gewicht vergelijken en ordenen</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Benodigdheden</w:t>
            </w:r>
          </w:p>
        </w:tc>
        <w:tc>
          <w:tcPr>
            <w:tcW w:w="6368" w:type="dxa"/>
          </w:tcPr>
          <w:p w:rsidR="00F13130" w:rsidRDefault="00F13130" w:rsidP="00F13130">
            <w:pPr>
              <w:rPr>
                <w:rFonts w:ascii="Verdana" w:hAnsi="Verdana"/>
              </w:rPr>
            </w:pPr>
            <w:r>
              <w:rPr>
                <w:rFonts w:ascii="Verdana" w:hAnsi="Verdana"/>
              </w:rPr>
              <w:t xml:space="preserve">- voor elk tweetal een kledinghanger en twee plastic bakjes </w:t>
            </w:r>
          </w:p>
          <w:p w:rsidR="00F13130" w:rsidRDefault="00F13130" w:rsidP="00F13130">
            <w:pPr>
              <w:rPr>
                <w:rFonts w:ascii="Verdana" w:hAnsi="Verdana"/>
              </w:rPr>
            </w:pPr>
            <w:r>
              <w:rPr>
                <w:rFonts w:ascii="Verdana" w:hAnsi="Verdana"/>
              </w:rPr>
              <w:t>- drie dezelfde plastic bakjes met inhoud: bijvoorbeeld t</w:t>
            </w:r>
            <w:r>
              <w:rPr>
                <w:rFonts w:ascii="Verdana" w:hAnsi="Verdana"/>
              </w:rPr>
              <w:t>o</w:t>
            </w:r>
            <w:r>
              <w:rPr>
                <w:rFonts w:ascii="Verdana" w:hAnsi="Verdana"/>
              </w:rPr>
              <w:t>maten, champignons en druiven</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 xml:space="preserve">Korte samenvatting </w:t>
            </w:r>
          </w:p>
        </w:tc>
        <w:tc>
          <w:tcPr>
            <w:tcW w:w="6368" w:type="dxa"/>
          </w:tcPr>
          <w:p w:rsidR="00F13130" w:rsidRPr="0016171D" w:rsidRDefault="00F13130" w:rsidP="00F13130">
            <w:pPr>
              <w:rPr>
                <w:rFonts w:ascii="Verdana" w:hAnsi="Verdana"/>
              </w:rPr>
            </w:pPr>
            <w:r w:rsidRPr="00901D05">
              <w:rPr>
                <w:rFonts w:ascii="Verdana" w:hAnsi="Verdana"/>
              </w:rPr>
              <w:t>In deze les vergelijken de leerlingen voorwerpen op gewicht en maken daarbij gebruik van hun handen</w:t>
            </w:r>
            <w:r>
              <w:rPr>
                <w:rFonts w:ascii="Verdana" w:hAnsi="Verdana"/>
              </w:rPr>
              <w:t xml:space="preserve"> en een zelfg</w:t>
            </w:r>
            <w:r>
              <w:rPr>
                <w:rFonts w:ascii="Verdana" w:hAnsi="Verdana"/>
              </w:rPr>
              <w:t>e</w:t>
            </w:r>
            <w:r>
              <w:rPr>
                <w:rFonts w:ascii="Verdana" w:hAnsi="Verdana"/>
              </w:rPr>
              <w:t>maakte balans</w:t>
            </w:r>
            <w:r w:rsidRPr="00901D05">
              <w:rPr>
                <w:rFonts w:ascii="Verdana" w:hAnsi="Verdana"/>
              </w:rPr>
              <w:t>. Ze ordenen de voorwerpen van licht naar zwaar en andersom en gebruiken daarbij de begrippen zwaar – zwaarder – het zwaarst en licht – lichter – het lichtst en ook even zwaar en even licht.</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Organisatie</w:t>
            </w:r>
          </w:p>
        </w:tc>
        <w:tc>
          <w:tcPr>
            <w:tcW w:w="6368" w:type="dxa"/>
          </w:tcPr>
          <w:p w:rsidR="00F13130" w:rsidRPr="0016171D" w:rsidRDefault="00F13130" w:rsidP="00F13130">
            <w:pPr>
              <w:rPr>
                <w:rFonts w:ascii="Verdana" w:hAnsi="Verdana"/>
              </w:rPr>
            </w:pPr>
            <w:r>
              <w:rPr>
                <w:rFonts w:ascii="Verdana" w:hAnsi="Verdana"/>
              </w:rPr>
              <w:t xml:space="preserve">Deze oefenles is geschikt als kringles of kleine groepsles.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Activiteiten</w:t>
            </w:r>
          </w:p>
        </w:tc>
        <w:tc>
          <w:tcPr>
            <w:tcW w:w="6368" w:type="dxa"/>
          </w:tcPr>
          <w:p w:rsidR="00F13130" w:rsidRPr="0016171D" w:rsidRDefault="00F13130" w:rsidP="00F13130">
            <w:pPr>
              <w:rPr>
                <w:rFonts w:ascii="Verdana" w:hAnsi="Verdana"/>
                <w:b/>
              </w:rPr>
            </w:pPr>
            <w:r w:rsidRPr="0016171D">
              <w:rPr>
                <w:rFonts w:ascii="Verdana" w:hAnsi="Verdana"/>
                <w:b/>
              </w:rPr>
              <w:t xml:space="preserve">Introductie: </w:t>
            </w:r>
            <w:r>
              <w:rPr>
                <w:rFonts w:ascii="Verdana" w:hAnsi="Verdana"/>
                <w:b/>
              </w:rPr>
              <w:t>even groot, ook even zwaar?</w:t>
            </w:r>
          </w:p>
          <w:p w:rsidR="00F13130" w:rsidRDefault="00F13130" w:rsidP="00F13130">
            <w:pPr>
              <w:rPr>
                <w:rFonts w:ascii="Verdana" w:hAnsi="Verdana"/>
              </w:rPr>
            </w:pPr>
            <w:r>
              <w:rPr>
                <w:rFonts w:ascii="Verdana" w:hAnsi="Verdana"/>
              </w:rPr>
              <w:t xml:space="preserve">Zet de bakjes op tafel en laat ze benoemen. Wijs erop dat de drie bakjes even groot zijn, maar zijn ze ook even zwaar? </w:t>
            </w:r>
          </w:p>
          <w:p w:rsidR="00F13130" w:rsidRDefault="00F13130" w:rsidP="00F13130">
            <w:pPr>
              <w:rPr>
                <w:rFonts w:ascii="Verdana" w:hAnsi="Verdana"/>
              </w:rPr>
            </w:pPr>
            <w:r>
              <w:rPr>
                <w:rFonts w:ascii="Verdana" w:hAnsi="Verdana"/>
              </w:rPr>
              <w:t>Laat de leerlingen verwoorden wat ze</w:t>
            </w:r>
            <w:r w:rsidR="00223BC3">
              <w:rPr>
                <w:rFonts w:ascii="Verdana" w:hAnsi="Verdana"/>
              </w:rPr>
              <w:t xml:space="preserve"> </w:t>
            </w:r>
            <w:r>
              <w:rPr>
                <w:rFonts w:ascii="Verdana" w:hAnsi="Verdana"/>
              </w:rPr>
              <w:t xml:space="preserve">denken. </w:t>
            </w:r>
          </w:p>
          <w:p w:rsidR="00F13130" w:rsidRDefault="00F13130" w:rsidP="00F13130">
            <w:pPr>
              <w:rPr>
                <w:rFonts w:ascii="Verdana" w:hAnsi="Verdana"/>
              </w:rPr>
            </w:pPr>
          </w:p>
          <w:p w:rsidR="00F13130" w:rsidRPr="00D550B7" w:rsidRDefault="00F13130" w:rsidP="00F13130">
            <w:pPr>
              <w:rPr>
                <w:rFonts w:ascii="Verdana" w:hAnsi="Verdana"/>
                <w:b/>
              </w:rPr>
            </w:pPr>
            <w:r>
              <w:rPr>
                <w:rFonts w:ascii="Verdana" w:hAnsi="Verdana"/>
                <w:b/>
              </w:rPr>
              <w:t>Kern: Wegen met een zelfgemaakte balans</w:t>
            </w:r>
          </w:p>
          <w:p w:rsidR="00F13130" w:rsidRDefault="00F13130" w:rsidP="00F13130">
            <w:pPr>
              <w:rPr>
                <w:rFonts w:ascii="Verdana" w:hAnsi="Verdana"/>
              </w:rPr>
            </w:pPr>
            <w:r>
              <w:rPr>
                <w:rFonts w:ascii="Verdana" w:hAnsi="Verdana"/>
              </w:rPr>
              <w:t xml:space="preserve">Zeg tegen de leerlingen dat </w:t>
            </w:r>
            <w:r w:rsidR="004115DE">
              <w:rPr>
                <w:rFonts w:ascii="Verdana" w:hAnsi="Verdana"/>
              </w:rPr>
              <w:t xml:space="preserve">ze </w:t>
            </w:r>
            <w:r>
              <w:rPr>
                <w:rFonts w:ascii="Verdana" w:hAnsi="Verdana"/>
              </w:rPr>
              <w:t xml:space="preserve">gaan uitzoeken welk bakje het zwaarst weegt en welk bakje daarna komt. Laat ze </w:t>
            </w:r>
            <w:r w:rsidR="004115DE">
              <w:rPr>
                <w:rFonts w:ascii="Verdana" w:hAnsi="Verdana"/>
              </w:rPr>
              <w:t xml:space="preserve">schatten </w:t>
            </w:r>
            <w:r>
              <w:rPr>
                <w:rFonts w:ascii="Verdana" w:hAnsi="Verdana"/>
              </w:rPr>
              <w:t xml:space="preserve">welke volgorde van licht naar zwaar de bakjes hebben. </w:t>
            </w:r>
          </w:p>
          <w:p w:rsidR="00F13130" w:rsidRDefault="004115DE" w:rsidP="00F13130">
            <w:pPr>
              <w:rPr>
                <w:rFonts w:ascii="Verdana" w:hAnsi="Verdana"/>
              </w:rPr>
            </w:pPr>
            <w:r>
              <w:rPr>
                <w:rFonts w:ascii="Verdana" w:hAnsi="Verdana"/>
              </w:rPr>
              <w:t>Controleer</w:t>
            </w:r>
            <w:r w:rsidR="00F13130">
              <w:rPr>
                <w:rFonts w:ascii="Verdana" w:hAnsi="Verdana"/>
              </w:rPr>
              <w:t xml:space="preserve"> dat dan door twee bakjes te wegen met de ha</w:t>
            </w:r>
            <w:r w:rsidR="00F13130">
              <w:rPr>
                <w:rFonts w:ascii="Verdana" w:hAnsi="Verdana"/>
              </w:rPr>
              <w:t>n</w:t>
            </w:r>
            <w:r w:rsidR="00F13130">
              <w:rPr>
                <w:rFonts w:ascii="Verdana" w:hAnsi="Verdana"/>
              </w:rPr>
              <w:t>den. Alle leerlingen doen mee. Welke is het zwaarst? De zwaarste zet u apart. Vervolgens wordt de lichtste vergel</w:t>
            </w:r>
            <w:r w:rsidR="00F13130">
              <w:rPr>
                <w:rFonts w:ascii="Verdana" w:hAnsi="Verdana"/>
              </w:rPr>
              <w:t>e</w:t>
            </w:r>
            <w:r w:rsidR="00F13130">
              <w:rPr>
                <w:rFonts w:ascii="Verdana" w:hAnsi="Verdana"/>
              </w:rPr>
              <w:t xml:space="preserve">ken met het derde bakje. Welke is nu het zwaarst? Nu </w:t>
            </w:r>
            <w:r>
              <w:rPr>
                <w:rFonts w:ascii="Verdana" w:hAnsi="Verdana"/>
              </w:rPr>
              <w:t xml:space="preserve">weet u </w:t>
            </w:r>
            <w:r w:rsidR="00F13130">
              <w:rPr>
                <w:rFonts w:ascii="Verdana" w:hAnsi="Verdana"/>
              </w:rPr>
              <w:t xml:space="preserve">wat het lichtste bakje is van de drie. Daarna weegt u de twee zwaardere en bepaalt welke het allerzwaarst is. De volgorde is nu bekend. </w:t>
            </w:r>
          </w:p>
          <w:p w:rsidR="00F13130" w:rsidRDefault="00F13130" w:rsidP="00F13130">
            <w:pPr>
              <w:rPr>
                <w:rFonts w:ascii="Verdana" w:hAnsi="Verdana"/>
              </w:rPr>
            </w:pPr>
            <w:r>
              <w:rPr>
                <w:rFonts w:ascii="Verdana" w:hAnsi="Verdana"/>
              </w:rPr>
              <w:t xml:space="preserve">Concludeer dat de bakjes even groot zijn maar verschillen in gewicht. </w:t>
            </w:r>
          </w:p>
          <w:p w:rsidR="00F13130" w:rsidRDefault="00F13130" w:rsidP="00F13130">
            <w:pPr>
              <w:rPr>
                <w:rFonts w:ascii="Verdana" w:hAnsi="Verdana"/>
              </w:rPr>
            </w:pPr>
            <w:r>
              <w:rPr>
                <w:rFonts w:ascii="Verdana" w:hAnsi="Verdana"/>
              </w:rPr>
              <w:t xml:space="preserve">Vertel de leerlingen dat je </w:t>
            </w:r>
            <w:r w:rsidR="00223BC3">
              <w:rPr>
                <w:rFonts w:ascii="Verdana" w:hAnsi="Verdana"/>
              </w:rPr>
              <w:t xml:space="preserve">dat </w:t>
            </w:r>
            <w:r w:rsidR="004115DE">
              <w:rPr>
                <w:rFonts w:ascii="Verdana" w:hAnsi="Verdana"/>
              </w:rPr>
              <w:t xml:space="preserve">nog preciezer </w:t>
            </w:r>
            <w:r>
              <w:rPr>
                <w:rFonts w:ascii="Verdana" w:hAnsi="Verdana"/>
              </w:rPr>
              <w:t>kunt control</w:t>
            </w:r>
            <w:r>
              <w:rPr>
                <w:rFonts w:ascii="Verdana" w:hAnsi="Verdana"/>
              </w:rPr>
              <w:t>e</w:t>
            </w:r>
            <w:r>
              <w:rPr>
                <w:rFonts w:ascii="Verdana" w:hAnsi="Verdana"/>
              </w:rPr>
              <w:t>ren. Pak de kle</w:t>
            </w:r>
            <w:r w:rsidR="00223BC3">
              <w:rPr>
                <w:rFonts w:ascii="Verdana" w:hAnsi="Verdana"/>
              </w:rPr>
              <w:t>ding</w:t>
            </w:r>
            <w:r>
              <w:rPr>
                <w:rFonts w:ascii="Verdana" w:hAnsi="Verdana"/>
              </w:rPr>
              <w:t>hanger en hang met een touwtje de ba</w:t>
            </w:r>
            <w:r>
              <w:rPr>
                <w:rFonts w:ascii="Verdana" w:hAnsi="Verdana"/>
              </w:rPr>
              <w:t>k</w:t>
            </w:r>
            <w:r>
              <w:rPr>
                <w:rFonts w:ascii="Verdana" w:hAnsi="Verdana"/>
              </w:rPr>
              <w:t>jes aan de han</w:t>
            </w:r>
            <w:r w:rsidR="00223BC3">
              <w:rPr>
                <w:rFonts w:ascii="Verdana" w:hAnsi="Verdana"/>
              </w:rPr>
              <w:t>ger.</w:t>
            </w:r>
            <w:r>
              <w:rPr>
                <w:rFonts w:ascii="Verdana" w:hAnsi="Verdana"/>
              </w:rPr>
              <w:t xml:space="preserve"> De hanger werkt nu als balans. Contr</w:t>
            </w:r>
            <w:r>
              <w:rPr>
                <w:rFonts w:ascii="Verdana" w:hAnsi="Verdana"/>
              </w:rPr>
              <w:t>o</w:t>
            </w:r>
            <w:r>
              <w:rPr>
                <w:rFonts w:ascii="Verdana" w:hAnsi="Verdana"/>
              </w:rPr>
              <w:t xml:space="preserve">leer de volgorde en vertel dat het bakje dat het laagst hangt het zwaarst is. </w:t>
            </w:r>
          </w:p>
          <w:p w:rsidR="00F13130" w:rsidRDefault="00F13130" w:rsidP="00F13130">
            <w:pPr>
              <w:rPr>
                <w:rFonts w:ascii="Verdana" w:hAnsi="Verdana"/>
              </w:rPr>
            </w:pPr>
            <w:r>
              <w:rPr>
                <w:rFonts w:ascii="Verdana" w:hAnsi="Verdana"/>
              </w:rPr>
              <w:t>Laat de leerlingen op verschillende manieren oefenen met vergelijken en wegen. Laat de inhoud veranderen zodat de bakjes bijvoorbeeld gelijk hangen en het gewicht dus he</w:t>
            </w:r>
            <w:r>
              <w:rPr>
                <w:rFonts w:ascii="Verdana" w:hAnsi="Verdana"/>
              </w:rPr>
              <w:t>t</w:t>
            </w:r>
            <w:r>
              <w:rPr>
                <w:rFonts w:ascii="Verdana" w:hAnsi="Verdana"/>
              </w:rPr>
              <w:t xml:space="preserve">zelfde is. </w:t>
            </w:r>
          </w:p>
          <w:p w:rsidR="00223BC3" w:rsidRDefault="00223BC3" w:rsidP="00F13130">
            <w:pPr>
              <w:rPr>
                <w:rFonts w:ascii="Verdana" w:hAnsi="Verdana"/>
              </w:rPr>
            </w:pPr>
          </w:p>
          <w:p w:rsidR="00223BC3" w:rsidRDefault="00223BC3" w:rsidP="00F13130">
            <w:pPr>
              <w:rPr>
                <w:rFonts w:ascii="Verdana" w:hAnsi="Verdana"/>
              </w:rPr>
            </w:pPr>
          </w:p>
          <w:p w:rsidR="00F13130" w:rsidRDefault="00F13130" w:rsidP="00F13130">
            <w:pPr>
              <w:rPr>
                <w:rFonts w:ascii="Verdana" w:hAnsi="Verdana"/>
              </w:rPr>
            </w:pPr>
          </w:p>
          <w:p w:rsidR="00F13130" w:rsidRPr="00996303" w:rsidRDefault="00F13130" w:rsidP="00F13130">
            <w:pPr>
              <w:rPr>
                <w:rFonts w:ascii="Verdana" w:hAnsi="Verdana"/>
                <w:b/>
              </w:rPr>
            </w:pPr>
            <w:r>
              <w:rPr>
                <w:rFonts w:ascii="Verdana" w:hAnsi="Verdana"/>
                <w:b/>
              </w:rPr>
              <w:t>Verwerking</w:t>
            </w:r>
            <w:r w:rsidRPr="00996303">
              <w:rPr>
                <w:rFonts w:ascii="Verdana" w:hAnsi="Verdana"/>
                <w:b/>
              </w:rPr>
              <w:t xml:space="preserve">: </w:t>
            </w:r>
            <w:r>
              <w:rPr>
                <w:rFonts w:ascii="Verdana" w:hAnsi="Verdana"/>
                <w:b/>
              </w:rPr>
              <w:t>In tweetallen zelf voorwerpen wegen en vergelijken met een kledinghanger</w:t>
            </w:r>
          </w:p>
          <w:p w:rsidR="00F13130" w:rsidRDefault="00F13130" w:rsidP="00F13130">
            <w:pPr>
              <w:rPr>
                <w:rFonts w:ascii="Verdana" w:hAnsi="Verdana"/>
              </w:rPr>
            </w:pPr>
            <w:r>
              <w:rPr>
                <w:rFonts w:ascii="Verdana" w:hAnsi="Verdana"/>
              </w:rPr>
              <w:t xml:space="preserve">Laat de leerlingen in tweetallen steeds twee bakjes met iets uit de klas vullen (blokjes, potloden, kralen, </w:t>
            </w:r>
            <w:r w:rsidR="00C94D23">
              <w:rPr>
                <w:rFonts w:ascii="Verdana" w:hAnsi="Verdana"/>
              </w:rPr>
              <w:t>L</w:t>
            </w:r>
            <w:r>
              <w:rPr>
                <w:rFonts w:ascii="Verdana" w:hAnsi="Verdana"/>
              </w:rPr>
              <w:t xml:space="preserve">ego) en wegen met de kledinghanger. Wat is het zwaarst? Hoe wordt het gewicht hetzelfde? </w:t>
            </w:r>
          </w:p>
          <w:p w:rsidR="00F13130" w:rsidRDefault="00F13130" w:rsidP="00F13130">
            <w:pPr>
              <w:rPr>
                <w:rFonts w:ascii="Verdana" w:hAnsi="Verdana"/>
              </w:rPr>
            </w:pPr>
          </w:p>
          <w:p w:rsidR="00F13130" w:rsidRPr="00996303" w:rsidRDefault="00F13130" w:rsidP="00F13130">
            <w:pPr>
              <w:rPr>
                <w:rFonts w:ascii="Verdana" w:hAnsi="Verdana"/>
                <w:b/>
              </w:rPr>
            </w:pPr>
            <w:r w:rsidRPr="00996303">
              <w:rPr>
                <w:rFonts w:ascii="Verdana" w:hAnsi="Verdana"/>
                <w:b/>
              </w:rPr>
              <w:t xml:space="preserve">Afsluiting: </w:t>
            </w:r>
            <w:r>
              <w:rPr>
                <w:rFonts w:ascii="Verdana" w:hAnsi="Verdana"/>
                <w:b/>
              </w:rPr>
              <w:t>Wat hebben we geleerd?</w:t>
            </w:r>
          </w:p>
          <w:p w:rsidR="00F13130" w:rsidRDefault="00F13130" w:rsidP="00F13130">
            <w:pPr>
              <w:rPr>
                <w:rFonts w:ascii="Verdana" w:hAnsi="Verdana"/>
              </w:rPr>
            </w:pPr>
            <w:r>
              <w:rPr>
                <w:rFonts w:ascii="Verdana" w:hAnsi="Verdana"/>
              </w:rPr>
              <w:t>Concludeer dat je kunt voelen of iets zwaar of licht is en dat je het niet altijd kunt zien. Soms zijn bakjes even groot maar weeg</w:t>
            </w:r>
            <w:r w:rsidR="00C94D23">
              <w:rPr>
                <w:rFonts w:ascii="Verdana" w:hAnsi="Verdana"/>
              </w:rPr>
              <w:t>t</w:t>
            </w:r>
            <w:r>
              <w:rPr>
                <w:rFonts w:ascii="Verdana" w:hAnsi="Verdana"/>
              </w:rPr>
              <w:t xml:space="preserve"> het ene bakje meer dan het andere. Het hangt ervan af wat erin zit. En dat door twee dingen in je handen te pakken je kunt vergelijken welke van de twee het zwaarst is. Maar je kunt dat ook met een kledinghanger doen. </w:t>
            </w:r>
          </w:p>
          <w:p w:rsidR="00F13130" w:rsidRPr="0016171D" w:rsidRDefault="00F13130" w:rsidP="00F13130">
            <w:pPr>
              <w:rPr>
                <w:rFonts w:ascii="Verdana" w:hAnsi="Verdana"/>
              </w:rPr>
            </w:pPr>
          </w:p>
        </w:tc>
      </w:tr>
      <w:tr w:rsidR="00F13130" w:rsidRPr="000A4FF3" w:rsidTr="00F13130">
        <w:tc>
          <w:tcPr>
            <w:tcW w:w="2272" w:type="dxa"/>
          </w:tcPr>
          <w:p w:rsidR="00F13130" w:rsidRPr="0016171D" w:rsidRDefault="00F13130" w:rsidP="00F13130">
            <w:pPr>
              <w:rPr>
                <w:rFonts w:ascii="Verdana" w:hAnsi="Verdana"/>
              </w:rPr>
            </w:pPr>
            <w:r>
              <w:rPr>
                <w:rFonts w:ascii="Verdana" w:hAnsi="Verdana"/>
              </w:rPr>
              <w:lastRenderedPageBreak/>
              <w:t>Vervolgactiviteiten</w:t>
            </w:r>
          </w:p>
        </w:tc>
        <w:tc>
          <w:tcPr>
            <w:tcW w:w="6368" w:type="dxa"/>
          </w:tcPr>
          <w:p w:rsidR="00F13130" w:rsidRDefault="00F13130" w:rsidP="00F13130">
            <w:pPr>
              <w:rPr>
                <w:rFonts w:ascii="Verdana" w:hAnsi="Verdana"/>
              </w:rPr>
            </w:pPr>
            <w:r>
              <w:rPr>
                <w:rFonts w:ascii="Verdana" w:hAnsi="Verdana"/>
              </w:rPr>
              <w:t xml:space="preserve">- </w:t>
            </w:r>
            <w:r w:rsidRPr="000A4FF3">
              <w:rPr>
                <w:rFonts w:ascii="Verdana" w:hAnsi="Verdana"/>
              </w:rPr>
              <w:t xml:space="preserve">Laat de leerlingen </w:t>
            </w:r>
            <w:r>
              <w:rPr>
                <w:rFonts w:ascii="Verdana" w:hAnsi="Verdana"/>
              </w:rPr>
              <w:t>experimenteren met bakjes wegen, ve</w:t>
            </w:r>
            <w:r>
              <w:rPr>
                <w:rFonts w:ascii="Verdana" w:hAnsi="Verdana"/>
              </w:rPr>
              <w:t>r</w:t>
            </w:r>
            <w:r>
              <w:rPr>
                <w:rFonts w:ascii="Verdana" w:hAnsi="Verdana"/>
              </w:rPr>
              <w:t>gelijken en ordenen met de kledinghanger. Bijvoorbeeld bakjes met zand, rijst, steentjes, macaroni, kraaltjes, kni</w:t>
            </w:r>
            <w:r>
              <w:rPr>
                <w:rFonts w:ascii="Verdana" w:hAnsi="Verdana"/>
              </w:rPr>
              <w:t>k</w:t>
            </w:r>
            <w:r>
              <w:rPr>
                <w:rFonts w:ascii="Verdana" w:hAnsi="Verdana"/>
              </w:rPr>
              <w:t xml:space="preserve">kers. </w:t>
            </w:r>
          </w:p>
          <w:p w:rsidR="00F13130" w:rsidRDefault="00F13130" w:rsidP="00F13130">
            <w:pPr>
              <w:rPr>
                <w:rFonts w:ascii="Verdana" w:hAnsi="Verdana"/>
              </w:rPr>
            </w:pPr>
          </w:p>
          <w:p w:rsidR="00F13130" w:rsidRPr="000A4FF3" w:rsidRDefault="00F13130" w:rsidP="00F13130">
            <w:pPr>
              <w:rPr>
                <w:rFonts w:ascii="Verdana" w:hAnsi="Verdana"/>
              </w:rPr>
            </w:pPr>
          </w:p>
        </w:tc>
      </w:tr>
    </w:tbl>
    <w:p w:rsidR="00F13130" w:rsidRDefault="00F13130" w:rsidP="00F13130">
      <w:r>
        <w:br w:type="page"/>
      </w:r>
    </w:p>
    <w:tbl>
      <w:tblPr>
        <w:tblW w:w="0" w:type="auto"/>
        <w:tblInd w:w="648" w:type="dxa"/>
        <w:tblLook w:val="04A0" w:firstRow="1" w:lastRow="0" w:firstColumn="1" w:lastColumn="0" w:noHBand="0" w:noVBand="1"/>
      </w:tblPr>
      <w:tblGrid>
        <w:gridCol w:w="2272"/>
        <w:gridCol w:w="6368"/>
      </w:tblGrid>
      <w:tr w:rsidR="00F13130" w:rsidRPr="0016171D" w:rsidTr="00F13130">
        <w:tc>
          <w:tcPr>
            <w:tcW w:w="2272" w:type="dxa"/>
          </w:tcPr>
          <w:p w:rsidR="00F13130" w:rsidRPr="0016171D" w:rsidRDefault="009A640A" w:rsidP="00F13130">
            <w:pPr>
              <w:rPr>
                <w:rFonts w:ascii="Verdana" w:hAnsi="Verdana"/>
                <w:b/>
              </w:rPr>
            </w:pPr>
            <w:r>
              <w:rPr>
                <w:noProof/>
              </w:rPr>
              <w:lastRenderedPageBreak/>
              <w:drawing>
                <wp:anchor distT="0" distB="0" distL="114300" distR="114300" simplePos="0" relativeHeight="251656704" behindDoc="0" locked="0" layoutInCell="1" allowOverlap="1">
                  <wp:simplePos x="0" y="0"/>
                  <wp:positionH relativeFrom="column">
                    <wp:posOffset>3886200</wp:posOffset>
                  </wp:positionH>
                  <wp:positionV relativeFrom="paragraph">
                    <wp:posOffset>-733425</wp:posOffset>
                  </wp:positionV>
                  <wp:extent cx="2186940" cy="1640205"/>
                  <wp:effectExtent l="0" t="0" r="3810" b="0"/>
                  <wp:wrapNone/>
                  <wp:docPr id="96" name="largeImage" descr="http://beeldbank.prepublisher.com/pictures/PP/KOK/3/KOKX7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Image" descr="http://beeldbank.prepublisher.com/pictures/PP/KOK/3/KOKX7533.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186940" cy="164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tcPr>
          <w:p w:rsidR="00F13130" w:rsidRPr="0016171D" w:rsidRDefault="00F13130" w:rsidP="00F13130">
            <w:pPr>
              <w:rPr>
                <w:rFonts w:ascii="Verdana" w:hAnsi="Verdana"/>
                <w:b/>
              </w:rPr>
            </w:pPr>
            <w:r>
              <w:rPr>
                <w:rFonts w:ascii="Verdana" w:hAnsi="Verdana"/>
                <w:b/>
              </w:rPr>
              <w:t>3. Wegen met een b</w:t>
            </w:r>
            <w:r>
              <w:rPr>
                <w:rFonts w:ascii="Verdana" w:hAnsi="Verdana"/>
                <w:b/>
              </w:rPr>
              <w:t>a</w:t>
            </w:r>
            <w:r>
              <w:rPr>
                <w:rFonts w:ascii="Verdana" w:hAnsi="Verdana"/>
                <w:b/>
              </w:rPr>
              <w:t>lans</w:t>
            </w:r>
          </w:p>
          <w:p w:rsidR="00F13130" w:rsidRPr="0016171D" w:rsidRDefault="00F13130" w:rsidP="00F13130">
            <w:pPr>
              <w:rPr>
                <w:rFonts w:ascii="Verdana" w:hAnsi="Verdana"/>
                <w:b/>
              </w:rPr>
            </w:pPr>
          </w:p>
        </w:tc>
      </w:tr>
      <w:tr w:rsidR="00F13130" w:rsidRPr="0016171D" w:rsidTr="00F13130">
        <w:trPr>
          <w:trHeight w:val="488"/>
        </w:trPr>
        <w:tc>
          <w:tcPr>
            <w:tcW w:w="2272" w:type="dxa"/>
          </w:tcPr>
          <w:p w:rsidR="00F13130" w:rsidRPr="0016171D" w:rsidRDefault="00F13130" w:rsidP="00F13130">
            <w:pPr>
              <w:rPr>
                <w:rFonts w:ascii="Verdana" w:hAnsi="Verdana"/>
              </w:rPr>
            </w:pPr>
            <w:r w:rsidRPr="0016171D">
              <w:rPr>
                <w:rFonts w:ascii="Verdana" w:hAnsi="Verdana"/>
              </w:rPr>
              <w:t>Leeftijdsgroep</w:t>
            </w:r>
          </w:p>
        </w:tc>
        <w:tc>
          <w:tcPr>
            <w:tcW w:w="6368" w:type="dxa"/>
          </w:tcPr>
          <w:p w:rsidR="00F13130" w:rsidRPr="0016171D" w:rsidRDefault="00F13130" w:rsidP="00F13130">
            <w:pPr>
              <w:rPr>
                <w:rFonts w:ascii="Verdana" w:hAnsi="Verdana"/>
              </w:rPr>
            </w:pPr>
            <w:r>
              <w:rPr>
                <w:rFonts w:ascii="Verdana" w:hAnsi="Verdana"/>
              </w:rPr>
              <w:t>8-12</w:t>
            </w:r>
            <w:r w:rsidRPr="0016171D">
              <w:rPr>
                <w:rFonts w:ascii="Verdana" w:hAnsi="Verdana"/>
              </w:rPr>
              <w:t xml:space="preserve"> jaar</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Kerndoel</w:t>
            </w:r>
          </w:p>
        </w:tc>
        <w:tc>
          <w:tcPr>
            <w:tcW w:w="6368" w:type="dxa"/>
          </w:tcPr>
          <w:p w:rsidR="00F13130" w:rsidRPr="00546249" w:rsidRDefault="00F13130" w:rsidP="00F13130">
            <w:pPr>
              <w:rPr>
                <w:rFonts w:ascii="Verdana" w:hAnsi="Verdana"/>
              </w:rPr>
            </w:pPr>
            <w:r w:rsidRPr="00546249">
              <w:rPr>
                <w:rFonts w:ascii="Verdana" w:hAnsi="Verdana"/>
              </w:rPr>
              <w:t>Deze les levert een bi</w:t>
            </w:r>
            <w:r w:rsidRPr="00546249">
              <w:rPr>
                <w:rFonts w:ascii="Verdana" w:hAnsi="Verdana"/>
              </w:rPr>
              <w:t>j</w:t>
            </w:r>
            <w:r w:rsidRPr="00546249">
              <w:rPr>
                <w:rFonts w:ascii="Verdana" w:hAnsi="Verdana"/>
              </w:rPr>
              <w:t xml:space="preserve">drage aan </w:t>
            </w:r>
            <w:r>
              <w:rPr>
                <w:rFonts w:ascii="Verdana" w:hAnsi="Verdana"/>
              </w:rPr>
              <w:t>het</w:t>
            </w:r>
            <w:r w:rsidRPr="00546249">
              <w:rPr>
                <w:rFonts w:ascii="Verdana" w:hAnsi="Verdana"/>
              </w:rPr>
              <w:t xml:space="preserve"> </w:t>
            </w:r>
            <w:r>
              <w:rPr>
                <w:rFonts w:ascii="Verdana" w:hAnsi="Verdana"/>
              </w:rPr>
              <w:br/>
            </w:r>
            <w:r w:rsidRPr="00546249">
              <w:rPr>
                <w:rFonts w:ascii="Verdana" w:hAnsi="Verdana"/>
              </w:rPr>
              <w:t>kerndoel:</w:t>
            </w:r>
          </w:p>
          <w:p w:rsidR="00F13130" w:rsidRPr="001C791A" w:rsidRDefault="00F13130" w:rsidP="00F13130">
            <w:pPr>
              <w:numPr>
                <w:ilvl w:val="0"/>
                <w:numId w:val="14"/>
              </w:numPr>
              <w:rPr>
                <w:rFonts w:ascii="Verdana" w:hAnsi="Verdana"/>
              </w:rPr>
            </w:pPr>
            <w:r w:rsidRPr="001C791A">
              <w:rPr>
                <w:rFonts w:ascii="Verdana" w:hAnsi="Verdana"/>
              </w:rPr>
              <w:t xml:space="preserve">De leerlingen leren </w:t>
            </w:r>
            <w:r>
              <w:rPr>
                <w:rFonts w:ascii="Verdana" w:hAnsi="Verdana"/>
              </w:rPr>
              <w:t>meten en wegen en l</w:t>
            </w:r>
            <w:r>
              <w:rPr>
                <w:rFonts w:ascii="Verdana" w:hAnsi="Verdana"/>
              </w:rPr>
              <w:t>e</w:t>
            </w:r>
            <w:r>
              <w:rPr>
                <w:rFonts w:ascii="Verdana" w:hAnsi="Verdana"/>
              </w:rPr>
              <w:t>ren omgaan met meetinstrumenten, gan</w:t>
            </w:r>
            <w:r>
              <w:rPr>
                <w:rFonts w:ascii="Verdana" w:hAnsi="Verdana"/>
              </w:rPr>
              <w:t>g</w:t>
            </w:r>
            <w:r>
              <w:rPr>
                <w:rFonts w:ascii="Verdana" w:hAnsi="Verdana"/>
              </w:rPr>
              <w:t>bare maten en eenheden</w:t>
            </w:r>
          </w:p>
          <w:p w:rsidR="00F13130" w:rsidRPr="0016171D" w:rsidRDefault="00F13130" w:rsidP="00F13130">
            <w:pPr>
              <w:rPr>
                <w:rFonts w:ascii="Verdana" w:hAnsi="Verdana"/>
              </w:rPr>
            </w:pPr>
          </w:p>
        </w:tc>
      </w:tr>
      <w:tr w:rsidR="00F13130" w:rsidRPr="0016171D" w:rsidTr="00F13130">
        <w:tc>
          <w:tcPr>
            <w:tcW w:w="2272" w:type="dxa"/>
          </w:tcPr>
          <w:p w:rsidR="00F13130" w:rsidRDefault="00F13130" w:rsidP="00F13130">
            <w:pPr>
              <w:rPr>
                <w:rFonts w:ascii="Verdana" w:hAnsi="Verdana"/>
              </w:rPr>
            </w:pPr>
            <w:r>
              <w:rPr>
                <w:rFonts w:ascii="Verdana" w:hAnsi="Verdana"/>
              </w:rPr>
              <w:t>Leerstofonderdeel</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Kerndoel 4.1/4.2/4.3, Gewicht, niveau 6</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Doel van de les</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 twee voorwerpen op gewicht vergelijken door wegen met een balans</w:t>
            </w:r>
          </w:p>
          <w:p w:rsidR="00F13130" w:rsidRDefault="00F13130" w:rsidP="00F13130">
            <w:pPr>
              <w:rPr>
                <w:rFonts w:ascii="Verdana" w:hAnsi="Verdana"/>
              </w:rPr>
            </w:pPr>
            <w:r>
              <w:rPr>
                <w:rFonts w:ascii="Verdana" w:hAnsi="Verdana"/>
              </w:rPr>
              <w:t>- bij het gebruik van een balans het begrip even zwaar ha</w:t>
            </w:r>
            <w:r>
              <w:rPr>
                <w:rFonts w:ascii="Verdana" w:hAnsi="Verdana"/>
              </w:rPr>
              <w:t>n</w:t>
            </w:r>
            <w:r>
              <w:rPr>
                <w:rFonts w:ascii="Verdana" w:hAnsi="Verdana"/>
              </w:rPr>
              <w:t>teren</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Benodigdheden</w:t>
            </w:r>
          </w:p>
        </w:tc>
        <w:tc>
          <w:tcPr>
            <w:tcW w:w="6368" w:type="dxa"/>
          </w:tcPr>
          <w:p w:rsidR="00F13130" w:rsidRDefault="00F13130" w:rsidP="00F13130">
            <w:pPr>
              <w:rPr>
                <w:rFonts w:ascii="Verdana" w:hAnsi="Verdana"/>
              </w:rPr>
            </w:pPr>
            <w:r>
              <w:rPr>
                <w:rFonts w:ascii="Verdana" w:hAnsi="Verdana"/>
              </w:rPr>
              <w:t>- een balans met 2 sch</w:t>
            </w:r>
            <w:r>
              <w:rPr>
                <w:rFonts w:ascii="Verdana" w:hAnsi="Verdana"/>
              </w:rPr>
              <w:t>a</w:t>
            </w:r>
            <w:r>
              <w:rPr>
                <w:rFonts w:ascii="Verdana" w:hAnsi="Verdana"/>
              </w:rPr>
              <w:t xml:space="preserve">len </w:t>
            </w:r>
          </w:p>
          <w:p w:rsidR="00F13130" w:rsidRDefault="00F13130" w:rsidP="00F13130">
            <w:pPr>
              <w:rPr>
                <w:rFonts w:ascii="Verdana" w:hAnsi="Verdana"/>
              </w:rPr>
            </w:pPr>
            <w:r>
              <w:rPr>
                <w:rFonts w:ascii="Verdana" w:hAnsi="Verdana"/>
              </w:rPr>
              <w:t>- 2 voorwerpen die veel verschillen in gewicht</w:t>
            </w:r>
          </w:p>
          <w:p w:rsidR="00F13130" w:rsidRDefault="00F13130" w:rsidP="00F13130">
            <w:pPr>
              <w:rPr>
                <w:rFonts w:ascii="Verdana" w:hAnsi="Verdana"/>
              </w:rPr>
            </w:pPr>
            <w:r>
              <w:rPr>
                <w:rFonts w:ascii="Verdana" w:hAnsi="Verdana"/>
              </w:rPr>
              <w:t>- 2 voorwerpen die weinig verschillen in g</w:t>
            </w:r>
            <w:r>
              <w:rPr>
                <w:rFonts w:ascii="Verdana" w:hAnsi="Verdana"/>
              </w:rPr>
              <w:t>e</w:t>
            </w:r>
            <w:r>
              <w:rPr>
                <w:rFonts w:ascii="Verdana" w:hAnsi="Verdana"/>
              </w:rPr>
              <w:t>wicht</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 xml:space="preserve">Korte samenvatting </w:t>
            </w:r>
          </w:p>
        </w:tc>
        <w:tc>
          <w:tcPr>
            <w:tcW w:w="6368" w:type="dxa"/>
          </w:tcPr>
          <w:p w:rsidR="00F13130" w:rsidRPr="0016171D" w:rsidRDefault="00F13130" w:rsidP="00F13130">
            <w:pPr>
              <w:rPr>
                <w:rFonts w:ascii="Verdana" w:hAnsi="Verdana"/>
              </w:rPr>
            </w:pPr>
            <w:r w:rsidRPr="00901D05">
              <w:rPr>
                <w:rFonts w:ascii="Verdana" w:hAnsi="Verdana"/>
              </w:rPr>
              <w:t>In deze les vergelijken de leer</w:t>
            </w:r>
            <w:r>
              <w:rPr>
                <w:rFonts w:ascii="Verdana" w:hAnsi="Verdana"/>
              </w:rPr>
              <w:t>lingen voorwe</w:t>
            </w:r>
            <w:r>
              <w:rPr>
                <w:rFonts w:ascii="Verdana" w:hAnsi="Verdana"/>
              </w:rPr>
              <w:t>r</w:t>
            </w:r>
            <w:r>
              <w:rPr>
                <w:rFonts w:ascii="Verdana" w:hAnsi="Verdana"/>
              </w:rPr>
              <w:t>pen op gewicht door te wegen met een balans</w:t>
            </w:r>
            <w:r w:rsidRPr="00901D05">
              <w:rPr>
                <w:rFonts w:ascii="Verdana" w:hAnsi="Verdana"/>
              </w:rPr>
              <w:t>. Ze gebruiken daarbij de b</w:t>
            </w:r>
            <w:r w:rsidRPr="00901D05">
              <w:rPr>
                <w:rFonts w:ascii="Verdana" w:hAnsi="Verdana"/>
              </w:rPr>
              <w:t>e</w:t>
            </w:r>
            <w:r w:rsidRPr="00901D05">
              <w:rPr>
                <w:rFonts w:ascii="Verdana" w:hAnsi="Verdana"/>
              </w:rPr>
              <w:t>grippen zwaar – zwaa</w:t>
            </w:r>
            <w:r w:rsidRPr="00901D05">
              <w:rPr>
                <w:rFonts w:ascii="Verdana" w:hAnsi="Verdana"/>
              </w:rPr>
              <w:t>r</w:t>
            </w:r>
            <w:r w:rsidRPr="00901D05">
              <w:rPr>
                <w:rFonts w:ascii="Verdana" w:hAnsi="Verdana"/>
              </w:rPr>
              <w:t>der – het zwaarst en licht – lichter – het lichtst en ook even zwaar en even licht.</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Organisatie</w:t>
            </w:r>
          </w:p>
        </w:tc>
        <w:tc>
          <w:tcPr>
            <w:tcW w:w="6368" w:type="dxa"/>
          </w:tcPr>
          <w:p w:rsidR="00F13130" w:rsidRPr="0016171D" w:rsidRDefault="00F13130" w:rsidP="00F13130">
            <w:pPr>
              <w:rPr>
                <w:rFonts w:ascii="Verdana" w:hAnsi="Verdana"/>
              </w:rPr>
            </w:pPr>
            <w:r>
              <w:rPr>
                <w:rFonts w:ascii="Verdana" w:hAnsi="Verdana"/>
              </w:rPr>
              <w:t xml:space="preserve">Deze oefenles is geschikt als kringles of kleine groepsles.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Activiteiten</w:t>
            </w:r>
          </w:p>
        </w:tc>
        <w:tc>
          <w:tcPr>
            <w:tcW w:w="6368" w:type="dxa"/>
          </w:tcPr>
          <w:p w:rsidR="00F13130" w:rsidRPr="0016171D" w:rsidRDefault="00F13130" w:rsidP="00F13130">
            <w:pPr>
              <w:rPr>
                <w:rFonts w:ascii="Verdana" w:hAnsi="Verdana"/>
                <w:b/>
              </w:rPr>
            </w:pPr>
            <w:r w:rsidRPr="0016171D">
              <w:rPr>
                <w:rFonts w:ascii="Verdana" w:hAnsi="Verdana"/>
                <w:b/>
              </w:rPr>
              <w:t xml:space="preserve">Introductie: </w:t>
            </w:r>
            <w:r>
              <w:rPr>
                <w:rFonts w:ascii="Verdana" w:hAnsi="Verdana"/>
                <w:b/>
              </w:rPr>
              <w:t>Een boo</w:t>
            </w:r>
            <w:r>
              <w:rPr>
                <w:rFonts w:ascii="Verdana" w:hAnsi="Verdana"/>
                <w:b/>
              </w:rPr>
              <w:t>d</w:t>
            </w:r>
            <w:r>
              <w:rPr>
                <w:rFonts w:ascii="Verdana" w:hAnsi="Verdana"/>
                <w:b/>
              </w:rPr>
              <w:t>schappentas</w:t>
            </w:r>
          </w:p>
          <w:p w:rsidR="00F13130" w:rsidRDefault="00F13130" w:rsidP="00F13130">
            <w:pPr>
              <w:rPr>
                <w:rFonts w:ascii="Verdana" w:hAnsi="Verdana"/>
              </w:rPr>
            </w:pPr>
            <w:r>
              <w:rPr>
                <w:rFonts w:ascii="Verdana" w:hAnsi="Verdana"/>
              </w:rPr>
              <w:t>Laat de meegebrachte voorwerpen zien. Laat de leerlingen eerst de twee voorwerpen vergelijken die veel in gewicht verschillen. Welke is zwaar? Welke is licht</w:t>
            </w:r>
            <w:r w:rsidR="004115DE">
              <w:rPr>
                <w:rFonts w:ascii="Verdana" w:hAnsi="Verdana"/>
              </w:rPr>
              <w:t>?</w:t>
            </w:r>
            <w:r>
              <w:rPr>
                <w:rFonts w:ascii="Verdana" w:hAnsi="Verdana"/>
              </w:rPr>
              <w:t xml:space="preserve"> Doe nu hetzelfde met de voorwerpen die weinig in gewicht verschi</w:t>
            </w:r>
            <w:r>
              <w:rPr>
                <w:rFonts w:ascii="Verdana" w:hAnsi="Verdana"/>
              </w:rPr>
              <w:t>l</w:t>
            </w:r>
            <w:r>
              <w:rPr>
                <w:rFonts w:ascii="Verdana" w:hAnsi="Verdana"/>
              </w:rPr>
              <w:t xml:space="preserve">len. </w:t>
            </w:r>
          </w:p>
          <w:p w:rsidR="00F13130" w:rsidRDefault="00F13130" w:rsidP="00F13130">
            <w:pPr>
              <w:rPr>
                <w:rFonts w:ascii="Verdana" w:hAnsi="Verdana"/>
              </w:rPr>
            </w:pPr>
            <w:r>
              <w:rPr>
                <w:rFonts w:ascii="Verdana" w:hAnsi="Verdana"/>
              </w:rPr>
              <w:t>Welke is zwaarder? Waarschijnlijk komen er verschillende antwoorden. Vraag de leerlingen hoe we het nu zeker ku</w:t>
            </w:r>
            <w:r>
              <w:rPr>
                <w:rFonts w:ascii="Verdana" w:hAnsi="Verdana"/>
              </w:rPr>
              <w:t>n</w:t>
            </w:r>
            <w:r>
              <w:rPr>
                <w:rFonts w:ascii="Verdana" w:hAnsi="Verdana"/>
              </w:rPr>
              <w:t>nen weten? Hoe k</w:t>
            </w:r>
            <w:r>
              <w:rPr>
                <w:rFonts w:ascii="Verdana" w:hAnsi="Verdana"/>
              </w:rPr>
              <w:t>o</w:t>
            </w:r>
            <w:r>
              <w:rPr>
                <w:rFonts w:ascii="Verdana" w:hAnsi="Verdana"/>
              </w:rPr>
              <w:t xml:space="preserve">men we erachter welke </w:t>
            </w:r>
            <w:r w:rsidR="004115DE">
              <w:rPr>
                <w:rFonts w:ascii="Verdana" w:hAnsi="Verdana"/>
              </w:rPr>
              <w:t xml:space="preserve">echt </w:t>
            </w:r>
            <w:r>
              <w:rPr>
                <w:rFonts w:ascii="Verdana" w:hAnsi="Verdana"/>
              </w:rPr>
              <w:t xml:space="preserve">zwaarder is? </w:t>
            </w:r>
          </w:p>
          <w:p w:rsidR="00F13130" w:rsidRDefault="00F13130" w:rsidP="00F13130">
            <w:pPr>
              <w:rPr>
                <w:rFonts w:ascii="Verdana" w:hAnsi="Verdana"/>
              </w:rPr>
            </w:pPr>
          </w:p>
          <w:p w:rsidR="00F13130" w:rsidRPr="00D550B7" w:rsidRDefault="00F13130" w:rsidP="00F13130">
            <w:pPr>
              <w:rPr>
                <w:rFonts w:ascii="Verdana" w:hAnsi="Verdana"/>
                <w:b/>
              </w:rPr>
            </w:pPr>
            <w:r>
              <w:rPr>
                <w:rFonts w:ascii="Verdana" w:hAnsi="Verdana"/>
                <w:b/>
              </w:rPr>
              <w:t>Kern: Wegen met de balans</w:t>
            </w:r>
          </w:p>
          <w:p w:rsidR="00F13130" w:rsidRDefault="00F13130" w:rsidP="00F13130">
            <w:pPr>
              <w:rPr>
                <w:rFonts w:ascii="Verdana" w:hAnsi="Verdana"/>
              </w:rPr>
            </w:pPr>
            <w:r>
              <w:rPr>
                <w:rFonts w:ascii="Verdana" w:hAnsi="Verdana"/>
              </w:rPr>
              <w:t>Misschien komen de lee</w:t>
            </w:r>
            <w:r>
              <w:rPr>
                <w:rFonts w:ascii="Verdana" w:hAnsi="Verdana"/>
              </w:rPr>
              <w:t>r</w:t>
            </w:r>
            <w:r>
              <w:rPr>
                <w:rFonts w:ascii="Verdana" w:hAnsi="Verdana"/>
              </w:rPr>
              <w:t xml:space="preserve">lingen op het idee de kledinghanger te gebruiken (zie les 2). Geef aan dat dat een goed idee is, maar dat u nu de balans wilt gebruiken. </w:t>
            </w:r>
            <w:r w:rsidR="004115DE">
              <w:rPr>
                <w:rFonts w:ascii="Verdana" w:hAnsi="Verdana"/>
              </w:rPr>
              <w:t xml:space="preserve">Deze weegt nog preciezer en is ook handiger. </w:t>
            </w:r>
            <w:r>
              <w:rPr>
                <w:rFonts w:ascii="Verdana" w:hAnsi="Verdana"/>
              </w:rPr>
              <w:t xml:space="preserve">U pakt de balans erbij. Vraag de leerlingen wat het is. Wat kun je ermee doen? Hoe kun je hem gebruiken? </w:t>
            </w:r>
          </w:p>
          <w:p w:rsidR="00F13130" w:rsidRDefault="00F13130" w:rsidP="00F13130">
            <w:pPr>
              <w:rPr>
                <w:rFonts w:ascii="Verdana" w:hAnsi="Verdana"/>
              </w:rPr>
            </w:pPr>
            <w:r>
              <w:rPr>
                <w:rFonts w:ascii="Verdana" w:hAnsi="Verdana"/>
              </w:rPr>
              <w:t>Doe voor hoe je de balans moet gebruiken en leg de link met de kledinghanger. Weeg de twee voorwerpen en laat zien hoe je op de balans kunt zien welke het zwaarst is. Ve</w:t>
            </w:r>
            <w:r>
              <w:rPr>
                <w:rFonts w:ascii="Verdana" w:hAnsi="Verdana"/>
              </w:rPr>
              <w:t>r</w:t>
            </w:r>
            <w:r>
              <w:rPr>
                <w:rFonts w:ascii="Verdana" w:hAnsi="Verdana"/>
              </w:rPr>
              <w:t>tel ook wat er aan de hand is als het wijzertje in het midden staat: Dan zijn de voorwerpen even zwaar. Doe dat met verschille</w:t>
            </w:r>
            <w:r>
              <w:rPr>
                <w:rFonts w:ascii="Verdana" w:hAnsi="Verdana"/>
              </w:rPr>
              <w:t>n</w:t>
            </w:r>
            <w:r>
              <w:rPr>
                <w:rFonts w:ascii="Verdana" w:hAnsi="Verdana"/>
              </w:rPr>
              <w:t>de voorwerpen die weinig verschillen in gewicht. Laat de leerlingen steeds eerst met de handen proberen te bepalen welke het zwaarst is en controleer dat met de b</w:t>
            </w:r>
            <w:r>
              <w:rPr>
                <w:rFonts w:ascii="Verdana" w:hAnsi="Verdana"/>
              </w:rPr>
              <w:t>a</w:t>
            </w:r>
            <w:r>
              <w:rPr>
                <w:rFonts w:ascii="Verdana" w:hAnsi="Verdana"/>
              </w:rPr>
              <w:t xml:space="preserve">lans. </w:t>
            </w:r>
          </w:p>
          <w:p w:rsidR="00F13130" w:rsidRDefault="00F13130" w:rsidP="00F13130">
            <w:pPr>
              <w:rPr>
                <w:rFonts w:ascii="Verdana" w:hAnsi="Verdana"/>
              </w:rPr>
            </w:pPr>
            <w:r>
              <w:rPr>
                <w:rFonts w:ascii="Verdana" w:hAnsi="Verdana"/>
              </w:rPr>
              <w:t>Maak er eventueel een spel van. Wie raadt het vaakst goed?</w:t>
            </w:r>
          </w:p>
          <w:p w:rsidR="00F13130" w:rsidRDefault="00F13130" w:rsidP="00F13130">
            <w:pPr>
              <w:rPr>
                <w:rFonts w:ascii="Verdana" w:hAnsi="Verdana"/>
              </w:rPr>
            </w:pPr>
          </w:p>
          <w:p w:rsidR="00C94D23" w:rsidRDefault="00C94D23" w:rsidP="00F13130">
            <w:pPr>
              <w:rPr>
                <w:rFonts w:ascii="Verdana" w:hAnsi="Verdana"/>
                <w:b/>
              </w:rPr>
            </w:pPr>
          </w:p>
          <w:p w:rsidR="00F13130" w:rsidRPr="00996303" w:rsidRDefault="00F13130" w:rsidP="00F13130">
            <w:pPr>
              <w:rPr>
                <w:rFonts w:ascii="Verdana" w:hAnsi="Verdana"/>
                <w:b/>
              </w:rPr>
            </w:pPr>
            <w:r>
              <w:rPr>
                <w:rFonts w:ascii="Verdana" w:hAnsi="Verdana"/>
                <w:b/>
              </w:rPr>
              <w:t>Verwerking</w:t>
            </w:r>
            <w:r w:rsidRPr="00996303">
              <w:rPr>
                <w:rFonts w:ascii="Verdana" w:hAnsi="Verdana"/>
                <w:b/>
              </w:rPr>
              <w:t xml:space="preserve">: </w:t>
            </w:r>
            <w:r>
              <w:rPr>
                <w:rFonts w:ascii="Verdana" w:hAnsi="Verdana"/>
                <w:b/>
              </w:rPr>
              <w:t>Zelf w</w:t>
            </w:r>
            <w:r>
              <w:rPr>
                <w:rFonts w:ascii="Verdana" w:hAnsi="Verdana"/>
                <w:b/>
              </w:rPr>
              <w:t>e</w:t>
            </w:r>
            <w:r>
              <w:rPr>
                <w:rFonts w:ascii="Verdana" w:hAnsi="Verdana"/>
                <w:b/>
              </w:rPr>
              <w:t>gen met de balans</w:t>
            </w:r>
          </w:p>
          <w:p w:rsidR="00F13130" w:rsidRDefault="00F13130" w:rsidP="00F13130">
            <w:pPr>
              <w:rPr>
                <w:rFonts w:ascii="Verdana" w:hAnsi="Verdana"/>
              </w:rPr>
            </w:pPr>
            <w:r>
              <w:rPr>
                <w:rFonts w:ascii="Verdana" w:hAnsi="Verdana"/>
              </w:rPr>
              <w:lastRenderedPageBreak/>
              <w:t>Laat de leerlingen in tweetallen steeds voorwerpen uit de klas wegen met een balans. Voor</w:t>
            </w:r>
            <w:r w:rsidR="004115DE">
              <w:rPr>
                <w:rFonts w:ascii="Verdana" w:hAnsi="Verdana"/>
              </w:rPr>
              <w:t xml:space="preserve">af geven ze </w:t>
            </w:r>
            <w:r>
              <w:rPr>
                <w:rFonts w:ascii="Verdana" w:hAnsi="Verdana"/>
              </w:rPr>
              <w:t>steeds</w:t>
            </w:r>
            <w:r w:rsidR="004115DE">
              <w:rPr>
                <w:rFonts w:ascii="Verdana" w:hAnsi="Verdana"/>
              </w:rPr>
              <w:t xml:space="preserve"> aan</w:t>
            </w:r>
            <w:r>
              <w:rPr>
                <w:rFonts w:ascii="Verdana" w:hAnsi="Verdana"/>
              </w:rPr>
              <w:t xml:space="preserve"> welke zij denken dat zwaarder is. Of zijn ze misschien even zwaar?</w:t>
            </w:r>
          </w:p>
          <w:p w:rsidR="00F13130" w:rsidRDefault="00F13130" w:rsidP="00F13130">
            <w:pPr>
              <w:rPr>
                <w:rFonts w:ascii="Verdana" w:hAnsi="Verdana"/>
              </w:rPr>
            </w:pPr>
          </w:p>
          <w:p w:rsidR="00F13130" w:rsidRPr="00996303" w:rsidRDefault="00F13130" w:rsidP="00F13130">
            <w:pPr>
              <w:rPr>
                <w:rFonts w:ascii="Verdana" w:hAnsi="Verdana"/>
                <w:b/>
              </w:rPr>
            </w:pPr>
            <w:r w:rsidRPr="00996303">
              <w:rPr>
                <w:rFonts w:ascii="Verdana" w:hAnsi="Verdana"/>
                <w:b/>
              </w:rPr>
              <w:t xml:space="preserve">Afsluiting: </w:t>
            </w:r>
            <w:r>
              <w:rPr>
                <w:rFonts w:ascii="Verdana" w:hAnsi="Verdana"/>
                <w:b/>
              </w:rPr>
              <w:t>Wat hebben we geleerd?</w:t>
            </w:r>
          </w:p>
          <w:p w:rsidR="00F13130" w:rsidRDefault="00F13130" w:rsidP="00F13130">
            <w:pPr>
              <w:rPr>
                <w:rFonts w:ascii="Verdana" w:hAnsi="Verdana"/>
              </w:rPr>
            </w:pPr>
            <w:r>
              <w:rPr>
                <w:rFonts w:ascii="Verdana" w:hAnsi="Verdana"/>
              </w:rPr>
              <w:t>Concludeer dat je soms niet goed kunt voelen of iets zwaa</w:t>
            </w:r>
            <w:r>
              <w:rPr>
                <w:rFonts w:ascii="Verdana" w:hAnsi="Verdana"/>
              </w:rPr>
              <w:t>r</w:t>
            </w:r>
            <w:r>
              <w:rPr>
                <w:rFonts w:ascii="Verdana" w:hAnsi="Verdana"/>
              </w:rPr>
              <w:t>der of lichter is. Dan kun je een balans gebruiken. In deze les hebben ze geleerd wanneer je een balans gebruikt en hoe je hem g</w:t>
            </w:r>
            <w:r>
              <w:rPr>
                <w:rFonts w:ascii="Verdana" w:hAnsi="Verdana"/>
              </w:rPr>
              <w:t>e</w:t>
            </w:r>
            <w:r>
              <w:rPr>
                <w:rFonts w:ascii="Verdana" w:hAnsi="Verdana"/>
              </w:rPr>
              <w:t xml:space="preserve">bruikt.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Pr>
                <w:rFonts w:ascii="Verdana" w:hAnsi="Verdana"/>
              </w:rPr>
              <w:lastRenderedPageBreak/>
              <w:t>Vervolgactiviteiten</w:t>
            </w:r>
          </w:p>
        </w:tc>
        <w:tc>
          <w:tcPr>
            <w:tcW w:w="6368" w:type="dxa"/>
          </w:tcPr>
          <w:p w:rsidR="00F13130" w:rsidRDefault="00F13130" w:rsidP="00F13130">
            <w:pPr>
              <w:rPr>
                <w:rFonts w:ascii="Verdana" w:hAnsi="Verdana"/>
              </w:rPr>
            </w:pPr>
            <w:r>
              <w:rPr>
                <w:rFonts w:ascii="Verdana" w:hAnsi="Verdana"/>
              </w:rPr>
              <w:t>- Laat de leerlingen met een wip in het spee</w:t>
            </w:r>
            <w:r>
              <w:rPr>
                <w:rFonts w:ascii="Verdana" w:hAnsi="Verdana"/>
              </w:rPr>
              <w:t>l</w:t>
            </w:r>
            <w:r>
              <w:rPr>
                <w:rFonts w:ascii="Verdana" w:hAnsi="Verdana"/>
              </w:rPr>
              <w:t xml:space="preserve">lokaal bepalen wie </w:t>
            </w:r>
            <w:r w:rsidR="00C94D23">
              <w:rPr>
                <w:rFonts w:ascii="Verdana" w:hAnsi="Verdana"/>
              </w:rPr>
              <w:t xml:space="preserve">van de leerlingen zwaarder is. </w:t>
            </w:r>
            <w:r w:rsidR="004115DE">
              <w:rPr>
                <w:rFonts w:ascii="Verdana" w:hAnsi="Verdana"/>
              </w:rPr>
              <w:t xml:space="preserve">En wie het zwaarst is. </w:t>
            </w:r>
            <w:r w:rsidR="00C94D23">
              <w:rPr>
                <w:rFonts w:ascii="Verdana" w:hAnsi="Verdana"/>
              </w:rPr>
              <w:t xml:space="preserve">Leg de vergelijking met de balans. Laat zien waarom de wip ook een balans is. </w:t>
            </w:r>
          </w:p>
          <w:p w:rsidR="00F13130" w:rsidRDefault="00F13130" w:rsidP="00F13130">
            <w:pPr>
              <w:rPr>
                <w:rFonts w:ascii="Verdana" w:hAnsi="Verdana"/>
              </w:rPr>
            </w:pPr>
          </w:p>
          <w:p w:rsidR="00F13130" w:rsidRPr="000A4FF3" w:rsidRDefault="00F13130" w:rsidP="00F13130">
            <w:pPr>
              <w:rPr>
                <w:rFonts w:ascii="Verdana" w:hAnsi="Verdana"/>
              </w:rPr>
            </w:pPr>
          </w:p>
        </w:tc>
      </w:tr>
    </w:tbl>
    <w:p w:rsidR="00F13130" w:rsidRDefault="00F13130" w:rsidP="00F13130"/>
    <w:p w:rsidR="00F13130" w:rsidRDefault="00F13130" w:rsidP="00F13130"/>
    <w:p w:rsidR="00F13130" w:rsidRDefault="00F13130" w:rsidP="00F13130">
      <w:r>
        <w:br w:type="page"/>
      </w:r>
    </w:p>
    <w:tbl>
      <w:tblPr>
        <w:tblW w:w="0" w:type="auto"/>
        <w:tblInd w:w="648" w:type="dxa"/>
        <w:tblLook w:val="04A0" w:firstRow="1" w:lastRow="0" w:firstColumn="1" w:lastColumn="0" w:noHBand="0" w:noVBand="1"/>
      </w:tblPr>
      <w:tblGrid>
        <w:gridCol w:w="2272"/>
        <w:gridCol w:w="6368"/>
      </w:tblGrid>
      <w:tr w:rsidR="00F13130" w:rsidRPr="0016171D" w:rsidTr="00F13130">
        <w:tc>
          <w:tcPr>
            <w:tcW w:w="2272" w:type="dxa"/>
          </w:tcPr>
          <w:p w:rsidR="00F13130" w:rsidRPr="0016171D" w:rsidRDefault="009A640A" w:rsidP="00F13130">
            <w:pPr>
              <w:rPr>
                <w:rFonts w:ascii="Verdana" w:hAnsi="Verdana"/>
                <w:b/>
              </w:rPr>
            </w:pPr>
            <w:r>
              <w:rPr>
                <w:noProof/>
              </w:rPr>
              <w:lastRenderedPageBreak/>
              <w:drawing>
                <wp:anchor distT="0" distB="0" distL="114300" distR="114300" simplePos="0" relativeHeight="251659776" behindDoc="0" locked="0" layoutInCell="1" allowOverlap="1">
                  <wp:simplePos x="0" y="0"/>
                  <wp:positionH relativeFrom="column">
                    <wp:posOffset>3756025</wp:posOffset>
                  </wp:positionH>
                  <wp:positionV relativeFrom="paragraph">
                    <wp:posOffset>-767715</wp:posOffset>
                  </wp:positionV>
                  <wp:extent cx="2162175" cy="1658620"/>
                  <wp:effectExtent l="0" t="0" r="9525" b="0"/>
                  <wp:wrapNone/>
                  <wp:docPr id="99" name="irc_mi" descr="http://www.houtenkeukentjes.be/files/image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utenkeukentjes.be/files/images/34.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t="11746" b="11534"/>
                          <a:stretch>
                            <a:fillRect/>
                          </a:stretch>
                        </pic:blipFill>
                        <pic:spPr bwMode="auto">
                          <a:xfrm>
                            <a:off x="0" y="0"/>
                            <a:ext cx="2162175" cy="165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tcPr>
          <w:p w:rsidR="00F13130" w:rsidRPr="0016171D" w:rsidRDefault="00F13130" w:rsidP="00F13130">
            <w:pPr>
              <w:rPr>
                <w:rFonts w:ascii="Verdana" w:hAnsi="Verdana"/>
                <w:b/>
              </w:rPr>
            </w:pPr>
            <w:r>
              <w:rPr>
                <w:rFonts w:ascii="Verdana" w:hAnsi="Verdana"/>
                <w:b/>
              </w:rPr>
              <w:t>4. Zelf wegen met een balans</w:t>
            </w:r>
          </w:p>
          <w:p w:rsidR="00F13130" w:rsidRPr="0016171D" w:rsidRDefault="00F13130" w:rsidP="00F13130">
            <w:pPr>
              <w:rPr>
                <w:rFonts w:ascii="Verdana" w:hAnsi="Verdana"/>
                <w:b/>
              </w:rPr>
            </w:pPr>
          </w:p>
        </w:tc>
      </w:tr>
      <w:tr w:rsidR="00F13130" w:rsidRPr="0016171D" w:rsidTr="00F13130">
        <w:trPr>
          <w:trHeight w:val="488"/>
        </w:trPr>
        <w:tc>
          <w:tcPr>
            <w:tcW w:w="2272" w:type="dxa"/>
          </w:tcPr>
          <w:p w:rsidR="00F13130" w:rsidRPr="0016171D" w:rsidRDefault="00F13130" w:rsidP="00F13130">
            <w:pPr>
              <w:rPr>
                <w:rFonts w:ascii="Verdana" w:hAnsi="Verdana"/>
              </w:rPr>
            </w:pPr>
            <w:r w:rsidRPr="0016171D">
              <w:rPr>
                <w:rFonts w:ascii="Verdana" w:hAnsi="Verdana"/>
              </w:rPr>
              <w:t>Leeftijdsgroep</w:t>
            </w:r>
          </w:p>
        </w:tc>
        <w:tc>
          <w:tcPr>
            <w:tcW w:w="6368" w:type="dxa"/>
          </w:tcPr>
          <w:p w:rsidR="00F13130" w:rsidRPr="0016171D" w:rsidRDefault="00F13130" w:rsidP="00F13130">
            <w:pPr>
              <w:rPr>
                <w:rFonts w:ascii="Verdana" w:hAnsi="Verdana"/>
              </w:rPr>
            </w:pPr>
            <w:r>
              <w:rPr>
                <w:rFonts w:ascii="Verdana" w:hAnsi="Verdana"/>
              </w:rPr>
              <w:t>8-12</w:t>
            </w:r>
            <w:r w:rsidRPr="0016171D">
              <w:rPr>
                <w:rFonts w:ascii="Verdana" w:hAnsi="Verdana"/>
              </w:rPr>
              <w:t xml:space="preserve"> jaar</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Kerndoel</w:t>
            </w:r>
          </w:p>
        </w:tc>
        <w:tc>
          <w:tcPr>
            <w:tcW w:w="6368" w:type="dxa"/>
          </w:tcPr>
          <w:p w:rsidR="00F13130" w:rsidRPr="00546249" w:rsidRDefault="00F13130" w:rsidP="00F13130">
            <w:pPr>
              <w:rPr>
                <w:rFonts w:ascii="Verdana" w:hAnsi="Verdana"/>
              </w:rPr>
            </w:pPr>
            <w:r w:rsidRPr="00546249">
              <w:rPr>
                <w:rFonts w:ascii="Verdana" w:hAnsi="Verdana"/>
              </w:rPr>
              <w:t xml:space="preserve">Deze les levert een bijdrage aan </w:t>
            </w:r>
            <w:r>
              <w:rPr>
                <w:rFonts w:ascii="Verdana" w:hAnsi="Verdana"/>
              </w:rPr>
              <w:t>het</w:t>
            </w:r>
            <w:r w:rsidRPr="00546249">
              <w:rPr>
                <w:rFonts w:ascii="Verdana" w:hAnsi="Verdana"/>
              </w:rPr>
              <w:t xml:space="preserve"> </w:t>
            </w:r>
            <w:r>
              <w:rPr>
                <w:rFonts w:ascii="Verdana" w:hAnsi="Verdana"/>
              </w:rPr>
              <w:br/>
            </w:r>
            <w:r w:rsidRPr="00546249">
              <w:rPr>
                <w:rFonts w:ascii="Verdana" w:hAnsi="Verdana"/>
              </w:rPr>
              <w:t>kerndoel:</w:t>
            </w:r>
          </w:p>
          <w:p w:rsidR="00F13130" w:rsidRPr="001C791A" w:rsidRDefault="00F13130" w:rsidP="00F13130">
            <w:pPr>
              <w:numPr>
                <w:ilvl w:val="0"/>
                <w:numId w:val="17"/>
              </w:numPr>
              <w:rPr>
                <w:rFonts w:ascii="Verdana" w:hAnsi="Verdana"/>
              </w:rPr>
            </w:pPr>
            <w:r w:rsidRPr="001C791A">
              <w:rPr>
                <w:rFonts w:ascii="Verdana" w:hAnsi="Verdana"/>
              </w:rPr>
              <w:t xml:space="preserve">De leerlingen leren </w:t>
            </w:r>
            <w:r>
              <w:rPr>
                <w:rFonts w:ascii="Verdana" w:hAnsi="Verdana"/>
              </w:rPr>
              <w:t>meten en wegen en leren omgaan met meetinstrumenten, gangbare maten en eenheden</w:t>
            </w:r>
          </w:p>
          <w:p w:rsidR="00F13130" w:rsidRPr="0016171D" w:rsidRDefault="00F13130" w:rsidP="00F13130">
            <w:pPr>
              <w:rPr>
                <w:rFonts w:ascii="Verdana" w:hAnsi="Verdana"/>
              </w:rPr>
            </w:pPr>
          </w:p>
        </w:tc>
      </w:tr>
      <w:tr w:rsidR="00F13130" w:rsidRPr="0016171D" w:rsidTr="00F13130">
        <w:tc>
          <w:tcPr>
            <w:tcW w:w="2272" w:type="dxa"/>
          </w:tcPr>
          <w:p w:rsidR="00F13130" w:rsidRDefault="00F13130" w:rsidP="00F13130">
            <w:pPr>
              <w:rPr>
                <w:rFonts w:ascii="Verdana" w:hAnsi="Verdana"/>
              </w:rPr>
            </w:pPr>
            <w:r>
              <w:rPr>
                <w:rFonts w:ascii="Verdana" w:hAnsi="Verdana"/>
              </w:rPr>
              <w:t>Leerstofonderdeel</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Kerndoel 4.1/4.2/4.3, Gewicht, niveau 6</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Doel van de les</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 twee voorwerpen op gewicht vergelijken door wegen met een balans</w:t>
            </w:r>
          </w:p>
          <w:p w:rsidR="00F13130" w:rsidRDefault="00F13130" w:rsidP="00F13130">
            <w:pPr>
              <w:rPr>
                <w:rFonts w:ascii="Verdana" w:hAnsi="Verdana"/>
              </w:rPr>
            </w:pPr>
            <w:r>
              <w:rPr>
                <w:rFonts w:ascii="Verdana" w:hAnsi="Verdana"/>
              </w:rPr>
              <w:t>- bij het gebruik van een balans het begrip even zwaar ha</w:t>
            </w:r>
            <w:r>
              <w:rPr>
                <w:rFonts w:ascii="Verdana" w:hAnsi="Verdana"/>
              </w:rPr>
              <w:t>n</w:t>
            </w:r>
            <w:r>
              <w:rPr>
                <w:rFonts w:ascii="Verdana" w:hAnsi="Verdana"/>
              </w:rPr>
              <w:t>teren</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Benodigdheden</w:t>
            </w:r>
          </w:p>
        </w:tc>
        <w:tc>
          <w:tcPr>
            <w:tcW w:w="6368" w:type="dxa"/>
          </w:tcPr>
          <w:p w:rsidR="00F13130" w:rsidRDefault="00F13130" w:rsidP="00F13130">
            <w:pPr>
              <w:rPr>
                <w:rFonts w:ascii="Verdana" w:hAnsi="Verdana"/>
              </w:rPr>
            </w:pPr>
            <w:r>
              <w:rPr>
                <w:rFonts w:ascii="Verdana" w:hAnsi="Verdana"/>
              </w:rPr>
              <w:t xml:space="preserve">- een balans met 2 schalen </w:t>
            </w:r>
          </w:p>
          <w:p w:rsidR="00F13130" w:rsidRDefault="00F13130" w:rsidP="00F13130">
            <w:pPr>
              <w:rPr>
                <w:rFonts w:ascii="Verdana" w:hAnsi="Verdana"/>
              </w:rPr>
            </w:pPr>
            <w:r>
              <w:rPr>
                <w:rFonts w:ascii="Verdana" w:hAnsi="Verdana"/>
              </w:rPr>
              <w:t>- losse weegbare spullen: schroeven, kralen, blokjes, st</w:t>
            </w:r>
            <w:r>
              <w:rPr>
                <w:rFonts w:ascii="Verdana" w:hAnsi="Verdana"/>
              </w:rPr>
              <w:t>e</w:t>
            </w:r>
            <w:r w:rsidR="004115DE">
              <w:rPr>
                <w:rFonts w:ascii="Verdana" w:hAnsi="Verdana"/>
              </w:rPr>
              <w:t>nen, rijst, macaroni</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 xml:space="preserve">Korte samenvatting </w:t>
            </w:r>
          </w:p>
        </w:tc>
        <w:tc>
          <w:tcPr>
            <w:tcW w:w="6368" w:type="dxa"/>
          </w:tcPr>
          <w:p w:rsidR="00F13130" w:rsidRPr="0016171D" w:rsidRDefault="00F13130" w:rsidP="00F13130">
            <w:pPr>
              <w:rPr>
                <w:rFonts w:ascii="Verdana" w:hAnsi="Verdana"/>
              </w:rPr>
            </w:pPr>
            <w:r w:rsidRPr="00901D05">
              <w:rPr>
                <w:rFonts w:ascii="Verdana" w:hAnsi="Verdana"/>
              </w:rPr>
              <w:t>In deze les vergelijken de leer</w:t>
            </w:r>
            <w:r>
              <w:rPr>
                <w:rFonts w:ascii="Verdana" w:hAnsi="Verdana"/>
              </w:rPr>
              <w:t>lingen twee bakjes met inhoud op gewicht door te wegen met een balans</w:t>
            </w:r>
            <w:r w:rsidRPr="00901D05">
              <w:rPr>
                <w:rFonts w:ascii="Verdana" w:hAnsi="Verdana"/>
              </w:rPr>
              <w:t>. Ze gebruiken daarbij de begrippen zwaar – zwaarder – het zwaarst en licht – lichter – het lichtst en ook even zwaar en even licht.</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Organisatie</w:t>
            </w:r>
          </w:p>
        </w:tc>
        <w:tc>
          <w:tcPr>
            <w:tcW w:w="6368" w:type="dxa"/>
          </w:tcPr>
          <w:p w:rsidR="00F13130" w:rsidRPr="0016171D" w:rsidRDefault="00F13130" w:rsidP="00F13130">
            <w:pPr>
              <w:rPr>
                <w:rFonts w:ascii="Verdana" w:hAnsi="Verdana"/>
              </w:rPr>
            </w:pPr>
            <w:r>
              <w:rPr>
                <w:rFonts w:ascii="Verdana" w:hAnsi="Verdana"/>
              </w:rPr>
              <w:t xml:space="preserve">Deze oefenles is geschikt als kringles of kleine groepsles.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Activiteiten</w:t>
            </w:r>
          </w:p>
        </w:tc>
        <w:tc>
          <w:tcPr>
            <w:tcW w:w="6368" w:type="dxa"/>
          </w:tcPr>
          <w:p w:rsidR="00F13130" w:rsidRPr="0016171D" w:rsidRDefault="00F13130" w:rsidP="00F13130">
            <w:pPr>
              <w:rPr>
                <w:rFonts w:ascii="Verdana" w:hAnsi="Verdana"/>
                <w:b/>
              </w:rPr>
            </w:pPr>
            <w:r w:rsidRPr="0016171D">
              <w:rPr>
                <w:rFonts w:ascii="Verdana" w:hAnsi="Verdana"/>
                <w:b/>
              </w:rPr>
              <w:t xml:space="preserve">Introductie: </w:t>
            </w:r>
            <w:r>
              <w:rPr>
                <w:rFonts w:ascii="Verdana" w:hAnsi="Verdana"/>
                <w:b/>
              </w:rPr>
              <w:t>Een balans</w:t>
            </w:r>
          </w:p>
          <w:p w:rsidR="00F13130" w:rsidRDefault="00F13130" w:rsidP="00F13130">
            <w:pPr>
              <w:rPr>
                <w:rFonts w:ascii="Verdana" w:hAnsi="Verdana"/>
              </w:rPr>
            </w:pPr>
            <w:r>
              <w:rPr>
                <w:rFonts w:ascii="Verdana" w:hAnsi="Verdana"/>
              </w:rPr>
              <w:t>Laat de balans zien. Wat is dit ook alweer? Wat kun je e</w:t>
            </w:r>
            <w:r>
              <w:rPr>
                <w:rFonts w:ascii="Verdana" w:hAnsi="Verdana"/>
              </w:rPr>
              <w:t>r</w:t>
            </w:r>
            <w:r>
              <w:rPr>
                <w:rFonts w:ascii="Verdana" w:hAnsi="Verdana"/>
              </w:rPr>
              <w:t xml:space="preserve">mee doen? Hoe gebruik je hem? Laat een van de leerlingen voordoen hoe je </w:t>
            </w:r>
            <w:r w:rsidR="004115DE">
              <w:rPr>
                <w:rFonts w:ascii="Verdana" w:hAnsi="Verdana"/>
              </w:rPr>
              <w:t xml:space="preserve">bijvoorbeeld </w:t>
            </w:r>
            <w:r>
              <w:rPr>
                <w:rFonts w:ascii="Verdana" w:hAnsi="Verdana"/>
              </w:rPr>
              <w:t>twee boeken weegt. Welke is het zwaarst? Hoe weet je dat? Hoe kun je ze even zwaar maken? Leg dingen bij het lichtste</w:t>
            </w:r>
            <w:r w:rsidR="00C94D23">
              <w:rPr>
                <w:rFonts w:ascii="Verdana" w:hAnsi="Verdana"/>
              </w:rPr>
              <w:t xml:space="preserve"> boek totdat de balans in evenwicht</w:t>
            </w:r>
            <w:r>
              <w:rPr>
                <w:rFonts w:ascii="Verdana" w:hAnsi="Verdana"/>
              </w:rPr>
              <w:t xml:space="preserve"> is. </w:t>
            </w:r>
          </w:p>
          <w:p w:rsidR="00F13130" w:rsidRDefault="00F13130" w:rsidP="00F13130">
            <w:pPr>
              <w:rPr>
                <w:rFonts w:ascii="Verdana" w:hAnsi="Verdana"/>
              </w:rPr>
            </w:pPr>
          </w:p>
          <w:p w:rsidR="00F13130" w:rsidRPr="00D550B7" w:rsidRDefault="00F13130" w:rsidP="00F13130">
            <w:pPr>
              <w:rPr>
                <w:rFonts w:ascii="Verdana" w:hAnsi="Verdana"/>
                <w:b/>
              </w:rPr>
            </w:pPr>
            <w:r>
              <w:rPr>
                <w:rFonts w:ascii="Verdana" w:hAnsi="Verdana"/>
                <w:b/>
              </w:rPr>
              <w:t>Kern: Zelf wegen met de balans</w:t>
            </w:r>
          </w:p>
          <w:p w:rsidR="00F13130" w:rsidRDefault="00F13130" w:rsidP="00F13130">
            <w:pPr>
              <w:rPr>
                <w:rFonts w:ascii="Verdana" w:hAnsi="Verdana"/>
              </w:rPr>
            </w:pPr>
            <w:r>
              <w:rPr>
                <w:rFonts w:ascii="Verdana" w:hAnsi="Verdana"/>
              </w:rPr>
              <w:t>Neem twee gelijke bakjes. Vul ze. Doe in de een bijvoo</w:t>
            </w:r>
            <w:r>
              <w:rPr>
                <w:rFonts w:ascii="Verdana" w:hAnsi="Verdana"/>
              </w:rPr>
              <w:t>r</w:t>
            </w:r>
            <w:r>
              <w:rPr>
                <w:rFonts w:ascii="Verdana" w:hAnsi="Verdana"/>
              </w:rPr>
              <w:t>beeld schroeven en in de ander rijst tot ze ongeveer even vol z</w:t>
            </w:r>
            <w:r w:rsidR="00C94D23">
              <w:rPr>
                <w:rFonts w:ascii="Verdana" w:hAnsi="Verdana"/>
              </w:rPr>
              <w:t>ijn. Wegen ze even veel? Laat de leerlingen</w:t>
            </w:r>
            <w:r>
              <w:rPr>
                <w:rFonts w:ascii="Verdana" w:hAnsi="Verdana"/>
              </w:rPr>
              <w:t xml:space="preserve"> verwoorden wat ze denken en voorspellen. Controleer met de balans. Wanneer het gewicht niet gelijk is, probeer dat dan wel zo te krijgen. Vraag </w:t>
            </w:r>
            <w:r w:rsidR="00C94D23">
              <w:rPr>
                <w:rFonts w:ascii="Verdana" w:hAnsi="Verdana"/>
              </w:rPr>
              <w:t>aan de leerlingen hoe dat kan.</w:t>
            </w:r>
          </w:p>
          <w:p w:rsidR="00F13130" w:rsidRDefault="00F13130" w:rsidP="00F13130">
            <w:pPr>
              <w:rPr>
                <w:rFonts w:ascii="Verdana" w:hAnsi="Verdana"/>
              </w:rPr>
            </w:pPr>
          </w:p>
          <w:p w:rsidR="00F13130" w:rsidRPr="00996303" w:rsidRDefault="00F13130" w:rsidP="00F13130">
            <w:pPr>
              <w:rPr>
                <w:rFonts w:ascii="Verdana" w:hAnsi="Verdana"/>
                <w:b/>
              </w:rPr>
            </w:pPr>
            <w:r>
              <w:rPr>
                <w:rFonts w:ascii="Verdana" w:hAnsi="Verdana"/>
                <w:b/>
              </w:rPr>
              <w:t>Verwerking</w:t>
            </w:r>
            <w:r w:rsidRPr="00996303">
              <w:rPr>
                <w:rFonts w:ascii="Verdana" w:hAnsi="Verdana"/>
                <w:b/>
              </w:rPr>
              <w:t xml:space="preserve">: </w:t>
            </w:r>
            <w:r>
              <w:rPr>
                <w:rFonts w:ascii="Verdana" w:hAnsi="Verdana"/>
                <w:b/>
              </w:rPr>
              <w:t>Zelf wegen met de balans</w:t>
            </w:r>
          </w:p>
          <w:p w:rsidR="00F13130" w:rsidRDefault="00F13130" w:rsidP="00F13130">
            <w:pPr>
              <w:rPr>
                <w:rFonts w:ascii="Verdana" w:hAnsi="Verdana"/>
              </w:rPr>
            </w:pPr>
            <w:r>
              <w:rPr>
                <w:rFonts w:ascii="Verdana" w:hAnsi="Verdana"/>
              </w:rPr>
              <w:t>Laat de leerlingen in tweetallen hun bakjes vullen met ve</w:t>
            </w:r>
            <w:r>
              <w:rPr>
                <w:rFonts w:ascii="Verdana" w:hAnsi="Verdana"/>
              </w:rPr>
              <w:t>r</w:t>
            </w:r>
            <w:r>
              <w:rPr>
                <w:rFonts w:ascii="Verdana" w:hAnsi="Verdana"/>
              </w:rPr>
              <w:t xml:space="preserve">schillende inhoud. Laat ze de bakjes even vol maken. Zijn ze dan ook even zwaar? Hoe krijg je ze even zwaar? Vooraf </w:t>
            </w:r>
            <w:r w:rsidR="004115DE">
              <w:rPr>
                <w:rFonts w:ascii="Verdana" w:hAnsi="Verdana"/>
              </w:rPr>
              <w:t>g</w:t>
            </w:r>
            <w:r w:rsidR="004115DE">
              <w:rPr>
                <w:rFonts w:ascii="Verdana" w:hAnsi="Verdana"/>
              </w:rPr>
              <w:t>e</w:t>
            </w:r>
            <w:r w:rsidR="004115DE">
              <w:rPr>
                <w:rFonts w:ascii="Verdana" w:hAnsi="Verdana"/>
              </w:rPr>
              <w:t xml:space="preserve">ven </w:t>
            </w:r>
            <w:r>
              <w:rPr>
                <w:rFonts w:ascii="Verdana" w:hAnsi="Verdana"/>
              </w:rPr>
              <w:t xml:space="preserve">ze steeds </w:t>
            </w:r>
            <w:r w:rsidR="004115DE">
              <w:rPr>
                <w:rFonts w:ascii="Verdana" w:hAnsi="Verdana"/>
              </w:rPr>
              <w:t xml:space="preserve">aan </w:t>
            </w:r>
            <w:r>
              <w:rPr>
                <w:rFonts w:ascii="Verdana" w:hAnsi="Verdana"/>
              </w:rPr>
              <w:t xml:space="preserve">wat zij denken dat zwaarder is. Of </w:t>
            </w:r>
            <w:r w:rsidR="004115DE">
              <w:rPr>
                <w:rFonts w:ascii="Verdana" w:hAnsi="Verdana"/>
              </w:rPr>
              <w:t xml:space="preserve">zijn ze </w:t>
            </w:r>
            <w:r>
              <w:rPr>
                <w:rFonts w:ascii="Verdana" w:hAnsi="Verdana"/>
              </w:rPr>
              <w:t>misschien even zwaar?</w:t>
            </w:r>
          </w:p>
          <w:p w:rsidR="00F13130" w:rsidRDefault="00F13130" w:rsidP="00F13130">
            <w:pPr>
              <w:rPr>
                <w:rFonts w:ascii="Verdana" w:hAnsi="Verdana"/>
              </w:rPr>
            </w:pPr>
          </w:p>
          <w:p w:rsidR="00F13130" w:rsidRPr="00996303" w:rsidRDefault="00F13130" w:rsidP="00F13130">
            <w:pPr>
              <w:rPr>
                <w:rFonts w:ascii="Verdana" w:hAnsi="Verdana"/>
                <w:b/>
              </w:rPr>
            </w:pPr>
            <w:r w:rsidRPr="00996303">
              <w:rPr>
                <w:rFonts w:ascii="Verdana" w:hAnsi="Verdana"/>
                <w:b/>
              </w:rPr>
              <w:t xml:space="preserve">Afsluiting: </w:t>
            </w:r>
            <w:r>
              <w:rPr>
                <w:rFonts w:ascii="Verdana" w:hAnsi="Verdana"/>
                <w:b/>
              </w:rPr>
              <w:t>Wat hebben we geleerd?</w:t>
            </w:r>
          </w:p>
          <w:p w:rsidR="00F13130" w:rsidRDefault="00F13130" w:rsidP="00F13130">
            <w:pPr>
              <w:rPr>
                <w:rFonts w:ascii="Verdana" w:hAnsi="Verdana"/>
              </w:rPr>
            </w:pPr>
            <w:r>
              <w:rPr>
                <w:rFonts w:ascii="Verdana" w:hAnsi="Verdana"/>
              </w:rPr>
              <w:t xml:space="preserve">Concludeer dat je een balans kunt gebruiken als je zeker wilt weten wat zwaarder is of als je twee bakjes even zwaar wilt maken. Als je dat met je handen wilt doen is dat minder nauwkeurig.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Pr>
                <w:rFonts w:ascii="Verdana" w:hAnsi="Verdana"/>
              </w:rPr>
              <w:lastRenderedPageBreak/>
              <w:t>Vervolgactiviteiten</w:t>
            </w:r>
          </w:p>
        </w:tc>
        <w:tc>
          <w:tcPr>
            <w:tcW w:w="6368" w:type="dxa"/>
          </w:tcPr>
          <w:p w:rsidR="00F13130" w:rsidRDefault="00F13130" w:rsidP="00F13130">
            <w:pPr>
              <w:rPr>
                <w:rFonts w:ascii="Verdana" w:hAnsi="Verdana"/>
              </w:rPr>
            </w:pPr>
            <w:r>
              <w:rPr>
                <w:rFonts w:ascii="Verdana" w:hAnsi="Verdana"/>
              </w:rPr>
              <w:t xml:space="preserve">- </w:t>
            </w:r>
            <w:r w:rsidRPr="000A4FF3">
              <w:rPr>
                <w:rFonts w:ascii="Verdana" w:hAnsi="Verdana"/>
              </w:rPr>
              <w:t xml:space="preserve">Laat de leerlingen </w:t>
            </w:r>
            <w:r>
              <w:rPr>
                <w:rFonts w:ascii="Verdana" w:hAnsi="Verdana"/>
              </w:rPr>
              <w:t xml:space="preserve">experimenteren met bakjes wegen en vergelijken met de balans. Bijvoorbeeld bakjes met zand, rijst, steentjes, macaroni, kraaltjes, knikkers. </w:t>
            </w:r>
          </w:p>
          <w:p w:rsidR="00F13130" w:rsidRDefault="00F13130" w:rsidP="00F13130">
            <w:pPr>
              <w:rPr>
                <w:rFonts w:ascii="Verdana" w:hAnsi="Verdana"/>
              </w:rPr>
            </w:pPr>
          </w:p>
          <w:p w:rsidR="00F13130" w:rsidRDefault="00F13130" w:rsidP="00F13130">
            <w:pPr>
              <w:rPr>
                <w:rFonts w:ascii="Verdana" w:hAnsi="Verdana"/>
              </w:rPr>
            </w:pPr>
          </w:p>
          <w:p w:rsidR="00F13130" w:rsidRPr="000A4FF3" w:rsidRDefault="00F13130" w:rsidP="00F13130">
            <w:pPr>
              <w:rPr>
                <w:rFonts w:ascii="Verdana" w:hAnsi="Verdana"/>
              </w:rPr>
            </w:pPr>
          </w:p>
        </w:tc>
      </w:tr>
    </w:tbl>
    <w:p w:rsidR="00F13130" w:rsidRDefault="00F13130" w:rsidP="00F13130">
      <w:r>
        <w:br w:type="page"/>
      </w:r>
    </w:p>
    <w:tbl>
      <w:tblPr>
        <w:tblW w:w="0" w:type="auto"/>
        <w:tblInd w:w="648" w:type="dxa"/>
        <w:tblLook w:val="04A0" w:firstRow="1" w:lastRow="0" w:firstColumn="1" w:lastColumn="0" w:noHBand="0" w:noVBand="1"/>
      </w:tblPr>
      <w:tblGrid>
        <w:gridCol w:w="2272"/>
        <w:gridCol w:w="6368"/>
      </w:tblGrid>
      <w:tr w:rsidR="00F13130" w:rsidRPr="0016171D" w:rsidTr="00F13130">
        <w:tc>
          <w:tcPr>
            <w:tcW w:w="2272" w:type="dxa"/>
          </w:tcPr>
          <w:p w:rsidR="00F13130" w:rsidRPr="0016171D" w:rsidRDefault="009A640A" w:rsidP="00F13130">
            <w:pPr>
              <w:rPr>
                <w:rFonts w:ascii="Verdana" w:hAnsi="Verdana"/>
                <w:b/>
              </w:rPr>
            </w:pPr>
            <w:r>
              <w:rPr>
                <w:noProof/>
              </w:rPr>
              <w:lastRenderedPageBreak/>
              <w:drawing>
                <wp:anchor distT="0" distB="0" distL="114300" distR="114300" simplePos="0" relativeHeight="251657728" behindDoc="0" locked="0" layoutInCell="1" allowOverlap="1">
                  <wp:simplePos x="0" y="0"/>
                  <wp:positionH relativeFrom="column">
                    <wp:posOffset>4196080</wp:posOffset>
                  </wp:positionH>
                  <wp:positionV relativeFrom="paragraph">
                    <wp:posOffset>-572770</wp:posOffset>
                  </wp:positionV>
                  <wp:extent cx="1874520" cy="1249045"/>
                  <wp:effectExtent l="0" t="0" r="0" b="8255"/>
                  <wp:wrapNone/>
                  <wp:docPr id="97" name="irc_mi" descr="http://www.abqdog.com/images/backgrounds/post-it-not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bqdog.com/images/backgrounds/post-it-notes3.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874520" cy="124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tcPr>
          <w:p w:rsidR="00F13130" w:rsidRPr="0016171D" w:rsidRDefault="00F13130" w:rsidP="00F13130">
            <w:pPr>
              <w:rPr>
                <w:rFonts w:ascii="Verdana" w:hAnsi="Verdana"/>
                <w:b/>
              </w:rPr>
            </w:pPr>
            <w:r>
              <w:rPr>
                <w:rFonts w:ascii="Verdana" w:hAnsi="Verdana"/>
                <w:b/>
              </w:rPr>
              <w:t>5. Meer dingen wegen met een balans</w:t>
            </w:r>
          </w:p>
          <w:p w:rsidR="00F13130" w:rsidRPr="0016171D" w:rsidRDefault="00F13130" w:rsidP="00F13130">
            <w:pPr>
              <w:rPr>
                <w:rFonts w:ascii="Verdana" w:hAnsi="Verdana"/>
                <w:b/>
              </w:rPr>
            </w:pPr>
          </w:p>
        </w:tc>
      </w:tr>
      <w:tr w:rsidR="00F13130" w:rsidRPr="0016171D" w:rsidTr="00F13130">
        <w:trPr>
          <w:trHeight w:val="488"/>
        </w:trPr>
        <w:tc>
          <w:tcPr>
            <w:tcW w:w="2272" w:type="dxa"/>
          </w:tcPr>
          <w:p w:rsidR="00F13130" w:rsidRPr="0016171D" w:rsidRDefault="00F13130" w:rsidP="00F13130">
            <w:pPr>
              <w:rPr>
                <w:rFonts w:ascii="Verdana" w:hAnsi="Verdana"/>
              </w:rPr>
            </w:pPr>
            <w:r w:rsidRPr="0016171D">
              <w:rPr>
                <w:rFonts w:ascii="Verdana" w:hAnsi="Verdana"/>
              </w:rPr>
              <w:t>Leeftijdsgroep</w:t>
            </w:r>
          </w:p>
        </w:tc>
        <w:tc>
          <w:tcPr>
            <w:tcW w:w="6368" w:type="dxa"/>
          </w:tcPr>
          <w:p w:rsidR="00F13130" w:rsidRPr="0016171D" w:rsidRDefault="00F13130" w:rsidP="00F13130">
            <w:pPr>
              <w:rPr>
                <w:rFonts w:ascii="Verdana" w:hAnsi="Verdana"/>
              </w:rPr>
            </w:pPr>
            <w:r>
              <w:rPr>
                <w:rFonts w:ascii="Verdana" w:hAnsi="Verdana"/>
              </w:rPr>
              <w:t>8-12</w:t>
            </w:r>
            <w:r w:rsidRPr="0016171D">
              <w:rPr>
                <w:rFonts w:ascii="Verdana" w:hAnsi="Verdana"/>
              </w:rPr>
              <w:t xml:space="preserve"> jaar</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Kerndoel</w:t>
            </w:r>
          </w:p>
        </w:tc>
        <w:tc>
          <w:tcPr>
            <w:tcW w:w="6368" w:type="dxa"/>
          </w:tcPr>
          <w:p w:rsidR="00F13130" w:rsidRPr="00546249" w:rsidRDefault="00F13130" w:rsidP="00F13130">
            <w:pPr>
              <w:rPr>
                <w:rFonts w:ascii="Verdana" w:hAnsi="Verdana"/>
              </w:rPr>
            </w:pPr>
            <w:r w:rsidRPr="00546249">
              <w:rPr>
                <w:rFonts w:ascii="Verdana" w:hAnsi="Verdana"/>
              </w:rPr>
              <w:t xml:space="preserve">Deze les levert een bijdrage aan </w:t>
            </w:r>
            <w:r>
              <w:rPr>
                <w:rFonts w:ascii="Verdana" w:hAnsi="Verdana"/>
              </w:rPr>
              <w:t>het</w:t>
            </w:r>
            <w:r w:rsidRPr="00546249">
              <w:rPr>
                <w:rFonts w:ascii="Verdana" w:hAnsi="Verdana"/>
              </w:rPr>
              <w:t xml:space="preserve"> </w:t>
            </w:r>
            <w:r>
              <w:rPr>
                <w:rFonts w:ascii="Verdana" w:hAnsi="Verdana"/>
              </w:rPr>
              <w:br/>
            </w:r>
            <w:r w:rsidRPr="00546249">
              <w:rPr>
                <w:rFonts w:ascii="Verdana" w:hAnsi="Verdana"/>
              </w:rPr>
              <w:t>kerndoel:</w:t>
            </w:r>
          </w:p>
          <w:p w:rsidR="00F13130" w:rsidRPr="001C791A" w:rsidRDefault="00F13130" w:rsidP="00F13130">
            <w:pPr>
              <w:numPr>
                <w:ilvl w:val="0"/>
                <w:numId w:val="15"/>
              </w:numPr>
              <w:rPr>
                <w:rFonts w:ascii="Verdana" w:hAnsi="Verdana"/>
              </w:rPr>
            </w:pPr>
            <w:r w:rsidRPr="001C791A">
              <w:rPr>
                <w:rFonts w:ascii="Verdana" w:hAnsi="Verdana"/>
              </w:rPr>
              <w:t xml:space="preserve">De leerlingen leren </w:t>
            </w:r>
            <w:r>
              <w:rPr>
                <w:rFonts w:ascii="Verdana" w:hAnsi="Verdana"/>
              </w:rPr>
              <w:t>meten en wegen en leren omgaan met meetinstrumenten, gangbare maten en eenheden</w:t>
            </w:r>
          </w:p>
          <w:p w:rsidR="00F13130" w:rsidRPr="0016171D" w:rsidRDefault="00F13130" w:rsidP="00F13130">
            <w:pPr>
              <w:rPr>
                <w:rFonts w:ascii="Verdana" w:hAnsi="Verdana"/>
              </w:rPr>
            </w:pPr>
          </w:p>
        </w:tc>
      </w:tr>
      <w:tr w:rsidR="00F13130" w:rsidRPr="0016171D" w:rsidTr="00F13130">
        <w:tc>
          <w:tcPr>
            <w:tcW w:w="2272" w:type="dxa"/>
          </w:tcPr>
          <w:p w:rsidR="00F13130" w:rsidRDefault="00F13130" w:rsidP="00F13130">
            <w:pPr>
              <w:rPr>
                <w:rFonts w:ascii="Verdana" w:hAnsi="Verdana"/>
              </w:rPr>
            </w:pPr>
            <w:r>
              <w:rPr>
                <w:rFonts w:ascii="Verdana" w:hAnsi="Verdana"/>
              </w:rPr>
              <w:t>Leerstofonderdeel</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Kerndoel 4.1/4.2/4.3, Gewicht, niveau 7</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Doel van de les</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 meerdere voorwerpen op gewicht ordenen door wegen met een balans</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Benodigdheden</w:t>
            </w:r>
          </w:p>
        </w:tc>
        <w:tc>
          <w:tcPr>
            <w:tcW w:w="6368" w:type="dxa"/>
          </w:tcPr>
          <w:p w:rsidR="00F13130" w:rsidRDefault="00F13130" w:rsidP="00F13130">
            <w:pPr>
              <w:rPr>
                <w:rFonts w:ascii="Verdana" w:hAnsi="Verdana"/>
              </w:rPr>
            </w:pPr>
            <w:r>
              <w:rPr>
                <w:rFonts w:ascii="Verdana" w:hAnsi="Verdana"/>
              </w:rPr>
              <w:t xml:space="preserve">- een balans met 2 schalen </w:t>
            </w:r>
          </w:p>
          <w:p w:rsidR="00F13130" w:rsidRDefault="00F13130" w:rsidP="00F13130">
            <w:pPr>
              <w:rPr>
                <w:rFonts w:ascii="Verdana" w:hAnsi="Verdana"/>
              </w:rPr>
            </w:pPr>
            <w:r>
              <w:rPr>
                <w:rFonts w:ascii="Verdana" w:hAnsi="Verdana"/>
              </w:rPr>
              <w:t>- 3 voorwerpen die weinig verschillen in gewicht</w:t>
            </w:r>
          </w:p>
          <w:p w:rsidR="00F13130" w:rsidRDefault="00F13130" w:rsidP="00F13130">
            <w:pPr>
              <w:rPr>
                <w:rFonts w:ascii="Verdana" w:hAnsi="Verdana"/>
              </w:rPr>
            </w:pPr>
            <w:r>
              <w:rPr>
                <w:rFonts w:ascii="Verdana" w:hAnsi="Verdana"/>
              </w:rPr>
              <w:t>- plakbriefjes in verschillende kleuren of stiften in verschi</w:t>
            </w:r>
            <w:r>
              <w:rPr>
                <w:rFonts w:ascii="Verdana" w:hAnsi="Verdana"/>
              </w:rPr>
              <w:t>l</w:t>
            </w:r>
            <w:r>
              <w:rPr>
                <w:rFonts w:ascii="Verdana" w:hAnsi="Verdana"/>
              </w:rPr>
              <w:t>lende kleuren</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 xml:space="preserve">Korte samenvatting </w:t>
            </w:r>
          </w:p>
        </w:tc>
        <w:tc>
          <w:tcPr>
            <w:tcW w:w="6368" w:type="dxa"/>
          </w:tcPr>
          <w:p w:rsidR="00F13130" w:rsidRPr="0016171D" w:rsidRDefault="00F13130" w:rsidP="00F13130">
            <w:pPr>
              <w:rPr>
                <w:rFonts w:ascii="Verdana" w:hAnsi="Verdana"/>
              </w:rPr>
            </w:pPr>
            <w:r w:rsidRPr="00901D05">
              <w:rPr>
                <w:rFonts w:ascii="Verdana" w:hAnsi="Verdana"/>
              </w:rPr>
              <w:t xml:space="preserve">In deze les </w:t>
            </w:r>
            <w:r>
              <w:rPr>
                <w:rFonts w:ascii="Verdana" w:hAnsi="Verdana"/>
              </w:rPr>
              <w:t>ordenen</w:t>
            </w:r>
            <w:r w:rsidRPr="00901D05">
              <w:rPr>
                <w:rFonts w:ascii="Verdana" w:hAnsi="Verdana"/>
              </w:rPr>
              <w:t xml:space="preserve"> de leer</w:t>
            </w:r>
            <w:r>
              <w:rPr>
                <w:rFonts w:ascii="Verdana" w:hAnsi="Verdana"/>
              </w:rPr>
              <w:t>lingen voorwerpen op gewicht door te wegen met een balans</w:t>
            </w:r>
            <w:r w:rsidRPr="00901D05">
              <w:rPr>
                <w:rFonts w:ascii="Verdana" w:hAnsi="Verdana"/>
              </w:rPr>
              <w:t>. Ze ordenen de voorwerpen van licht naar zwaar en andersom en gebruiken daarbij de begrippen zwaar – zwaarder – het zwaarst en licht – lichter – het lichtst en ook even zwaar en even licht.</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Organisatie</w:t>
            </w:r>
          </w:p>
        </w:tc>
        <w:tc>
          <w:tcPr>
            <w:tcW w:w="6368" w:type="dxa"/>
          </w:tcPr>
          <w:p w:rsidR="00F13130" w:rsidRPr="0016171D" w:rsidRDefault="00F13130" w:rsidP="00F13130">
            <w:pPr>
              <w:rPr>
                <w:rFonts w:ascii="Verdana" w:hAnsi="Verdana"/>
              </w:rPr>
            </w:pPr>
            <w:r>
              <w:rPr>
                <w:rFonts w:ascii="Verdana" w:hAnsi="Verdana"/>
              </w:rPr>
              <w:t xml:space="preserve">Deze oefenles is geschikt als kringles of kleine groepsles.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Activiteiten</w:t>
            </w:r>
          </w:p>
        </w:tc>
        <w:tc>
          <w:tcPr>
            <w:tcW w:w="6368" w:type="dxa"/>
          </w:tcPr>
          <w:p w:rsidR="00F13130" w:rsidRPr="0016171D" w:rsidRDefault="00F13130" w:rsidP="00F13130">
            <w:pPr>
              <w:rPr>
                <w:rFonts w:ascii="Verdana" w:hAnsi="Verdana"/>
                <w:b/>
              </w:rPr>
            </w:pPr>
            <w:r w:rsidRPr="0016171D">
              <w:rPr>
                <w:rFonts w:ascii="Verdana" w:hAnsi="Verdana"/>
                <w:b/>
              </w:rPr>
              <w:t xml:space="preserve">Introductie: </w:t>
            </w:r>
            <w:r>
              <w:rPr>
                <w:rFonts w:ascii="Verdana" w:hAnsi="Verdana"/>
                <w:b/>
              </w:rPr>
              <w:t>Welke is het zwaarst?</w:t>
            </w:r>
          </w:p>
          <w:p w:rsidR="00F13130" w:rsidRDefault="00F13130" w:rsidP="00F13130">
            <w:pPr>
              <w:rPr>
                <w:rFonts w:ascii="Verdana" w:hAnsi="Verdana"/>
              </w:rPr>
            </w:pPr>
            <w:r>
              <w:rPr>
                <w:rFonts w:ascii="Verdana" w:hAnsi="Verdana"/>
              </w:rPr>
              <w:t>Laat de meegebrachte voorwerpen zien en leg ze op tafel. Plak een briefje op elk voorwerp en teken op elk briefje een stip in een andere kleur</w:t>
            </w:r>
            <w:r w:rsidR="00C94D23">
              <w:rPr>
                <w:rFonts w:ascii="Verdana" w:hAnsi="Verdana"/>
              </w:rPr>
              <w:t xml:space="preserve"> (of gebruik briefjes in verschillende kleuren)</w:t>
            </w:r>
            <w:r>
              <w:rPr>
                <w:rFonts w:ascii="Verdana" w:hAnsi="Verdana"/>
              </w:rPr>
              <w:t xml:space="preserve">. </w:t>
            </w:r>
          </w:p>
          <w:p w:rsidR="00F13130" w:rsidRDefault="00F13130" w:rsidP="00F13130">
            <w:pPr>
              <w:rPr>
                <w:rFonts w:ascii="Verdana" w:hAnsi="Verdana"/>
              </w:rPr>
            </w:pPr>
            <w:r>
              <w:rPr>
                <w:rFonts w:ascii="Verdana" w:hAnsi="Verdana"/>
              </w:rPr>
              <w:t xml:space="preserve">Laat de leerlingen voor zichzelf bedenken welk voorwerp het zwaarst is, welke het lichtst en welke er tussen in zit zonder te voelen maar alleen door te kijken. De kleuren noteert u achter de namen in volgorde op het bord van licht naar zwaar. Noteer ook uw eigen volgorde op het bord. </w:t>
            </w:r>
          </w:p>
          <w:p w:rsidR="00F13130" w:rsidRDefault="00F13130" w:rsidP="00F13130">
            <w:pPr>
              <w:rPr>
                <w:rFonts w:ascii="Verdana" w:hAnsi="Verdana"/>
              </w:rPr>
            </w:pPr>
          </w:p>
          <w:p w:rsidR="00F13130" w:rsidRPr="00D550B7" w:rsidRDefault="00F13130" w:rsidP="00F13130">
            <w:pPr>
              <w:rPr>
                <w:rFonts w:ascii="Verdana" w:hAnsi="Verdana"/>
                <w:b/>
              </w:rPr>
            </w:pPr>
            <w:r>
              <w:rPr>
                <w:rFonts w:ascii="Verdana" w:hAnsi="Verdana"/>
                <w:b/>
              </w:rPr>
              <w:t>Kern: Wegen met de balans</w:t>
            </w:r>
          </w:p>
          <w:p w:rsidR="00F13130" w:rsidRDefault="00F13130" w:rsidP="00F13130">
            <w:pPr>
              <w:rPr>
                <w:rFonts w:ascii="Verdana" w:hAnsi="Verdana"/>
              </w:rPr>
            </w:pPr>
            <w:r>
              <w:rPr>
                <w:rFonts w:ascii="Verdana" w:hAnsi="Verdana"/>
              </w:rPr>
              <w:t xml:space="preserve">Vertel dat u nu gaat kijken wie de volgorde goed had. Dat gaat u doen met een balans. </w:t>
            </w:r>
          </w:p>
          <w:p w:rsidR="00F13130" w:rsidRDefault="00F13130" w:rsidP="00F13130">
            <w:pPr>
              <w:rPr>
                <w:rFonts w:ascii="Verdana" w:hAnsi="Verdana"/>
              </w:rPr>
            </w:pPr>
            <w:r>
              <w:rPr>
                <w:rFonts w:ascii="Verdana" w:hAnsi="Verdana"/>
              </w:rPr>
              <w:t xml:space="preserve">Weten de leerlingen nog wat een balans is? Hoe werkt een balans ook alweer? Waar gebruik je hem voor? </w:t>
            </w:r>
          </w:p>
          <w:p w:rsidR="00F13130" w:rsidRDefault="00F13130" w:rsidP="00F13130">
            <w:pPr>
              <w:rPr>
                <w:rFonts w:ascii="Verdana" w:hAnsi="Verdana"/>
              </w:rPr>
            </w:pPr>
            <w:r>
              <w:rPr>
                <w:rFonts w:ascii="Verdana" w:hAnsi="Verdana"/>
              </w:rPr>
              <w:t>Nu ga ik deze balans gebruiken om eerst te kijken welk voorwerp het zwaarst is. Hoeveel dingen kun je tegelijk w</w:t>
            </w:r>
            <w:r>
              <w:rPr>
                <w:rFonts w:ascii="Verdana" w:hAnsi="Verdana"/>
              </w:rPr>
              <w:t>e</w:t>
            </w:r>
            <w:r>
              <w:rPr>
                <w:rFonts w:ascii="Verdana" w:hAnsi="Verdana"/>
              </w:rPr>
              <w:t xml:space="preserve">gen met een balans? Concludeer </w:t>
            </w:r>
            <w:r w:rsidRPr="0092402D">
              <w:rPr>
                <w:rFonts w:ascii="Verdana" w:hAnsi="Verdana"/>
              </w:rPr>
              <w:t>dat je twee dingen tegelijk kunt vergelijken. Het maakt niet uit met welke twee je b</w:t>
            </w:r>
            <w:r w:rsidRPr="0092402D">
              <w:rPr>
                <w:rFonts w:ascii="Verdana" w:hAnsi="Verdana"/>
              </w:rPr>
              <w:t>e</w:t>
            </w:r>
            <w:r w:rsidRPr="0092402D">
              <w:rPr>
                <w:rFonts w:ascii="Verdana" w:hAnsi="Verdana"/>
              </w:rPr>
              <w:t>gint. U weegt er twee. De lichtste van de twee zet u op tafel apart. Dan weegt u de andere twee. De zwaarste is nu het zwaarst van de drie. Daarna weegt u de twee overgeblev</w:t>
            </w:r>
            <w:r w:rsidRPr="0092402D">
              <w:rPr>
                <w:rFonts w:ascii="Verdana" w:hAnsi="Verdana"/>
              </w:rPr>
              <w:t>e</w:t>
            </w:r>
            <w:r w:rsidRPr="0092402D">
              <w:rPr>
                <w:rFonts w:ascii="Verdana" w:hAnsi="Verdana"/>
              </w:rPr>
              <w:t>ne. En dan weet u de volgorde.</w:t>
            </w:r>
            <w:r>
              <w:rPr>
                <w:rFonts w:ascii="Verdana" w:hAnsi="Verdana"/>
              </w:rPr>
              <w:t xml:space="preserve"> Wie van de leerlingen had de volgorde helemaal goed? Wie had er 1 goed? </w:t>
            </w:r>
          </w:p>
          <w:p w:rsidR="00F13130" w:rsidRDefault="00F13130" w:rsidP="00F13130">
            <w:pPr>
              <w:rPr>
                <w:rFonts w:ascii="Verdana" w:hAnsi="Verdana"/>
              </w:rPr>
            </w:pPr>
            <w:r>
              <w:rPr>
                <w:rFonts w:ascii="Verdana" w:hAnsi="Verdana"/>
              </w:rPr>
              <w:t xml:space="preserve">Doe nog een keer hetzelfde met drie andere voorwerpen. Laat de leerlingen helpen met wegen.  </w:t>
            </w:r>
          </w:p>
          <w:p w:rsidR="00F13130" w:rsidRDefault="00F13130" w:rsidP="00F13130">
            <w:pPr>
              <w:rPr>
                <w:rFonts w:ascii="Verdana" w:hAnsi="Verdana"/>
              </w:rPr>
            </w:pPr>
          </w:p>
          <w:p w:rsidR="00F13130" w:rsidRPr="00996303" w:rsidRDefault="00F13130" w:rsidP="00F13130">
            <w:pPr>
              <w:rPr>
                <w:rFonts w:ascii="Verdana" w:hAnsi="Verdana"/>
                <w:b/>
              </w:rPr>
            </w:pPr>
            <w:r>
              <w:rPr>
                <w:rFonts w:ascii="Verdana" w:hAnsi="Verdana"/>
                <w:b/>
              </w:rPr>
              <w:t>Verwerking</w:t>
            </w:r>
            <w:r w:rsidRPr="00996303">
              <w:rPr>
                <w:rFonts w:ascii="Verdana" w:hAnsi="Verdana"/>
                <w:b/>
              </w:rPr>
              <w:t xml:space="preserve">: </w:t>
            </w:r>
            <w:r>
              <w:rPr>
                <w:rFonts w:ascii="Verdana" w:hAnsi="Verdana"/>
                <w:b/>
              </w:rPr>
              <w:t>Zelf wegen met de balans</w:t>
            </w:r>
          </w:p>
          <w:p w:rsidR="00F13130" w:rsidRDefault="00F13130" w:rsidP="00F13130">
            <w:pPr>
              <w:rPr>
                <w:rFonts w:ascii="Verdana" w:hAnsi="Verdana"/>
              </w:rPr>
            </w:pPr>
            <w:r>
              <w:rPr>
                <w:rFonts w:ascii="Verdana" w:hAnsi="Verdana"/>
              </w:rPr>
              <w:lastRenderedPageBreak/>
              <w:t xml:space="preserve">Laat de leerlingen in tweetallen steeds drie voorwerpen uit de klas wegen met een balans en ordenen op gewicht van licht naar zwaar of andersom. Vooraf bepalen ze steeds wat zij denken dat de volgorde is. </w:t>
            </w:r>
          </w:p>
          <w:p w:rsidR="00F13130" w:rsidRDefault="00F13130" w:rsidP="00F13130">
            <w:pPr>
              <w:rPr>
                <w:rFonts w:ascii="Verdana" w:hAnsi="Verdana"/>
              </w:rPr>
            </w:pPr>
          </w:p>
          <w:p w:rsidR="00F13130" w:rsidRPr="00996303" w:rsidRDefault="00F13130" w:rsidP="00F13130">
            <w:pPr>
              <w:rPr>
                <w:rFonts w:ascii="Verdana" w:hAnsi="Verdana"/>
                <w:b/>
              </w:rPr>
            </w:pPr>
            <w:r w:rsidRPr="00996303">
              <w:rPr>
                <w:rFonts w:ascii="Verdana" w:hAnsi="Verdana"/>
                <w:b/>
              </w:rPr>
              <w:t xml:space="preserve">Afsluiting: </w:t>
            </w:r>
            <w:r>
              <w:rPr>
                <w:rFonts w:ascii="Verdana" w:hAnsi="Verdana"/>
                <w:b/>
              </w:rPr>
              <w:t>Wat hebben we geleerd?</w:t>
            </w:r>
          </w:p>
          <w:p w:rsidR="00F13130" w:rsidRDefault="00F13130" w:rsidP="00F13130">
            <w:pPr>
              <w:rPr>
                <w:rFonts w:ascii="Verdana" w:hAnsi="Verdana"/>
              </w:rPr>
            </w:pPr>
            <w:r>
              <w:rPr>
                <w:rFonts w:ascii="Verdana" w:hAnsi="Verdana"/>
              </w:rPr>
              <w:t>Concludeer dat je soms niet goed kunt voelen of iets zwaa</w:t>
            </w:r>
            <w:r>
              <w:rPr>
                <w:rFonts w:ascii="Verdana" w:hAnsi="Verdana"/>
              </w:rPr>
              <w:t>r</w:t>
            </w:r>
            <w:r>
              <w:rPr>
                <w:rFonts w:ascii="Verdana" w:hAnsi="Verdana"/>
              </w:rPr>
              <w:t>der of lichter is. Dan kun je een balans gebruiken. Als je van drie dingen wilt weten welke het zwaarst is</w:t>
            </w:r>
            <w:r w:rsidR="009B2EB2">
              <w:rPr>
                <w:rFonts w:ascii="Verdana" w:hAnsi="Verdana"/>
              </w:rPr>
              <w:t xml:space="preserve"> hoef je nooit meer dan drie keer te wegen</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Pr>
                <w:rFonts w:ascii="Verdana" w:hAnsi="Verdana"/>
              </w:rPr>
              <w:lastRenderedPageBreak/>
              <w:t>Vervolgactiviteiten</w:t>
            </w:r>
          </w:p>
        </w:tc>
        <w:tc>
          <w:tcPr>
            <w:tcW w:w="6368" w:type="dxa"/>
          </w:tcPr>
          <w:p w:rsidR="00F13130" w:rsidRDefault="00F13130" w:rsidP="00F13130">
            <w:pPr>
              <w:rPr>
                <w:rFonts w:ascii="Verdana" w:hAnsi="Verdana"/>
              </w:rPr>
            </w:pPr>
            <w:r>
              <w:rPr>
                <w:rFonts w:ascii="Verdana" w:hAnsi="Verdana"/>
              </w:rPr>
              <w:t xml:space="preserve">- </w:t>
            </w:r>
            <w:r w:rsidRPr="000A4FF3">
              <w:rPr>
                <w:rFonts w:ascii="Verdana" w:hAnsi="Verdana"/>
              </w:rPr>
              <w:t xml:space="preserve">Laat de leerlingen </w:t>
            </w:r>
            <w:r>
              <w:rPr>
                <w:rFonts w:ascii="Verdana" w:hAnsi="Verdana"/>
              </w:rPr>
              <w:t xml:space="preserve">regelmatig wegen met een balans en voorwerpen ordenen op gewicht. </w:t>
            </w:r>
          </w:p>
          <w:p w:rsidR="00F13130" w:rsidRDefault="00F13130" w:rsidP="00F13130">
            <w:pPr>
              <w:rPr>
                <w:rFonts w:ascii="Verdana" w:hAnsi="Verdana"/>
              </w:rPr>
            </w:pPr>
          </w:p>
          <w:p w:rsidR="00F13130" w:rsidRPr="000A4FF3" w:rsidRDefault="00F13130" w:rsidP="00F13130">
            <w:pPr>
              <w:rPr>
                <w:rFonts w:ascii="Verdana" w:hAnsi="Verdana"/>
              </w:rPr>
            </w:pPr>
          </w:p>
        </w:tc>
      </w:tr>
    </w:tbl>
    <w:p w:rsidR="00F13130" w:rsidRDefault="00F13130" w:rsidP="00F13130"/>
    <w:p w:rsidR="00F13130" w:rsidRDefault="00F13130" w:rsidP="00F13130">
      <w:r>
        <w:br w:type="page"/>
      </w:r>
    </w:p>
    <w:tbl>
      <w:tblPr>
        <w:tblW w:w="0" w:type="auto"/>
        <w:tblInd w:w="648" w:type="dxa"/>
        <w:tblLook w:val="04A0" w:firstRow="1" w:lastRow="0" w:firstColumn="1" w:lastColumn="0" w:noHBand="0" w:noVBand="1"/>
      </w:tblPr>
      <w:tblGrid>
        <w:gridCol w:w="2272"/>
        <w:gridCol w:w="6368"/>
      </w:tblGrid>
      <w:tr w:rsidR="00F13130" w:rsidRPr="0016171D" w:rsidTr="00F13130">
        <w:tc>
          <w:tcPr>
            <w:tcW w:w="2272" w:type="dxa"/>
          </w:tcPr>
          <w:p w:rsidR="00F13130" w:rsidRPr="0016171D" w:rsidRDefault="009A640A" w:rsidP="00F13130">
            <w:pPr>
              <w:rPr>
                <w:rFonts w:ascii="Verdana" w:hAnsi="Verdana"/>
                <w:b/>
              </w:rPr>
            </w:pPr>
            <w:r>
              <w:rPr>
                <w:noProof/>
              </w:rPr>
              <w:lastRenderedPageBreak/>
              <w:drawing>
                <wp:anchor distT="0" distB="0" distL="114300" distR="114300" simplePos="0" relativeHeight="251660800" behindDoc="0" locked="0" layoutInCell="1" allowOverlap="1">
                  <wp:simplePos x="0" y="0"/>
                  <wp:positionH relativeFrom="column">
                    <wp:posOffset>3967480</wp:posOffset>
                  </wp:positionH>
                  <wp:positionV relativeFrom="paragraph">
                    <wp:posOffset>-551180</wp:posOffset>
                  </wp:positionV>
                  <wp:extent cx="2122170" cy="1417320"/>
                  <wp:effectExtent l="0" t="0" r="0" b="0"/>
                  <wp:wrapNone/>
                  <wp:docPr id="100" name="Afbeelding 100" descr="http://www.houten-speelgoed-blokken.nl/userfiles/Wuerfel9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houten-speelgoed-blokken.nl/userfiles/Wuerfel90_02.jp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12217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8" w:type="dxa"/>
          </w:tcPr>
          <w:p w:rsidR="00F13130" w:rsidRPr="0016171D" w:rsidRDefault="00F13130" w:rsidP="00F13130">
            <w:pPr>
              <w:rPr>
                <w:rFonts w:ascii="Verdana" w:hAnsi="Verdana"/>
                <w:b/>
              </w:rPr>
            </w:pPr>
            <w:r>
              <w:rPr>
                <w:rFonts w:ascii="Verdana" w:hAnsi="Verdana"/>
                <w:b/>
              </w:rPr>
              <w:t xml:space="preserve">6. Blokjes </w:t>
            </w:r>
            <w:r w:rsidR="00100CCE">
              <w:rPr>
                <w:rFonts w:ascii="Verdana" w:hAnsi="Verdana"/>
                <w:b/>
              </w:rPr>
              <w:t>om mee te wegen</w:t>
            </w:r>
          </w:p>
          <w:p w:rsidR="00F13130" w:rsidRPr="0016171D" w:rsidRDefault="00F13130" w:rsidP="00F13130">
            <w:pPr>
              <w:rPr>
                <w:rFonts w:ascii="Verdana" w:hAnsi="Verdana"/>
                <w:b/>
              </w:rPr>
            </w:pPr>
          </w:p>
        </w:tc>
      </w:tr>
      <w:tr w:rsidR="00F13130" w:rsidRPr="0016171D" w:rsidTr="00F13130">
        <w:trPr>
          <w:trHeight w:val="488"/>
        </w:trPr>
        <w:tc>
          <w:tcPr>
            <w:tcW w:w="2272" w:type="dxa"/>
          </w:tcPr>
          <w:p w:rsidR="00F13130" w:rsidRPr="0016171D" w:rsidRDefault="00F13130" w:rsidP="00F13130">
            <w:pPr>
              <w:rPr>
                <w:rFonts w:ascii="Verdana" w:hAnsi="Verdana"/>
              </w:rPr>
            </w:pPr>
            <w:r w:rsidRPr="0016171D">
              <w:rPr>
                <w:rFonts w:ascii="Verdana" w:hAnsi="Verdana"/>
              </w:rPr>
              <w:t>Leeftijdsgroep</w:t>
            </w:r>
          </w:p>
        </w:tc>
        <w:tc>
          <w:tcPr>
            <w:tcW w:w="6368" w:type="dxa"/>
          </w:tcPr>
          <w:p w:rsidR="00F13130" w:rsidRPr="0016171D" w:rsidRDefault="00F13130" w:rsidP="00F13130">
            <w:pPr>
              <w:rPr>
                <w:rFonts w:ascii="Verdana" w:hAnsi="Verdana"/>
              </w:rPr>
            </w:pPr>
            <w:r>
              <w:rPr>
                <w:rFonts w:ascii="Verdana" w:hAnsi="Verdana"/>
              </w:rPr>
              <w:t>8-12</w:t>
            </w:r>
            <w:r w:rsidRPr="0016171D">
              <w:rPr>
                <w:rFonts w:ascii="Verdana" w:hAnsi="Verdana"/>
              </w:rPr>
              <w:t xml:space="preserve"> jaar</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Kerndoel</w:t>
            </w:r>
          </w:p>
        </w:tc>
        <w:tc>
          <w:tcPr>
            <w:tcW w:w="6368" w:type="dxa"/>
          </w:tcPr>
          <w:p w:rsidR="00F13130" w:rsidRPr="00546249" w:rsidRDefault="00F13130" w:rsidP="00F13130">
            <w:pPr>
              <w:rPr>
                <w:rFonts w:ascii="Verdana" w:hAnsi="Verdana"/>
              </w:rPr>
            </w:pPr>
            <w:r w:rsidRPr="00546249">
              <w:rPr>
                <w:rFonts w:ascii="Verdana" w:hAnsi="Verdana"/>
              </w:rPr>
              <w:t xml:space="preserve">Deze les levert een bijdrage aan </w:t>
            </w:r>
            <w:r>
              <w:rPr>
                <w:rFonts w:ascii="Verdana" w:hAnsi="Verdana"/>
              </w:rPr>
              <w:t>het</w:t>
            </w:r>
            <w:r w:rsidRPr="00546249">
              <w:rPr>
                <w:rFonts w:ascii="Verdana" w:hAnsi="Verdana"/>
              </w:rPr>
              <w:t xml:space="preserve"> </w:t>
            </w:r>
            <w:r>
              <w:rPr>
                <w:rFonts w:ascii="Verdana" w:hAnsi="Verdana"/>
              </w:rPr>
              <w:br/>
            </w:r>
            <w:r w:rsidRPr="00546249">
              <w:rPr>
                <w:rFonts w:ascii="Verdana" w:hAnsi="Verdana"/>
              </w:rPr>
              <w:t>kerndoel:</w:t>
            </w:r>
          </w:p>
          <w:p w:rsidR="00F13130" w:rsidRPr="001C791A" w:rsidRDefault="00F13130" w:rsidP="00F13130">
            <w:pPr>
              <w:numPr>
                <w:ilvl w:val="0"/>
                <w:numId w:val="18"/>
              </w:numPr>
              <w:rPr>
                <w:rFonts w:ascii="Verdana" w:hAnsi="Verdana"/>
              </w:rPr>
            </w:pPr>
            <w:r w:rsidRPr="001C791A">
              <w:rPr>
                <w:rFonts w:ascii="Verdana" w:hAnsi="Verdana"/>
              </w:rPr>
              <w:t xml:space="preserve">De leerlingen leren </w:t>
            </w:r>
            <w:r>
              <w:rPr>
                <w:rFonts w:ascii="Verdana" w:hAnsi="Verdana"/>
              </w:rPr>
              <w:t>meten en wegen en leren omgaan met meetinstrumenten, gangbare maten en eenheden</w:t>
            </w:r>
          </w:p>
          <w:p w:rsidR="00F13130" w:rsidRPr="0016171D" w:rsidRDefault="00F13130" w:rsidP="00F13130">
            <w:pPr>
              <w:rPr>
                <w:rFonts w:ascii="Verdana" w:hAnsi="Verdana"/>
              </w:rPr>
            </w:pPr>
          </w:p>
        </w:tc>
      </w:tr>
      <w:tr w:rsidR="00F13130" w:rsidRPr="0016171D" w:rsidTr="00F13130">
        <w:tc>
          <w:tcPr>
            <w:tcW w:w="2272" w:type="dxa"/>
          </w:tcPr>
          <w:p w:rsidR="00F13130" w:rsidRDefault="00F13130" w:rsidP="00F13130">
            <w:pPr>
              <w:rPr>
                <w:rFonts w:ascii="Verdana" w:hAnsi="Verdana"/>
              </w:rPr>
            </w:pPr>
            <w:r>
              <w:rPr>
                <w:rFonts w:ascii="Verdana" w:hAnsi="Verdana"/>
              </w:rPr>
              <w:t>Leerstofonderdeel</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Kerndoel 4.1/4.2/4.3, Gewicht, niveau 7</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Doel van de les</w:t>
            </w:r>
          </w:p>
          <w:p w:rsidR="00F13130" w:rsidRPr="0016171D" w:rsidRDefault="00F13130" w:rsidP="00F13130">
            <w:pPr>
              <w:rPr>
                <w:rFonts w:ascii="Verdana" w:hAnsi="Verdana"/>
              </w:rPr>
            </w:pPr>
          </w:p>
        </w:tc>
        <w:tc>
          <w:tcPr>
            <w:tcW w:w="6368" w:type="dxa"/>
          </w:tcPr>
          <w:p w:rsidR="00F13130" w:rsidRDefault="00F13130" w:rsidP="00F13130">
            <w:pPr>
              <w:rPr>
                <w:rFonts w:ascii="Verdana" w:hAnsi="Verdana"/>
              </w:rPr>
            </w:pPr>
            <w:r>
              <w:rPr>
                <w:rFonts w:ascii="Verdana" w:hAnsi="Verdana"/>
              </w:rPr>
              <w:t>- meerdere voorwerpen op gewicht ordenen door wegen met een balans</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Benodigdheden</w:t>
            </w:r>
          </w:p>
        </w:tc>
        <w:tc>
          <w:tcPr>
            <w:tcW w:w="6368" w:type="dxa"/>
          </w:tcPr>
          <w:p w:rsidR="009B2EB2" w:rsidRDefault="00F13130" w:rsidP="00F13130">
            <w:pPr>
              <w:rPr>
                <w:rFonts w:ascii="Verdana" w:hAnsi="Verdana"/>
              </w:rPr>
            </w:pPr>
            <w:r>
              <w:rPr>
                <w:rFonts w:ascii="Verdana" w:hAnsi="Verdana"/>
              </w:rPr>
              <w:t>- een balans met 2 schalen</w:t>
            </w:r>
          </w:p>
          <w:p w:rsidR="00F13130" w:rsidRDefault="009B2EB2" w:rsidP="00F13130">
            <w:pPr>
              <w:rPr>
                <w:rFonts w:ascii="Verdana" w:hAnsi="Verdana"/>
              </w:rPr>
            </w:pPr>
            <w:r>
              <w:rPr>
                <w:rFonts w:ascii="Verdana" w:hAnsi="Verdana"/>
              </w:rPr>
              <w:t>- een bakje met kralen</w:t>
            </w:r>
            <w:r w:rsidR="00F13130">
              <w:rPr>
                <w:rFonts w:ascii="Verdana" w:hAnsi="Verdana"/>
              </w:rPr>
              <w:t xml:space="preserve"> </w:t>
            </w:r>
          </w:p>
          <w:p w:rsidR="00F13130" w:rsidRDefault="00F13130" w:rsidP="00F13130">
            <w:pPr>
              <w:rPr>
                <w:rFonts w:ascii="Verdana" w:hAnsi="Verdana"/>
              </w:rPr>
            </w:pPr>
            <w:r>
              <w:rPr>
                <w:rFonts w:ascii="Verdana" w:hAnsi="Verdana"/>
              </w:rPr>
              <w:t>- een hoeveelheid dezelfde blokjes</w:t>
            </w:r>
          </w:p>
          <w:p w:rsidR="00F13130" w:rsidRDefault="00F13130" w:rsidP="00F13130">
            <w:pPr>
              <w:rPr>
                <w:rFonts w:ascii="Verdana" w:hAnsi="Verdana"/>
              </w:rPr>
            </w:pPr>
            <w:r>
              <w:rPr>
                <w:rFonts w:ascii="Verdana" w:hAnsi="Verdana"/>
              </w:rPr>
              <w:t xml:space="preserve">- getalkaartjes van 1 tot en met 10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highlight w:val="yellow"/>
              </w:rPr>
            </w:pPr>
            <w:r w:rsidRPr="0016171D">
              <w:rPr>
                <w:rFonts w:ascii="Verdana" w:hAnsi="Verdana"/>
              </w:rPr>
              <w:t xml:space="preserve">Korte samenvatting </w:t>
            </w:r>
          </w:p>
        </w:tc>
        <w:tc>
          <w:tcPr>
            <w:tcW w:w="6368" w:type="dxa"/>
          </w:tcPr>
          <w:p w:rsidR="00F13130" w:rsidRPr="0016171D" w:rsidRDefault="00F13130" w:rsidP="00F13130">
            <w:pPr>
              <w:rPr>
                <w:rFonts w:ascii="Verdana" w:hAnsi="Verdana"/>
              </w:rPr>
            </w:pPr>
            <w:r w:rsidRPr="006F3CB3">
              <w:rPr>
                <w:rFonts w:ascii="Verdana" w:hAnsi="Verdana"/>
              </w:rPr>
              <w:t>In deze les ordenen de leerlingen voorwerpen op gewicht door te wegen met een balans. Ze vergelijken voorwerpen met een hoeveelheid blokjes. In deze les wor</w:t>
            </w:r>
            <w:r w:rsidR="00100CCE">
              <w:rPr>
                <w:rFonts w:ascii="Verdana" w:hAnsi="Verdana"/>
              </w:rPr>
              <w:t>dt het blokje gebruikt als intermediair. Het is een tussenstap naar het meten met een standaardmaat</w:t>
            </w:r>
            <w:r w:rsidRPr="006F3CB3">
              <w:rPr>
                <w:rFonts w:ascii="Verdana" w:hAnsi="Verdana"/>
              </w:rPr>
              <w:t>.</w:t>
            </w:r>
            <w:r>
              <w:rPr>
                <w:rFonts w:ascii="Verdana" w:hAnsi="Verdana"/>
              </w:rPr>
              <w:t xml:space="preserve">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Organisatie</w:t>
            </w:r>
          </w:p>
        </w:tc>
        <w:tc>
          <w:tcPr>
            <w:tcW w:w="6368" w:type="dxa"/>
          </w:tcPr>
          <w:p w:rsidR="00F13130" w:rsidRPr="0016171D" w:rsidRDefault="00F13130" w:rsidP="00F13130">
            <w:pPr>
              <w:rPr>
                <w:rFonts w:ascii="Verdana" w:hAnsi="Verdana"/>
              </w:rPr>
            </w:pPr>
            <w:r>
              <w:rPr>
                <w:rFonts w:ascii="Verdana" w:hAnsi="Verdana"/>
              </w:rPr>
              <w:t xml:space="preserve">Deze oefenles is geschikt als kringles of kleine groepsles.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sidRPr="0016171D">
              <w:rPr>
                <w:rFonts w:ascii="Verdana" w:hAnsi="Verdana"/>
              </w:rPr>
              <w:t>Activiteiten</w:t>
            </w:r>
          </w:p>
        </w:tc>
        <w:tc>
          <w:tcPr>
            <w:tcW w:w="6368" w:type="dxa"/>
          </w:tcPr>
          <w:p w:rsidR="00F13130" w:rsidRPr="0016171D" w:rsidRDefault="00F13130" w:rsidP="00F13130">
            <w:pPr>
              <w:rPr>
                <w:rFonts w:ascii="Verdana" w:hAnsi="Verdana"/>
                <w:b/>
              </w:rPr>
            </w:pPr>
            <w:r w:rsidRPr="0016171D">
              <w:rPr>
                <w:rFonts w:ascii="Verdana" w:hAnsi="Verdana"/>
                <w:b/>
              </w:rPr>
              <w:t xml:space="preserve">Introductie: </w:t>
            </w:r>
            <w:r>
              <w:rPr>
                <w:rFonts w:ascii="Verdana" w:hAnsi="Verdana"/>
                <w:b/>
              </w:rPr>
              <w:t>Welke is het zwaarst?</w:t>
            </w:r>
          </w:p>
          <w:p w:rsidR="00F13130" w:rsidRDefault="00F13130" w:rsidP="00F13130">
            <w:pPr>
              <w:rPr>
                <w:rFonts w:ascii="Verdana" w:hAnsi="Verdana"/>
              </w:rPr>
            </w:pPr>
            <w:r>
              <w:rPr>
                <w:rFonts w:ascii="Verdana" w:hAnsi="Verdana"/>
              </w:rPr>
              <w:t xml:space="preserve">Pak de balans. In een bakje doet u een hoeveelheid kralen. Vraag de leerlingen hoeveel blokjes er in het andere bakje zouden moeten om de bakjes even zwaar te maken. </w:t>
            </w:r>
          </w:p>
          <w:p w:rsidR="00F13130" w:rsidRDefault="00F13130" w:rsidP="00F13130">
            <w:pPr>
              <w:rPr>
                <w:rFonts w:ascii="Verdana" w:hAnsi="Verdana"/>
              </w:rPr>
            </w:pPr>
            <w:r>
              <w:rPr>
                <w:rFonts w:ascii="Verdana" w:hAnsi="Verdana"/>
              </w:rPr>
              <w:t xml:space="preserve">Inventariseer de antwoorden en controleer wie gelijk heeft. </w:t>
            </w:r>
          </w:p>
          <w:p w:rsidR="00F13130" w:rsidRDefault="00F13130" w:rsidP="00F13130">
            <w:pPr>
              <w:rPr>
                <w:rFonts w:ascii="Verdana" w:hAnsi="Verdana"/>
              </w:rPr>
            </w:pPr>
            <w:r>
              <w:rPr>
                <w:rFonts w:ascii="Verdana" w:hAnsi="Verdana"/>
              </w:rPr>
              <w:t xml:space="preserve">(Zorg voor een hoeveelheid kralen die ongeveer gelijk is aan </w:t>
            </w:r>
            <w:r w:rsidR="009B2EB2">
              <w:rPr>
                <w:rFonts w:ascii="Verdana" w:hAnsi="Verdana"/>
              </w:rPr>
              <w:t xml:space="preserve">8 </w:t>
            </w:r>
            <w:r>
              <w:rPr>
                <w:rFonts w:ascii="Verdana" w:hAnsi="Verdana"/>
              </w:rPr>
              <w:t xml:space="preserve">blokjes.) </w:t>
            </w:r>
          </w:p>
          <w:p w:rsidR="00F13130" w:rsidRDefault="00F13130" w:rsidP="00F13130">
            <w:pPr>
              <w:rPr>
                <w:rFonts w:ascii="Verdana" w:hAnsi="Verdana"/>
              </w:rPr>
            </w:pPr>
            <w:r>
              <w:rPr>
                <w:rFonts w:ascii="Verdana" w:hAnsi="Verdana"/>
              </w:rPr>
              <w:t xml:space="preserve">Vertel dat het gewicht van de kralen dus gelijk is aan het gewicht van 8 blokjes. </w:t>
            </w:r>
          </w:p>
          <w:p w:rsidR="00F13130" w:rsidRDefault="00F13130" w:rsidP="00F13130">
            <w:pPr>
              <w:rPr>
                <w:rFonts w:ascii="Verdana" w:hAnsi="Verdana"/>
              </w:rPr>
            </w:pPr>
            <w:r>
              <w:rPr>
                <w:rFonts w:ascii="Verdana" w:hAnsi="Verdana"/>
              </w:rPr>
              <w:t xml:space="preserve">Hoe kunnen we het gewicht gelijk maken aan 4 blokjes? </w:t>
            </w:r>
            <w:r w:rsidR="0050343E">
              <w:rPr>
                <w:rFonts w:ascii="Verdana" w:hAnsi="Verdana"/>
              </w:rPr>
              <w:t xml:space="preserve">(Dat is dus de helft. Zijn er leerlingen die dat begrijpen?) </w:t>
            </w:r>
            <w:r>
              <w:rPr>
                <w:rFonts w:ascii="Verdana" w:hAnsi="Verdana"/>
              </w:rPr>
              <w:t>Moeten er dan krale</w:t>
            </w:r>
            <w:r w:rsidR="009B2EB2">
              <w:rPr>
                <w:rFonts w:ascii="Verdana" w:hAnsi="Verdana"/>
              </w:rPr>
              <w:t>n bij? Of moeten er kralen af? L</w:t>
            </w:r>
            <w:r>
              <w:rPr>
                <w:rFonts w:ascii="Verdana" w:hAnsi="Verdana"/>
              </w:rPr>
              <w:t xml:space="preserve">aat de leerlingen verwoorden waarom ze dat denken. </w:t>
            </w:r>
          </w:p>
          <w:p w:rsidR="00F13130" w:rsidRDefault="00F13130" w:rsidP="00F13130">
            <w:pPr>
              <w:rPr>
                <w:rFonts w:ascii="Verdana" w:hAnsi="Verdana"/>
              </w:rPr>
            </w:pPr>
          </w:p>
          <w:p w:rsidR="00F13130" w:rsidRPr="00D550B7" w:rsidRDefault="00F13130" w:rsidP="00F13130">
            <w:pPr>
              <w:rPr>
                <w:rFonts w:ascii="Verdana" w:hAnsi="Verdana"/>
                <w:b/>
              </w:rPr>
            </w:pPr>
            <w:r>
              <w:rPr>
                <w:rFonts w:ascii="Verdana" w:hAnsi="Verdana"/>
                <w:b/>
              </w:rPr>
              <w:t>Kern: Hoeveel blokjes weegt het?</w:t>
            </w:r>
          </w:p>
          <w:p w:rsidR="00F13130" w:rsidRDefault="00F13130" w:rsidP="00F13130">
            <w:pPr>
              <w:rPr>
                <w:rFonts w:ascii="Verdana" w:hAnsi="Verdana"/>
              </w:rPr>
            </w:pPr>
            <w:r>
              <w:rPr>
                <w:rFonts w:ascii="Verdana" w:hAnsi="Verdana"/>
              </w:rPr>
              <w:t xml:space="preserve">Doe in het bakje van de balans 4 blokjes. Laat de leerlingen zoeken naar iets in de klas dat ongeveer even zwaar is als 4 blokjes. Alle leerlingen nemen iets mee naar de kring en een voor een worden de voorwerpen gewogen. </w:t>
            </w:r>
          </w:p>
          <w:p w:rsidR="00F13130" w:rsidRDefault="00F13130" w:rsidP="00F13130">
            <w:pPr>
              <w:rPr>
                <w:rFonts w:ascii="Verdana" w:hAnsi="Verdana"/>
              </w:rPr>
            </w:pPr>
            <w:r>
              <w:rPr>
                <w:rFonts w:ascii="Verdana" w:hAnsi="Verdana"/>
              </w:rPr>
              <w:t>Het gaat in deze les om wat ongeveer gelijk is. Het is waa</w:t>
            </w:r>
            <w:r>
              <w:rPr>
                <w:rFonts w:ascii="Verdana" w:hAnsi="Verdana"/>
              </w:rPr>
              <w:t>r</w:t>
            </w:r>
            <w:r>
              <w:rPr>
                <w:rFonts w:ascii="Verdana" w:hAnsi="Verdana"/>
              </w:rPr>
              <w:t xml:space="preserve">schijnlijk moeilijk om de balans bij alle voorwerpen helemaal precies in evenwicht te krijgen. Kies bij elk voorwerp waar die het best bij past. </w:t>
            </w:r>
          </w:p>
          <w:p w:rsidR="00F13130" w:rsidRDefault="00F13130" w:rsidP="00F13130">
            <w:pPr>
              <w:rPr>
                <w:rFonts w:ascii="Verdana" w:hAnsi="Verdana"/>
              </w:rPr>
            </w:pPr>
            <w:r>
              <w:rPr>
                <w:rFonts w:ascii="Verdana" w:hAnsi="Verdana"/>
              </w:rPr>
              <w:t>Houd de dingen die 4 blokjes wegen apart en leg daar het kaartje met het getal 4 bij.</w:t>
            </w:r>
          </w:p>
          <w:p w:rsidR="00F13130" w:rsidRDefault="00F13130" w:rsidP="00F13130">
            <w:pPr>
              <w:rPr>
                <w:rFonts w:ascii="Verdana" w:hAnsi="Verdana"/>
              </w:rPr>
            </w:pPr>
            <w:r>
              <w:rPr>
                <w:rFonts w:ascii="Verdana" w:hAnsi="Verdana"/>
              </w:rPr>
              <w:t>Pak nu de voorwerpen van de kinderen die meer of minder dan 4 blokjes wogen en bepaal samen bij elk voorwerp ho</w:t>
            </w:r>
            <w:r>
              <w:rPr>
                <w:rFonts w:ascii="Verdana" w:hAnsi="Verdana"/>
              </w:rPr>
              <w:t>e</w:t>
            </w:r>
            <w:r>
              <w:rPr>
                <w:rFonts w:ascii="Verdana" w:hAnsi="Verdana"/>
              </w:rPr>
              <w:t>veel blokjes daarbij horen. Leg die steeds met het bijbeh</w:t>
            </w:r>
            <w:r>
              <w:rPr>
                <w:rFonts w:ascii="Verdana" w:hAnsi="Verdana"/>
              </w:rPr>
              <w:t>o</w:t>
            </w:r>
            <w:r>
              <w:rPr>
                <w:rFonts w:ascii="Verdana" w:hAnsi="Verdana"/>
              </w:rPr>
              <w:t xml:space="preserve">rende getalkaartje op een tafel bij elkaar. </w:t>
            </w:r>
          </w:p>
          <w:p w:rsidR="00F13130" w:rsidRDefault="00F13130" w:rsidP="00F13130">
            <w:pPr>
              <w:rPr>
                <w:rFonts w:ascii="Verdana" w:hAnsi="Verdana"/>
              </w:rPr>
            </w:pPr>
            <w:r>
              <w:rPr>
                <w:rFonts w:ascii="Verdana" w:hAnsi="Verdana"/>
              </w:rPr>
              <w:lastRenderedPageBreak/>
              <w:t>Nadat alles gewogen is</w:t>
            </w:r>
            <w:r w:rsidR="00C94D23">
              <w:rPr>
                <w:rFonts w:ascii="Verdana" w:hAnsi="Verdana"/>
              </w:rPr>
              <w:t>,</w:t>
            </w:r>
            <w:r>
              <w:rPr>
                <w:rFonts w:ascii="Verdana" w:hAnsi="Verdana"/>
              </w:rPr>
              <w:t xml:space="preserve"> kunnen de voorwerpen geordend worden van laag naar hoog op het aantal blokjes. </w:t>
            </w:r>
          </w:p>
          <w:p w:rsidR="0050343E" w:rsidRDefault="0050343E" w:rsidP="00F13130">
            <w:pPr>
              <w:rPr>
                <w:rFonts w:ascii="Verdana" w:hAnsi="Verdana"/>
              </w:rPr>
            </w:pPr>
          </w:p>
          <w:p w:rsidR="00F13130" w:rsidRPr="00996303" w:rsidRDefault="00F13130" w:rsidP="00F13130">
            <w:pPr>
              <w:rPr>
                <w:rFonts w:ascii="Verdana" w:hAnsi="Verdana"/>
                <w:b/>
              </w:rPr>
            </w:pPr>
            <w:r>
              <w:rPr>
                <w:rFonts w:ascii="Verdana" w:hAnsi="Verdana"/>
                <w:b/>
              </w:rPr>
              <w:t>Verwerking</w:t>
            </w:r>
            <w:r w:rsidRPr="00996303">
              <w:rPr>
                <w:rFonts w:ascii="Verdana" w:hAnsi="Verdana"/>
                <w:b/>
              </w:rPr>
              <w:t xml:space="preserve">: </w:t>
            </w:r>
            <w:r>
              <w:rPr>
                <w:rFonts w:ascii="Verdana" w:hAnsi="Verdana"/>
                <w:b/>
              </w:rPr>
              <w:t>Zelf wegen met de balans</w:t>
            </w:r>
          </w:p>
          <w:p w:rsidR="00F13130" w:rsidRDefault="0050343E" w:rsidP="00F13130">
            <w:pPr>
              <w:rPr>
                <w:rFonts w:ascii="Verdana" w:hAnsi="Verdana"/>
              </w:rPr>
            </w:pPr>
            <w:r>
              <w:rPr>
                <w:rFonts w:ascii="Verdana" w:hAnsi="Verdana"/>
              </w:rPr>
              <w:t>Leg op een tafel voor</w:t>
            </w:r>
            <w:r w:rsidR="00F13130">
              <w:rPr>
                <w:rFonts w:ascii="Verdana" w:hAnsi="Verdana"/>
              </w:rPr>
              <w:t xml:space="preserve"> in de klas getalkaartjes van 1 tot en met 10. De voorwerpen die in de leskern </w:t>
            </w:r>
            <w:r>
              <w:rPr>
                <w:rFonts w:ascii="Verdana" w:hAnsi="Verdana"/>
              </w:rPr>
              <w:t xml:space="preserve">al </w:t>
            </w:r>
            <w:r w:rsidR="00F13130">
              <w:rPr>
                <w:rFonts w:ascii="Verdana" w:hAnsi="Verdana"/>
              </w:rPr>
              <w:t>gewogen zijn</w:t>
            </w:r>
            <w:r w:rsidR="00C94D23">
              <w:rPr>
                <w:rFonts w:ascii="Verdana" w:hAnsi="Verdana"/>
              </w:rPr>
              <w:t>,</w:t>
            </w:r>
            <w:r w:rsidR="00F13130">
              <w:rPr>
                <w:rFonts w:ascii="Verdana" w:hAnsi="Verdana"/>
              </w:rPr>
              <w:t xml:space="preserve"> legt u daarbij</w:t>
            </w:r>
            <w:r>
              <w:rPr>
                <w:rFonts w:ascii="Verdana" w:hAnsi="Verdana"/>
              </w:rPr>
              <w:t>, bij het goede getalkaartje</w:t>
            </w:r>
            <w:r w:rsidR="00F13130">
              <w:rPr>
                <w:rFonts w:ascii="Verdana" w:hAnsi="Verdana"/>
              </w:rPr>
              <w:t xml:space="preserve">. </w:t>
            </w:r>
          </w:p>
          <w:p w:rsidR="00F13130" w:rsidRDefault="00F13130" w:rsidP="00F13130">
            <w:pPr>
              <w:rPr>
                <w:rFonts w:ascii="Verdana" w:hAnsi="Verdana"/>
              </w:rPr>
            </w:pPr>
            <w:r>
              <w:rPr>
                <w:rFonts w:ascii="Verdana" w:hAnsi="Verdana"/>
              </w:rPr>
              <w:t>Laat de leerlingen in tweetallen voorwerpen uit de klas w</w:t>
            </w:r>
            <w:r>
              <w:rPr>
                <w:rFonts w:ascii="Verdana" w:hAnsi="Verdana"/>
              </w:rPr>
              <w:t>e</w:t>
            </w:r>
            <w:r>
              <w:rPr>
                <w:rFonts w:ascii="Verdana" w:hAnsi="Verdana"/>
              </w:rPr>
              <w:t>gen met een balans. Daarbij kijken ze hoeveel blokjes elk voorwerp weegt. Ze leggen de voorwerpen bij het goede g</w:t>
            </w:r>
            <w:r>
              <w:rPr>
                <w:rFonts w:ascii="Verdana" w:hAnsi="Verdana"/>
              </w:rPr>
              <w:t>e</w:t>
            </w:r>
            <w:r>
              <w:rPr>
                <w:rFonts w:ascii="Verdana" w:hAnsi="Verdana"/>
              </w:rPr>
              <w:t>talkaartje.</w:t>
            </w:r>
          </w:p>
          <w:p w:rsidR="00F13130" w:rsidRDefault="00F13130" w:rsidP="00F13130">
            <w:pPr>
              <w:rPr>
                <w:rFonts w:ascii="Verdana" w:hAnsi="Verdana"/>
              </w:rPr>
            </w:pPr>
            <w:r>
              <w:rPr>
                <w:rFonts w:ascii="Verdana" w:hAnsi="Verdana"/>
              </w:rPr>
              <w:t xml:space="preserve"> </w:t>
            </w:r>
          </w:p>
          <w:p w:rsidR="00F13130" w:rsidRPr="00996303" w:rsidRDefault="00F13130" w:rsidP="00F13130">
            <w:pPr>
              <w:rPr>
                <w:rFonts w:ascii="Verdana" w:hAnsi="Verdana"/>
                <w:b/>
              </w:rPr>
            </w:pPr>
            <w:r w:rsidRPr="00996303">
              <w:rPr>
                <w:rFonts w:ascii="Verdana" w:hAnsi="Verdana"/>
                <w:b/>
              </w:rPr>
              <w:t xml:space="preserve">Afsluiting: </w:t>
            </w:r>
            <w:r>
              <w:rPr>
                <w:rFonts w:ascii="Verdana" w:hAnsi="Verdana"/>
                <w:b/>
              </w:rPr>
              <w:t>Wat hebben we geleerd?</w:t>
            </w:r>
          </w:p>
          <w:p w:rsidR="00F13130" w:rsidRDefault="00F13130" w:rsidP="00F13130">
            <w:pPr>
              <w:rPr>
                <w:rFonts w:ascii="Verdana" w:hAnsi="Verdana"/>
              </w:rPr>
            </w:pPr>
            <w:r>
              <w:rPr>
                <w:rFonts w:ascii="Verdana" w:hAnsi="Verdana"/>
              </w:rPr>
              <w:t xml:space="preserve">Concludeer dat je voorwerpen met blokjes kunt wegen. Je weet dan van elk voorwerp hoeveel blokjes het weegt. </w:t>
            </w:r>
          </w:p>
          <w:p w:rsidR="00F13130" w:rsidRPr="0016171D" w:rsidRDefault="00F13130" w:rsidP="00F13130">
            <w:pPr>
              <w:rPr>
                <w:rFonts w:ascii="Verdana" w:hAnsi="Verdana"/>
              </w:rPr>
            </w:pPr>
          </w:p>
        </w:tc>
      </w:tr>
      <w:tr w:rsidR="00F13130" w:rsidRPr="0016171D" w:rsidTr="00F13130">
        <w:tc>
          <w:tcPr>
            <w:tcW w:w="2272" w:type="dxa"/>
          </w:tcPr>
          <w:p w:rsidR="00F13130" w:rsidRPr="0016171D" w:rsidRDefault="00F13130" w:rsidP="00F13130">
            <w:pPr>
              <w:rPr>
                <w:rFonts w:ascii="Verdana" w:hAnsi="Verdana"/>
              </w:rPr>
            </w:pPr>
            <w:r>
              <w:rPr>
                <w:rFonts w:ascii="Verdana" w:hAnsi="Verdana"/>
              </w:rPr>
              <w:lastRenderedPageBreak/>
              <w:t>Vervolgactiviteiten</w:t>
            </w:r>
          </w:p>
        </w:tc>
        <w:tc>
          <w:tcPr>
            <w:tcW w:w="6368" w:type="dxa"/>
          </w:tcPr>
          <w:p w:rsidR="00F13130" w:rsidRDefault="00F13130" w:rsidP="00F13130">
            <w:pPr>
              <w:rPr>
                <w:rFonts w:ascii="Verdana" w:hAnsi="Verdana"/>
              </w:rPr>
            </w:pPr>
            <w:r>
              <w:rPr>
                <w:rFonts w:ascii="Verdana" w:hAnsi="Verdana"/>
              </w:rPr>
              <w:t xml:space="preserve">- </w:t>
            </w:r>
            <w:r w:rsidRPr="000A4FF3">
              <w:rPr>
                <w:rFonts w:ascii="Verdana" w:hAnsi="Verdana"/>
              </w:rPr>
              <w:t xml:space="preserve">Laat de leerlingen </w:t>
            </w:r>
            <w:r>
              <w:rPr>
                <w:rFonts w:ascii="Verdana" w:hAnsi="Verdana"/>
              </w:rPr>
              <w:t>regelmatig voorwerpen uit de klas w</w:t>
            </w:r>
            <w:r>
              <w:rPr>
                <w:rFonts w:ascii="Verdana" w:hAnsi="Verdana"/>
              </w:rPr>
              <w:t>e</w:t>
            </w:r>
            <w:r>
              <w:rPr>
                <w:rFonts w:ascii="Verdana" w:hAnsi="Verdana"/>
              </w:rPr>
              <w:t xml:space="preserve">gen met blokjes. Het gewicht wordt geordend op basis van het aantal blokjes. </w:t>
            </w:r>
          </w:p>
          <w:p w:rsidR="00F13130" w:rsidRDefault="00F13130" w:rsidP="00F13130">
            <w:pPr>
              <w:rPr>
                <w:rFonts w:ascii="Verdana" w:hAnsi="Verdana"/>
              </w:rPr>
            </w:pPr>
            <w:r>
              <w:rPr>
                <w:rFonts w:ascii="Verdana" w:hAnsi="Verdana"/>
              </w:rPr>
              <w:t>Geef bijvoorbeeld</w:t>
            </w:r>
            <w:r w:rsidR="0050343E">
              <w:rPr>
                <w:rFonts w:ascii="Verdana" w:hAnsi="Verdana"/>
              </w:rPr>
              <w:t xml:space="preserve"> aan een tweetal</w:t>
            </w:r>
            <w:r>
              <w:rPr>
                <w:rFonts w:ascii="Verdana" w:hAnsi="Verdana"/>
              </w:rPr>
              <w:t xml:space="preserve"> de getalkaartjes 1 tot en met 5 en laat ze bij elk kaartje een voorwerp zoeken dat 1, 2, 3, 4 of 5 blokjes weegt. </w:t>
            </w:r>
          </w:p>
          <w:p w:rsidR="00F13130" w:rsidRDefault="00F13130" w:rsidP="00F13130">
            <w:pPr>
              <w:rPr>
                <w:rFonts w:ascii="Verdana" w:hAnsi="Verdana"/>
              </w:rPr>
            </w:pPr>
          </w:p>
          <w:p w:rsidR="00F13130" w:rsidRPr="000A4FF3" w:rsidRDefault="00F13130" w:rsidP="00F13130">
            <w:pPr>
              <w:rPr>
                <w:rFonts w:ascii="Verdana" w:hAnsi="Verdana"/>
              </w:rPr>
            </w:pPr>
          </w:p>
        </w:tc>
      </w:tr>
    </w:tbl>
    <w:p w:rsidR="00AB456A" w:rsidRPr="00772DB1" w:rsidRDefault="00AB456A" w:rsidP="000D2BCA">
      <w:pPr>
        <w:spacing w:line="300" w:lineRule="exact"/>
        <w:rPr>
          <w:rFonts w:ascii="Verdana" w:hAnsi="Verdana"/>
          <w:color w:val="0000FF"/>
          <w:sz w:val="24"/>
        </w:rPr>
      </w:pPr>
      <w:bookmarkStart w:id="0" w:name="_GoBack"/>
      <w:bookmarkEnd w:id="0"/>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spacing w:line="300" w:lineRule="exact"/>
        <w:rPr>
          <w:rFonts w:ascii="Verdana" w:hAnsi="Verdana"/>
        </w:rPr>
      </w:pPr>
    </w:p>
    <w:p w:rsidR="00AB456A" w:rsidRPr="00772DB1" w:rsidRDefault="00AB456A" w:rsidP="00AB456A">
      <w:pPr>
        <w:spacing w:line="300" w:lineRule="exact"/>
        <w:rPr>
          <w:rFonts w:ascii="Verdana" w:hAnsi="Verdana"/>
        </w:rPr>
      </w:pPr>
    </w:p>
    <w:p w:rsidR="00AB456A" w:rsidRPr="005D0E81" w:rsidRDefault="00AB456A" w:rsidP="00AB456A">
      <w:pPr>
        <w:spacing w:line="300" w:lineRule="exact"/>
        <w:rPr>
          <w:rFonts w:ascii="Verdana" w:hAnsi="Verdana"/>
          <w:color w:val="1F497D"/>
          <w:sz w:val="24"/>
          <w:szCs w:val="24"/>
        </w:rPr>
      </w:pPr>
    </w:p>
    <w:p w:rsidR="00AB456A" w:rsidRPr="00772DB1" w:rsidRDefault="00AB456A" w:rsidP="00AB456A">
      <w:pPr>
        <w:spacing w:line="300" w:lineRule="atLeast"/>
        <w:rPr>
          <w:rFonts w:ascii="Verdana" w:hAnsi="Verdana"/>
        </w:rPr>
      </w:pPr>
    </w:p>
    <w:p w:rsidR="00AB456A" w:rsidRDefault="00AB456A" w:rsidP="00AB456A">
      <w:pPr>
        <w:spacing w:line="300" w:lineRule="exact"/>
      </w:pPr>
    </w:p>
    <w:p w:rsidR="00AB456A" w:rsidRDefault="00AB456A" w:rsidP="00AB456A"/>
    <w:p w:rsidR="0094120F" w:rsidRDefault="0094120F" w:rsidP="00AB456A">
      <w:pPr>
        <w:tabs>
          <w:tab w:val="left" w:pos="1245"/>
          <w:tab w:val="center" w:pos="4166"/>
        </w:tabs>
      </w:pPr>
    </w:p>
    <w:sectPr w:rsidR="0094120F" w:rsidSect="00EF3F0E">
      <w:footerReference w:type="default" r:id="rId26"/>
      <w:pgSz w:w="11906" w:h="16838"/>
      <w:pgMar w:top="1417" w:right="1417" w:bottom="1417" w:left="1417" w:header="708" w:footer="708" w:gutter="0"/>
      <w:pgNumType w:start="3"/>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E2" w:rsidRDefault="00165DE2">
      <w:r>
        <w:separator/>
      </w:r>
    </w:p>
  </w:endnote>
  <w:endnote w:type="continuationSeparator" w:id="0">
    <w:p w:rsidR="00165DE2" w:rsidRDefault="0016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B2" w:rsidRDefault="009B2EB2" w:rsidP="00EF3F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B2EB2" w:rsidRDefault="009B2EB2" w:rsidP="00BE654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B2" w:rsidRDefault="009B2EB2" w:rsidP="00BE654C">
    <w:pPr>
      <w:pStyle w:val="Voettekst"/>
      <w:ind w:right="360"/>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EB2" w:rsidRPr="00EF3F0E" w:rsidRDefault="009B2EB2" w:rsidP="00121046">
    <w:pPr>
      <w:pStyle w:val="Voettekst"/>
      <w:framePr w:wrap="around" w:vAnchor="text" w:hAnchor="margin" w:xAlign="right" w:y="1"/>
      <w:rPr>
        <w:rStyle w:val="Paginanummer"/>
        <w:rFonts w:ascii="Verdana" w:hAnsi="Verdana"/>
        <w:sz w:val="20"/>
        <w:szCs w:val="20"/>
      </w:rPr>
    </w:pPr>
    <w:r w:rsidRPr="00EF3F0E">
      <w:rPr>
        <w:rStyle w:val="Paginanummer"/>
        <w:rFonts w:ascii="Verdana" w:hAnsi="Verdana"/>
        <w:sz w:val="20"/>
        <w:szCs w:val="20"/>
      </w:rPr>
      <w:fldChar w:fldCharType="begin"/>
    </w:r>
    <w:r w:rsidRPr="00EF3F0E">
      <w:rPr>
        <w:rStyle w:val="Paginanummer"/>
        <w:rFonts w:ascii="Verdana" w:hAnsi="Verdana"/>
        <w:sz w:val="20"/>
        <w:szCs w:val="20"/>
      </w:rPr>
      <w:instrText xml:space="preserve">PAGE  </w:instrText>
    </w:r>
    <w:r w:rsidRPr="00EF3F0E">
      <w:rPr>
        <w:rStyle w:val="Paginanummer"/>
        <w:rFonts w:ascii="Verdana" w:hAnsi="Verdana"/>
        <w:sz w:val="20"/>
        <w:szCs w:val="20"/>
      </w:rPr>
      <w:fldChar w:fldCharType="separate"/>
    </w:r>
    <w:r w:rsidR="000D2BCA">
      <w:rPr>
        <w:rStyle w:val="Paginanummer"/>
        <w:rFonts w:ascii="Verdana" w:hAnsi="Verdana"/>
        <w:noProof/>
        <w:sz w:val="20"/>
        <w:szCs w:val="20"/>
      </w:rPr>
      <w:t>17</w:t>
    </w:r>
    <w:r w:rsidRPr="00EF3F0E">
      <w:rPr>
        <w:rStyle w:val="Paginanummer"/>
        <w:rFonts w:ascii="Verdana" w:hAnsi="Verdana"/>
        <w:sz w:val="20"/>
        <w:szCs w:val="20"/>
      </w:rPr>
      <w:fldChar w:fldCharType="end"/>
    </w:r>
  </w:p>
  <w:p w:rsidR="009B2EB2" w:rsidRPr="00083F69" w:rsidRDefault="009B2EB2" w:rsidP="00384445">
    <w:pPr>
      <w:pStyle w:val="Voettekst"/>
      <w:tabs>
        <w:tab w:val="clear" w:pos="9072"/>
        <w:tab w:val="left" w:pos="5655"/>
      </w:tabs>
      <w:spacing w:before="240"/>
      <w:ind w:left="709" w:right="360"/>
      <w:rPr>
        <w:rFonts w:ascii="Verdana" w:hAnsi="Verdana"/>
        <w:sz w:val="16"/>
        <w:lang w:val="nl-NL"/>
      </w:rPr>
    </w:pPr>
    <w:r>
      <w:rPr>
        <w:rFonts w:ascii="Verdana" w:hAnsi="Verdana"/>
        <w:sz w:val="16"/>
        <w:lang w:val="nl-NL"/>
      </w:rPr>
      <w:t>www.</w:t>
    </w:r>
    <w:r w:rsidRPr="00083F69">
      <w:rPr>
        <w:rFonts w:ascii="Verdana" w:hAnsi="Verdana"/>
        <w:sz w:val="16"/>
        <w:lang w:val="nl-NL"/>
      </w:rPr>
      <w:t>Rekenboog.</w:t>
    </w:r>
    <w:r>
      <w:rPr>
        <w:rFonts w:ascii="Verdana" w:hAnsi="Verdana"/>
        <w:sz w:val="16"/>
        <w:lang w:val="nl-NL"/>
      </w:rPr>
      <w:t xml:space="preserve">nl, Katern Meten van gewicht, </w:t>
    </w:r>
    <w:r w:rsidR="009A640A">
      <w:rPr>
        <w:rFonts w:ascii="Verdana" w:hAnsi="Verdana"/>
        <w:sz w:val="16"/>
        <w:lang w:val="nl-NL"/>
      </w:rPr>
      <w:t>niveau 5-</w:t>
    </w:r>
    <w:r w:rsidR="000D2BCA">
      <w:rPr>
        <w:rFonts w:ascii="Verdana" w:hAnsi="Verdana"/>
        <w:sz w:val="16"/>
        <w:lang w:val="nl-NL"/>
      </w:rPr>
      <w:t>8</w:t>
    </w:r>
    <w:r w:rsidR="009A640A">
      <w:rPr>
        <w:rFonts w:ascii="Verdana" w:hAnsi="Verdana"/>
        <w:sz w:val="16"/>
        <w:lang w:val="nl-NL"/>
      </w:rPr>
      <w:t xml:space="preserve">, </w:t>
    </w:r>
    <w:r>
      <w:rPr>
        <w:rFonts w:ascii="Verdana" w:hAnsi="Verdana"/>
        <w:sz w:val="16"/>
        <w:lang w:val="nl-NL"/>
      </w:rPr>
      <w:t>november</w:t>
    </w:r>
    <w:r w:rsidRPr="00083F69">
      <w:rPr>
        <w:rFonts w:ascii="Verdana" w:hAnsi="Verdana"/>
        <w:sz w:val="16"/>
        <w:lang w:val="nl-NL"/>
      </w:rPr>
      <w:t xml:space="preserve"> 201</w:t>
    </w:r>
    <w:r>
      <w:rPr>
        <w:rFonts w:ascii="Verdana" w:hAnsi="Verdana"/>
        <w:sz w:val="16"/>
        <w:lang w:val="nl-NL"/>
      </w:rPr>
      <w:t>3</w:t>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p>
  <w:p w:rsidR="009B2EB2" w:rsidRDefault="009B2EB2" w:rsidP="00BE654C">
    <w:pPr>
      <w:pStyle w:val="Voettekst"/>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E2" w:rsidRDefault="00165DE2">
      <w:r>
        <w:separator/>
      </w:r>
    </w:p>
  </w:footnote>
  <w:footnote w:type="continuationSeparator" w:id="0">
    <w:p w:rsidR="00165DE2" w:rsidRDefault="00165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DE6"/>
    <w:multiLevelType w:val="multilevel"/>
    <w:tmpl w:val="C94E719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FF22B8"/>
    <w:multiLevelType w:val="multilevel"/>
    <w:tmpl w:val="C61CC592"/>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E464D2"/>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60416E5"/>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8CA7584"/>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EC442E5"/>
    <w:multiLevelType w:val="multilevel"/>
    <w:tmpl w:val="92869392"/>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49A2949"/>
    <w:multiLevelType w:val="hybridMultilevel"/>
    <w:tmpl w:val="2E82880E"/>
    <w:lvl w:ilvl="0" w:tplc="AA0AF450">
      <w:start w:val="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15C30DE"/>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3375695"/>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71F35A1"/>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1EA4D2E"/>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7867852"/>
    <w:multiLevelType w:val="multilevel"/>
    <w:tmpl w:val="C61CC592"/>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9E4368A"/>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CF443AF"/>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5466E55"/>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87176C9"/>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A1C71E4"/>
    <w:multiLevelType w:val="hybridMultilevel"/>
    <w:tmpl w:val="EBBC3AA0"/>
    <w:lvl w:ilvl="0" w:tplc="58449AAA">
      <w:start w:val="1"/>
      <w:numFmt w:val="bullet"/>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7427059"/>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5"/>
  </w:num>
  <w:num w:numId="3">
    <w:abstractNumId w:val="7"/>
  </w:num>
  <w:num w:numId="4">
    <w:abstractNumId w:val="16"/>
  </w:num>
  <w:num w:numId="5">
    <w:abstractNumId w:val="0"/>
  </w:num>
  <w:num w:numId="6">
    <w:abstractNumId w:val="14"/>
  </w:num>
  <w:num w:numId="7">
    <w:abstractNumId w:val="17"/>
  </w:num>
  <w:num w:numId="8">
    <w:abstractNumId w:val="11"/>
  </w:num>
  <w:num w:numId="9">
    <w:abstractNumId w:val="1"/>
  </w:num>
  <w:num w:numId="10">
    <w:abstractNumId w:val="3"/>
  </w:num>
  <w:num w:numId="11">
    <w:abstractNumId w:val="10"/>
  </w:num>
  <w:num w:numId="12">
    <w:abstractNumId w:val="12"/>
  </w:num>
  <w:num w:numId="13">
    <w:abstractNumId w:val="6"/>
  </w:num>
  <w:num w:numId="14">
    <w:abstractNumId w:val="2"/>
  </w:num>
  <w:num w:numId="15">
    <w:abstractNumId w:val="8"/>
  </w:num>
  <w:num w:numId="16">
    <w:abstractNumId w:val="1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CE"/>
    <w:rsid w:val="000304F5"/>
    <w:rsid w:val="00034042"/>
    <w:rsid w:val="000462A0"/>
    <w:rsid w:val="00052C63"/>
    <w:rsid w:val="000560B4"/>
    <w:rsid w:val="000674E5"/>
    <w:rsid w:val="0006794E"/>
    <w:rsid w:val="00083F69"/>
    <w:rsid w:val="00096AA0"/>
    <w:rsid w:val="000A0AA9"/>
    <w:rsid w:val="000A4CE7"/>
    <w:rsid w:val="000A4FF3"/>
    <w:rsid w:val="000A520F"/>
    <w:rsid w:val="000B043C"/>
    <w:rsid w:val="000C5B3A"/>
    <w:rsid w:val="000D2BCA"/>
    <w:rsid w:val="000D59B5"/>
    <w:rsid w:val="000E33EF"/>
    <w:rsid w:val="000F0CA5"/>
    <w:rsid w:val="000F4FDE"/>
    <w:rsid w:val="00100CCE"/>
    <w:rsid w:val="001104EF"/>
    <w:rsid w:val="00111B20"/>
    <w:rsid w:val="00113334"/>
    <w:rsid w:val="00121046"/>
    <w:rsid w:val="00125E9A"/>
    <w:rsid w:val="0013354D"/>
    <w:rsid w:val="00144269"/>
    <w:rsid w:val="001517EA"/>
    <w:rsid w:val="00152B85"/>
    <w:rsid w:val="00157F7B"/>
    <w:rsid w:val="00160108"/>
    <w:rsid w:val="001630FB"/>
    <w:rsid w:val="00165DE2"/>
    <w:rsid w:val="00184200"/>
    <w:rsid w:val="001852ED"/>
    <w:rsid w:val="00185F17"/>
    <w:rsid w:val="001A04B3"/>
    <w:rsid w:val="001B76D9"/>
    <w:rsid w:val="001C69F8"/>
    <w:rsid w:val="001C791A"/>
    <w:rsid w:val="001E5FAF"/>
    <w:rsid w:val="00201020"/>
    <w:rsid w:val="00210B4A"/>
    <w:rsid w:val="00223BC3"/>
    <w:rsid w:val="00227D7E"/>
    <w:rsid w:val="00231500"/>
    <w:rsid w:val="00235ECD"/>
    <w:rsid w:val="00241517"/>
    <w:rsid w:val="002473F4"/>
    <w:rsid w:val="00267903"/>
    <w:rsid w:val="0027047D"/>
    <w:rsid w:val="0027185A"/>
    <w:rsid w:val="00274A03"/>
    <w:rsid w:val="002B7A00"/>
    <w:rsid w:val="002C4861"/>
    <w:rsid w:val="002C49D0"/>
    <w:rsid w:val="00310A6F"/>
    <w:rsid w:val="003148C3"/>
    <w:rsid w:val="003319FC"/>
    <w:rsid w:val="003362B0"/>
    <w:rsid w:val="00342631"/>
    <w:rsid w:val="0036186E"/>
    <w:rsid w:val="00377654"/>
    <w:rsid w:val="00384445"/>
    <w:rsid w:val="003852DA"/>
    <w:rsid w:val="003948B5"/>
    <w:rsid w:val="003A0674"/>
    <w:rsid w:val="003A5A35"/>
    <w:rsid w:val="003B22B9"/>
    <w:rsid w:val="003C064A"/>
    <w:rsid w:val="003D2FFA"/>
    <w:rsid w:val="003D680B"/>
    <w:rsid w:val="003E53CC"/>
    <w:rsid w:val="003F21EE"/>
    <w:rsid w:val="003F6D86"/>
    <w:rsid w:val="00402D02"/>
    <w:rsid w:val="004115DE"/>
    <w:rsid w:val="00416E0F"/>
    <w:rsid w:val="004267C8"/>
    <w:rsid w:val="00431A4A"/>
    <w:rsid w:val="004331FF"/>
    <w:rsid w:val="00437273"/>
    <w:rsid w:val="004378CE"/>
    <w:rsid w:val="004452EC"/>
    <w:rsid w:val="00455BF0"/>
    <w:rsid w:val="00455D6B"/>
    <w:rsid w:val="0045729B"/>
    <w:rsid w:val="004576E7"/>
    <w:rsid w:val="00470492"/>
    <w:rsid w:val="004873FC"/>
    <w:rsid w:val="00496DCC"/>
    <w:rsid w:val="004D5862"/>
    <w:rsid w:val="004E1277"/>
    <w:rsid w:val="004F5137"/>
    <w:rsid w:val="0050343E"/>
    <w:rsid w:val="0051369D"/>
    <w:rsid w:val="0053252D"/>
    <w:rsid w:val="00534CDE"/>
    <w:rsid w:val="00543FBE"/>
    <w:rsid w:val="00546B94"/>
    <w:rsid w:val="00581265"/>
    <w:rsid w:val="0058181C"/>
    <w:rsid w:val="00590754"/>
    <w:rsid w:val="005A0DC5"/>
    <w:rsid w:val="005E0FC3"/>
    <w:rsid w:val="005E2BED"/>
    <w:rsid w:val="005E6286"/>
    <w:rsid w:val="005F0369"/>
    <w:rsid w:val="00602256"/>
    <w:rsid w:val="0060795F"/>
    <w:rsid w:val="00616E5A"/>
    <w:rsid w:val="006733C8"/>
    <w:rsid w:val="00674DC6"/>
    <w:rsid w:val="006806A8"/>
    <w:rsid w:val="0068557C"/>
    <w:rsid w:val="00695E71"/>
    <w:rsid w:val="006B51F5"/>
    <w:rsid w:val="006C14F0"/>
    <w:rsid w:val="007057B6"/>
    <w:rsid w:val="00711C6E"/>
    <w:rsid w:val="00716D12"/>
    <w:rsid w:val="00737BE7"/>
    <w:rsid w:val="00770581"/>
    <w:rsid w:val="007750DF"/>
    <w:rsid w:val="00783FBB"/>
    <w:rsid w:val="007959A4"/>
    <w:rsid w:val="007A006B"/>
    <w:rsid w:val="007A5958"/>
    <w:rsid w:val="007E509A"/>
    <w:rsid w:val="007F1806"/>
    <w:rsid w:val="007F4510"/>
    <w:rsid w:val="007F4DD6"/>
    <w:rsid w:val="007F6E61"/>
    <w:rsid w:val="007F7AC3"/>
    <w:rsid w:val="00800770"/>
    <w:rsid w:val="00841B10"/>
    <w:rsid w:val="008442FA"/>
    <w:rsid w:val="00860141"/>
    <w:rsid w:val="008742C1"/>
    <w:rsid w:val="0088776D"/>
    <w:rsid w:val="008C7A8A"/>
    <w:rsid w:val="008E0C58"/>
    <w:rsid w:val="009116FF"/>
    <w:rsid w:val="0091620D"/>
    <w:rsid w:val="0092223B"/>
    <w:rsid w:val="00934DF6"/>
    <w:rsid w:val="0094120F"/>
    <w:rsid w:val="0096005D"/>
    <w:rsid w:val="00976043"/>
    <w:rsid w:val="00992A0A"/>
    <w:rsid w:val="009A640A"/>
    <w:rsid w:val="009B2EB2"/>
    <w:rsid w:val="009B7AD9"/>
    <w:rsid w:val="009D6505"/>
    <w:rsid w:val="009E3446"/>
    <w:rsid w:val="009E4EC7"/>
    <w:rsid w:val="009E6EA3"/>
    <w:rsid w:val="009E74C4"/>
    <w:rsid w:val="009F1DAF"/>
    <w:rsid w:val="009F6F3F"/>
    <w:rsid w:val="00A049DC"/>
    <w:rsid w:val="00A156CB"/>
    <w:rsid w:val="00A34DA5"/>
    <w:rsid w:val="00A41793"/>
    <w:rsid w:val="00A43F75"/>
    <w:rsid w:val="00A67E1D"/>
    <w:rsid w:val="00A7042A"/>
    <w:rsid w:val="00A774FA"/>
    <w:rsid w:val="00A818F9"/>
    <w:rsid w:val="00A97F89"/>
    <w:rsid w:val="00AB456A"/>
    <w:rsid w:val="00AB5BF9"/>
    <w:rsid w:val="00AF06E6"/>
    <w:rsid w:val="00B04BBF"/>
    <w:rsid w:val="00B26722"/>
    <w:rsid w:val="00B37175"/>
    <w:rsid w:val="00B4318A"/>
    <w:rsid w:val="00B50561"/>
    <w:rsid w:val="00B57C13"/>
    <w:rsid w:val="00B6460F"/>
    <w:rsid w:val="00B96913"/>
    <w:rsid w:val="00B96A2B"/>
    <w:rsid w:val="00BB4447"/>
    <w:rsid w:val="00BB4549"/>
    <w:rsid w:val="00BC5514"/>
    <w:rsid w:val="00BE654C"/>
    <w:rsid w:val="00BF2456"/>
    <w:rsid w:val="00C44A99"/>
    <w:rsid w:val="00C51492"/>
    <w:rsid w:val="00C55E44"/>
    <w:rsid w:val="00C63846"/>
    <w:rsid w:val="00C6746B"/>
    <w:rsid w:val="00C67A9A"/>
    <w:rsid w:val="00C94D23"/>
    <w:rsid w:val="00C95AAB"/>
    <w:rsid w:val="00C96E4A"/>
    <w:rsid w:val="00CC391C"/>
    <w:rsid w:val="00CF4122"/>
    <w:rsid w:val="00D029CA"/>
    <w:rsid w:val="00D05EAC"/>
    <w:rsid w:val="00D6350D"/>
    <w:rsid w:val="00D672FA"/>
    <w:rsid w:val="00D70633"/>
    <w:rsid w:val="00D727EC"/>
    <w:rsid w:val="00D72E0E"/>
    <w:rsid w:val="00D76CBD"/>
    <w:rsid w:val="00D84259"/>
    <w:rsid w:val="00D87066"/>
    <w:rsid w:val="00D964CB"/>
    <w:rsid w:val="00DA04C8"/>
    <w:rsid w:val="00DB3AC6"/>
    <w:rsid w:val="00DD20AD"/>
    <w:rsid w:val="00DD4347"/>
    <w:rsid w:val="00DD76EF"/>
    <w:rsid w:val="00E0016E"/>
    <w:rsid w:val="00E1052A"/>
    <w:rsid w:val="00E17144"/>
    <w:rsid w:val="00E21914"/>
    <w:rsid w:val="00E267EE"/>
    <w:rsid w:val="00E31A44"/>
    <w:rsid w:val="00E45647"/>
    <w:rsid w:val="00E52BEE"/>
    <w:rsid w:val="00E5704A"/>
    <w:rsid w:val="00E61B68"/>
    <w:rsid w:val="00E70B8B"/>
    <w:rsid w:val="00E8109D"/>
    <w:rsid w:val="00E83189"/>
    <w:rsid w:val="00E871AC"/>
    <w:rsid w:val="00EA55B1"/>
    <w:rsid w:val="00EB1300"/>
    <w:rsid w:val="00EB4210"/>
    <w:rsid w:val="00EC7D1E"/>
    <w:rsid w:val="00EC7DB9"/>
    <w:rsid w:val="00EF2F9C"/>
    <w:rsid w:val="00EF3F0E"/>
    <w:rsid w:val="00F01827"/>
    <w:rsid w:val="00F06EEE"/>
    <w:rsid w:val="00F13130"/>
    <w:rsid w:val="00F143B2"/>
    <w:rsid w:val="00F258A2"/>
    <w:rsid w:val="00F54DA5"/>
    <w:rsid w:val="00F5609A"/>
    <w:rsid w:val="00F656C2"/>
    <w:rsid w:val="00F760D2"/>
    <w:rsid w:val="00F8074C"/>
    <w:rsid w:val="00F960FA"/>
    <w:rsid w:val="00FA35A5"/>
    <w:rsid w:val="00FA575A"/>
    <w:rsid w:val="00FB4235"/>
    <w:rsid w:val="00FD16AB"/>
    <w:rsid w:val="00FF7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basedOn w:val="Standaardalinea-lettertype"/>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basedOn w:val="Standaardalinea-lettertype"/>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basedOn w:val="Standaardalinea-lettertype"/>
    <w:rsid w:val="00D72E0E"/>
    <w:rPr>
      <w:color w:val="0000FF"/>
      <w:u w:val="single"/>
    </w:rPr>
  </w:style>
  <w:style w:type="character" w:styleId="Verwijzingopmerking">
    <w:name w:val="annotation reference"/>
    <w:basedOn w:val="Standaardalinea-lettertyp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 w:type="table" w:styleId="Tabelraster">
    <w:name w:val="Table Grid"/>
    <w:basedOn w:val="Standaardtabel"/>
    <w:uiPriority w:val="59"/>
    <w:rsid w:val="004E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
    <w:name w:val="Gemiddelde arcering 1 - accent 11"/>
    <w:basedOn w:val="Standaardtabel"/>
    <w:uiPriority w:val="63"/>
    <w:rsid w:val="00D029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basedOn w:val="Standaardalinea-lettertype"/>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basedOn w:val="Standaardalinea-lettertype"/>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basedOn w:val="Standaardalinea-lettertype"/>
    <w:rsid w:val="00D72E0E"/>
    <w:rPr>
      <w:color w:val="0000FF"/>
      <w:u w:val="single"/>
    </w:rPr>
  </w:style>
  <w:style w:type="character" w:styleId="Verwijzingopmerking">
    <w:name w:val="annotation reference"/>
    <w:basedOn w:val="Standaardalinea-lettertyp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 w:type="table" w:styleId="Tabelraster">
    <w:name w:val="Table Grid"/>
    <w:basedOn w:val="Standaardtabel"/>
    <w:uiPriority w:val="59"/>
    <w:rsid w:val="004E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
    <w:name w:val="Gemiddelde arcering 1 - accent 11"/>
    <w:basedOn w:val="Standaardtabel"/>
    <w:uiPriority w:val="63"/>
    <w:rsid w:val="00D029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931">
      <w:bodyDiv w:val="1"/>
      <w:marLeft w:val="0"/>
      <w:marRight w:val="0"/>
      <w:marTop w:val="0"/>
      <w:marBottom w:val="0"/>
      <w:divBdr>
        <w:top w:val="none" w:sz="0" w:space="0" w:color="auto"/>
        <w:left w:val="none" w:sz="0" w:space="0" w:color="auto"/>
        <w:bottom w:val="none" w:sz="0" w:space="0" w:color="auto"/>
        <w:right w:val="none" w:sz="0" w:space="0" w:color="auto"/>
      </w:divBdr>
    </w:div>
    <w:div w:id="1330600757">
      <w:bodyDiv w:val="1"/>
      <w:marLeft w:val="0"/>
      <w:marRight w:val="0"/>
      <w:marTop w:val="0"/>
      <w:marBottom w:val="0"/>
      <w:divBdr>
        <w:top w:val="none" w:sz="0" w:space="0" w:color="auto"/>
        <w:left w:val="none" w:sz="0" w:space="0" w:color="auto"/>
        <w:bottom w:val="none" w:sz="0" w:space="0" w:color="auto"/>
        <w:right w:val="none" w:sz="0" w:space="0" w:color="auto"/>
      </w:divBdr>
      <w:divsChild>
        <w:div w:id="1210190610">
          <w:marLeft w:val="0"/>
          <w:marRight w:val="0"/>
          <w:marTop w:val="0"/>
          <w:marBottom w:val="0"/>
          <w:divBdr>
            <w:top w:val="none" w:sz="0" w:space="0" w:color="auto"/>
            <w:left w:val="none" w:sz="0" w:space="0" w:color="auto"/>
            <w:bottom w:val="none" w:sz="0" w:space="0" w:color="auto"/>
            <w:right w:val="none" w:sz="0" w:space="0" w:color="auto"/>
          </w:divBdr>
          <w:divsChild>
            <w:div w:id="1528986324">
              <w:marLeft w:val="0"/>
              <w:marRight w:val="0"/>
              <w:marTop w:val="0"/>
              <w:marBottom w:val="0"/>
              <w:divBdr>
                <w:top w:val="none" w:sz="0" w:space="0" w:color="auto"/>
                <w:left w:val="none" w:sz="0" w:space="0" w:color="auto"/>
                <w:bottom w:val="none" w:sz="0" w:space="0" w:color="auto"/>
                <w:right w:val="none" w:sz="0" w:space="0" w:color="auto"/>
              </w:divBdr>
              <w:divsChild>
                <w:div w:id="1967079160">
                  <w:marLeft w:val="0"/>
                  <w:marRight w:val="0"/>
                  <w:marTop w:val="0"/>
                  <w:marBottom w:val="0"/>
                  <w:divBdr>
                    <w:top w:val="none" w:sz="0" w:space="0" w:color="auto"/>
                    <w:left w:val="none" w:sz="0" w:space="0" w:color="auto"/>
                    <w:bottom w:val="none" w:sz="0" w:space="0" w:color="auto"/>
                    <w:right w:val="none" w:sz="0" w:space="0" w:color="auto"/>
                  </w:divBdr>
                  <w:divsChild>
                    <w:div w:id="1475678576">
                      <w:marLeft w:val="0"/>
                      <w:marRight w:val="0"/>
                      <w:marTop w:val="195"/>
                      <w:marBottom w:val="0"/>
                      <w:divBdr>
                        <w:top w:val="none" w:sz="0" w:space="0" w:color="auto"/>
                        <w:left w:val="none" w:sz="0" w:space="0" w:color="auto"/>
                        <w:bottom w:val="none" w:sz="0" w:space="0" w:color="auto"/>
                        <w:right w:val="none" w:sz="0" w:space="0" w:color="auto"/>
                      </w:divBdr>
                      <w:divsChild>
                        <w:div w:id="1610157783">
                          <w:marLeft w:val="0"/>
                          <w:marRight w:val="0"/>
                          <w:marTop w:val="0"/>
                          <w:marBottom w:val="180"/>
                          <w:divBdr>
                            <w:top w:val="none" w:sz="0" w:space="0" w:color="auto"/>
                            <w:left w:val="none" w:sz="0" w:space="0" w:color="auto"/>
                            <w:bottom w:val="none" w:sz="0" w:space="0" w:color="auto"/>
                            <w:right w:val="none" w:sz="0" w:space="0" w:color="auto"/>
                          </w:divBdr>
                          <w:divsChild>
                            <w:div w:id="141042056">
                              <w:marLeft w:val="0"/>
                              <w:marRight w:val="0"/>
                              <w:marTop w:val="0"/>
                              <w:marBottom w:val="0"/>
                              <w:divBdr>
                                <w:top w:val="none" w:sz="0" w:space="0" w:color="auto"/>
                                <w:left w:val="none" w:sz="0" w:space="0" w:color="auto"/>
                                <w:bottom w:val="none" w:sz="0" w:space="0" w:color="auto"/>
                                <w:right w:val="none" w:sz="0" w:space="0" w:color="auto"/>
                              </w:divBdr>
                              <w:divsChild>
                                <w:div w:id="878587177">
                                  <w:marLeft w:val="0"/>
                                  <w:marRight w:val="0"/>
                                  <w:marTop w:val="0"/>
                                  <w:marBottom w:val="0"/>
                                  <w:divBdr>
                                    <w:top w:val="none" w:sz="0" w:space="0" w:color="auto"/>
                                    <w:left w:val="none" w:sz="0" w:space="0" w:color="auto"/>
                                    <w:bottom w:val="none" w:sz="0" w:space="0" w:color="auto"/>
                                    <w:right w:val="none" w:sz="0" w:space="0" w:color="auto"/>
                                  </w:divBdr>
                                  <w:divsChild>
                                    <w:div w:id="1944914789">
                                      <w:marLeft w:val="0"/>
                                      <w:marRight w:val="0"/>
                                      <w:marTop w:val="0"/>
                                      <w:marBottom w:val="0"/>
                                      <w:divBdr>
                                        <w:top w:val="none" w:sz="0" w:space="0" w:color="auto"/>
                                        <w:left w:val="none" w:sz="0" w:space="0" w:color="auto"/>
                                        <w:bottom w:val="none" w:sz="0" w:space="0" w:color="auto"/>
                                        <w:right w:val="none" w:sz="0" w:space="0" w:color="auto"/>
                                      </w:divBdr>
                                      <w:divsChild>
                                        <w:div w:id="1743913970">
                                          <w:marLeft w:val="0"/>
                                          <w:marRight w:val="0"/>
                                          <w:marTop w:val="0"/>
                                          <w:marBottom w:val="0"/>
                                          <w:divBdr>
                                            <w:top w:val="none" w:sz="0" w:space="0" w:color="auto"/>
                                            <w:left w:val="none" w:sz="0" w:space="0" w:color="auto"/>
                                            <w:bottom w:val="none" w:sz="0" w:space="0" w:color="auto"/>
                                            <w:right w:val="none" w:sz="0" w:space="0" w:color="auto"/>
                                          </w:divBdr>
                                          <w:divsChild>
                                            <w:div w:id="84345602">
                                              <w:marLeft w:val="0"/>
                                              <w:marRight w:val="0"/>
                                              <w:marTop w:val="0"/>
                                              <w:marBottom w:val="0"/>
                                              <w:divBdr>
                                                <w:top w:val="none" w:sz="0" w:space="0" w:color="auto"/>
                                                <w:left w:val="none" w:sz="0" w:space="0" w:color="auto"/>
                                                <w:bottom w:val="none" w:sz="0" w:space="0" w:color="auto"/>
                                                <w:right w:val="none" w:sz="0" w:space="0" w:color="auto"/>
                                              </w:divBdr>
                                              <w:divsChild>
                                                <w:div w:id="330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kenboog.nl" TargetMode="External"/><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http://beeldbank.prepublisher.com/pictures/PP/KOK/3/KOKX7533.jp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http://us.123rf.com/400wm/400/400/viperagp/viperagp1204/viperagp120400019/13044543-aardappelen-in-een-jute-zak.jpg" TargetMode="External"/><Relationship Id="rId25" Type="http://schemas.openxmlformats.org/officeDocument/2006/relationships/image" Target="http://www.houten-speelgoed-blokken.nl/userfiles/Wuerfel90_02.jp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houtenkeukentjes.be/files/images/34.jpg" TargetMode="Externa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http://www.abqdog.com/images/backgrounds/post-it-notes3.jp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http://www.hangerworld.co.uk/images/uploads/main_hangers/Plastic/Kids%20plastic/PH-KIDS-30.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D7218-ABBF-47DD-9802-E578F468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3290</Words>
  <Characters>18099</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CED Groep</Company>
  <LinksUpToDate>false</LinksUpToDate>
  <CharactersWithSpaces>21347</CharactersWithSpaces>
  <SharedDoc>false</SharedDoc>
  <HLinks>
    <vt:vector size="48" baseType="variant">
      <vt:variant>
        <vt:i4>1376287</vt:i4>
      </vt:variant>
      <vt:variant>
        <vt:i4>0</vt:i4>
      </vt:variant>
      <vt:variant>
        <vt:i4>0</vt:i4>
      </vt:variant>
      <vt:variant>
        <vt:i4>5</vt:i4>
      </vt:variant>
      <vt:variant>
        <vt:lpwstr>http://www.rekenboog.nl/</vt:lpwstr>
      </vt:variant>
      <vt:variant>
        <vt:lpwstr/>
      </vt:variant>
      <vt:variant>
        <vt:i4>2228328</vt:i4>
      </vt:variant>
      <vt:variant>
        <vt:i4>-1</vt:i4>
      </vt:variant>
      <vt:variant>
        <vt:i4>1119</vt:i4>
      </vt:variant>
      <vt:variant>
        <vt:i4>1</vt:i4>
      </vt:variant>
      <vt:variant>
        <vt:lpwstr>http://us.123rf.com/400wm/400/400/viperagp/viperagp1204/viperagp120400019/13044543-aardappelen-in-een-jute-zak.jpg</vt:lpwstr>
      </vt:variant>
      <vt:variant>
        <vt:lpwstr/>
      </vt:variant>
      <vt:variant>
        <vt:i4>393226</vt:i4>
      </vt:variant>
      <vt:variant>
        <vt:i4>-1</vt:i4>
      </vt:variant>
      <vt:variant>
        <vt:i4>1120</vt:i4>
      </vt:variant>
      <vt:variant>
        <vt:i4>1</vt:i4>
      </vt:variant>
      <vt:variant>
        <vt:lpwstr>http://beeldbank.prepublisher.com/pictures/PP/KOK/3/KOKX7533.jpg</vt:lpwstr>
      </vt:variant>
      <vt:variant>
        <vt:lpwstr/>
      </vt:variant>
      <vt:variant>
        <vt:i4>3801143</vt:i4>
      </vt:variant>
      <vt:variant>
        <vt:i4>-1</vt:i4>
      </vt:variant>
      <vt:variant>
        <vt:i4>1121</vt:i4>
      </vt:variant>
      <vt:variant>
        <vt:i4>1</vt:i4>
      </vt:variant>
      <vt:variant>
        <vt:lpwstr>http://www.abqdog.com/images/backgrounds/post-it-notes3.jpg</vt:lpwstr>
      </vt:variant>
      <vt:variant>
        <vt:lpwstr/>
      </vt:variant>
      <vt:variant>
        <vt:i4>3407891</vt:i4>
      </vt:variant>
      <vt:variant>
        <vt:i4>-1</vt:i4>
      </vt:variant>
      <vt:variant>
        <vt:i4>1122</vt:i4>
      </vt:variant>
      <vt:variant>
        <vt:i4>1</vt:i4>
      </vt:variant>
      <vt:variant>
        <vt:lpwstr>http://www.hangerworld.co.uk/images/uploads/main_hangers/Plastic/Kids%20plastic/PH-KIDS-30.jpg</vt:lpwstr>
      </vt:variant>
      <vt:variant>
        <vt:lpwstr/>
      </vt:variant>
      <vt:variant>
        <vt:i4>7340070</vt:i4>
      </vt:variant>
      <vt:variant>
        <vt:i4>-1</vt:i4>
      </vt:variant>
      <vt:variant>
        <vt:i4>1123</vt:i4>
      </vt:variant>
      <vt:variant>
        <vt:i4>1</vt:i4>
      </vt:variant>
      <vt:variant>
        <vt:lpwstr>http://www.houtenkeukentjes.be/files/images/34.jpg</vt:lpwstr>
      </vt:variant>
      <vt:variant>
        <vt:lpwstr/>
      </vt:variant>
      <vt:variant>
        <vt:i4>4915299</vt:i4>
      </vt:variant>
      <vt:variant>
        <vt:i4>-1</vt:i4>
      </vt:variant>
      <vt:variant>
        <vt:i4>1124</vt:i4>
      </vt:variant>
      <vt:variant>
        <vt:i4>1</vt:i4>
      </vt:variant>
      <vt:variant>
        <vt:lpwstr>http://www.houten-speelgoed-blokken.nl/userfiles/Wuerfel90_02.jpg</vt:lpwstr>
      </vt:variant>
      <vt:variant>
        <vt:lpwstr/>
      </vt:variant>
      <vt:variant>
        <vt:i4>7340070</vt:i4>
      </vt:variant>
      <vt:variant>
        <vt:i4>-1</vt:i4>
      </vt:variant>
      <vt:variant>
        <vt:i4>1125</vt:i4>
      </vt:variant>
      <vt:variant>
        <vt:i4>1</vt:i4>
      </vt:variant>
      <vt:variant>
        <vt:lpwstr>http://www.houtenkeukentjes.be/files/images/34.jpg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Hoogendijk</dc:creator>
  <cp:lastModifiedBy>Annette van der Laan</cp:lastModifiedBy>
  <cp:revision>4</cp:revision>
  <cp:lastPrinted>2013-11-29T11:43:00Z</cp:lastPrinted>
  <dcterms:created xsi:type="dcterms:W3CDTF">2013-12-17T09:59:00Z</dcterms:created>
  <dcterms:modified xsi:type="dcterms:W3CDTF">2013-12-17T10:01:00Z</dcterms:modified>
</cp:coreProperties>
</file>