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3011"/>
        <w:gridCol w:w="2821"/>
        <w:gridCol w:w="2394"/>
      </w:tblGrid>
      <w:tr w:rsidR="001B0992" w:rsidRPr="001B0992" w14:paraId="471EEA44" w14:textId="77777777" w:rsidTr="00036E90">
        <w:tc>
          <w:tcPr>
            <w:tcW w:w="3011" w:type="dxa"/>
            <w:tcBorders>
              <w:top w:val="single" w:sz="4" w:space="0" w:color="auto"/>
              <w:left w:val="single" w:sz="4" w:space="0" w:color="auto"/>
              <w:bottom w:val="double" w:sz="4" w:space="0" w:color="auto"/>
              <w:right w:val="single" w:sz="4" w:space="0" w:color="auto"/>
            </w:tcBorders>
            <w:shd w:val="clear" w:color="auto" w:fill="DBE5F1" w:themeFill="accent1" w:themeFillTint="33"/>
            <w:hideMark/>
          </w:tcPr>
          <w:p w14:paraId="471EEA42" w14:textId="77777777" w:rsidR="001B0992" w:rsidRPr="001B0992" w:rsidRDefault="001B0992">
            <w:pPr>
              <w:rPr>
                <w:rFonts w:ascii="Arial" w:eastAsia="Times New Roman" w:hAnsi="Arial" w:cs="Arial"/>
                <w:b/>
                <w:sz w:val="18"/>
                <w:szCs w:val="18"/>
                <w:lang w:eastAsia="nl-NL"/>
              </w:rPr>
            </w:pPr>
            <w:r w:rsidRPr="001B0992">
              <w:rPr>
                <w:rFonts w:ascii="Arial" w:hAnsi="Arial" w:cs="Arial"/>
                <w:b/>
                <w:sz w:val="18"/>
                <w:szCs w:val="18"/>
                <w:lang w:eastAsia="nl-NL"/>
              </w:rPr>
              <w:t>Suggestie les / lessenserie</w:t>
            </w:r>
          </w:p>
        </w:tc>
        <w:tc>
          <w:tcPr>
            <w:tcW w:w="5215" w:type="dxa"/>
            <w:gridSpan w:val="2"/>
            <w:tcBorders>
              <w:top w:val="single" w:sz="4" w:space="0" w:color="auto"/>
              <w:left w:val="single" w:sz="4" w:space="0" w:color="auto"/>
              <w:bottom w:val="double" w:sz="4" w:space="0" w:color="auto"/>
              <w:right w:val="single" w:sz="4" w:space="0" w:color="auto"/>
            </w:tcBorders>
            <w:shd w:val="clear" w:color="auto" w:fill="DBE5F1" w:themeFill="accent1" w:themeFillTint="33"/>
            <w:hideMark/>
          </w:tcPr>
          <w:p w14:paraId="471EEA43" w14:textId="77777777" w:rsidR="001B0992" w:rsidRPr="001B0992" w:rsidRDefault="001B0992">
            <w:pPr>
              <w:rPr>
                <w:rFonts w:ascii="Arial" w:hAnsi="Arial" w:cs="Arial"/>
                <w:sz w:val="18"/>
                <w:szCs w:val="18"/>
                <w:lang w:eastAsia="nl-NL"/>
              </w:rPr>
            </w:pPr>
            <w:r w:rsidRPr="001B0992">
              <w:rPr>
                <w:rFonts w:ascii="Arial" w:hAnsi="Arial" w:cs="Arial"/>
                <w:sz w:val="18"/>
                <w:szCs w:val="18"/>
                <w:lang w:eastAsia="nl-NL"/>
              </w:rPr>
              <w:t>Haaai meneer de directeur … - Schrijven van een zakelijke brief</w:t>
            </w:r>
          </w:p>
        </w:tc>
      </w:tr>
      <w:tr w:rsidR="001B0992" w:rsidRPr="001B0992" w14:paraId="471EEA47" w14:textId="77777777" w:rsidTr="00036E90">
        <w:tc>
          <w:tcPr>
            <w:tcW w:w="3011" w:type="dxa"/>
            <w:tcBorders>
              <w:top w:val="double" w:sz="4" w:space="0" w:color="auto"/>
              <w:left w:val="single" w:sz="4" w:space="0" w:color="auto"/>
              <w:bottom w:val="single" w:sz="4" w:space="0" w:color="auto"/>
              <w:right w:val="single" w:sz="4" w:space="0" w:color="auto"/>
            </w:tcBorders>
            <w:hideMark/>
          </w:tcPr>
          <w:p w14:paraId="471EEA45" w14:textId="77777777" w:rsidR="001B0992" w:rsidRPr="001B0992" w:rsidRDefault="001B0992">
            <w:pPr>
              <w:rPr>
                <w:rFonts w:ascii="Arial" w:eastAsia="Times New Roman" w:hAnsi="Arial" w:cs="Arial"/>
                <w:b/>
                <w:sz w:val="18"/>
                <w:szCs w:val="18"/>
                <w:lang w:eastAsia="nl-NL"/>
              </w:rPr>
            </w:pPr>
            <w:r w:rsidRPr="001B0992">
              <w:rPr>
                <w:rFonts w:ascii="Arial" w:hAnsi="Arial" w:cs="Arial"/>
                <w:b/>
                <w:sz w:val="18"/>
                <w:szCs w:val="18"/>
                <w:lang w:eastAsia="nl-NL"/>
              </w:rPr>
              <w:t>Schooltype, leerjaar</w:t>
            </w:r>
          </w:p>
        </w:tc>
        <w:tc>
          <w:tcPr>
            <w:tcW w:w="5215" w:type="dxa"/>
            <w:gridSpan w:val="2"/>
            <w:tcBorders>
              <w:top w:val="double" w:sz="4" w:space="0" w:color="auto"/>
              <w:left w:val="single" w:sz="4" w:space="0" w:color="auto"/>
              <w:bottom w:val="single" w:sz="4" w:space="0" w:color="auto"/>
              <w:right w:val="single" w:sz="4" w:space="0" w:color="auto"/>
            </w:tcBorders>
            <w:hideMark/>
          </w:tcPr>
          <w:p w14:paraId="471EEA46" w14:textId="77777777" w:rsidR="001B0992" w:rsidRPr="001B0992" w:rsidRDefault="001B0992">
            <w:pPr>
              <w:rPr>
                <w:rFonts w:ascii="Arial" w:hAnsi="Arial" w:cs="Arial"/>
                <w:sz w:val="18"/>
                <w:szCs w:val="18"/>
                <w:lang w:eastAsia="nl-NL"/>
              </w:rPr>
            </w:pPr>
            <w:r w:rsidRPr="001B0992">
              <w:rPr>
                <w:rFonts w:ascii="Arial" w:hAnsi="Arial" w:cs="Arial"/>
                <w:sz w:val="18"/>
                <w:szCs w:val="18"/>
                <w:lang w:eastAsia="nl-NL"/>
              </w:rPr>
              <w:t>Vmbo bb/kb bovenbouw, vmbo-t klas 2</w:t>
            </w:r>
          </w:p>
        </w:tc>
      </w:tr>
      <w:tr w:rsidR="001B0992" w:rsidRPr="001B0992" w14:paraId="471EEA4A" w14:textId="77777777" w:rsidTr="00036E90">
        <w:tc>
          <w:tcPr>
            <w:tcW w:w="3011" w:type="dxa"/>
            <w:tcBorders>
              <w:top w:val="single" w:sz="4" w:space="0" w:color="auto"/>
              <w:left w:val="single" w:sz="4" w:space="0" w:color="auto"/>
              <w:bottom w:val="double" w:sz="4" w:space="0" w:color="auto"/>
              <w:right w:val="single" w:sz="4" w:space="0" w:color="auto"/>
            </w:tcBorders>
            <w:hideMark/>
          </w:tcPr>
          <w:p w14:paraId="471EEA48" w14:textId="77777777" w:rsidR="001B0992" w:rsidRPr="001B0992" w:rsidRDefault="001B0992">
            <w:pPr>
              <w:ind w:left="708" w:hanging="708"/>
              <w:rPr>
                <w:rFonts w:ascii="Arial" w:hAnsi="Arial" w:cs="Arial"/>
                <w:b/>
                <w:sz w:val="18"/>
                <w:szCs w:val="18"/>
                <w:lang w:eastAsia="nl-NL"/>
              </w:rPr>
            </w:pPr>
            <w:r w:rsidRPr="001B0992">
              <w:rPr>
                <w:rFonts w:ascii="Arial" w:hAnsi="Arial" w:cs="Arial"/>
                <w:b/>
                <w:sz w:val="18"/>
                <w:szCs w:val="18"/>
                <w:lang w:eastAsia="nl-NL"/>
              </w:rPr>
              <w:t>Tijdsinvestering</w:t>
            </w:r>
          </w:p>
        </w:tc>
        <w:tc>
          <w:tcPr>
            <w:tcW w:w="5215" w:type="dxa"/>
            <w:gridSpan w:val="2"/>
            <w:tcBorders>
              <w:top w:val="single" w:sz="4" w:space="0" w:color="auto"/>
              <w:left w:val="single" w:sz="4" w:space="0" w:color="auto"/>
              <w:bottom w:val="double" w:sz="4" w:space="0" w:color="4F81BD" w:themeColor="accent1"/>
              <w:right w:val="single" w:sz="4" w:space="0" w:color="auto"/>
            </w:tcBorders>
            <w:hideMark/>
          </w:tcPr>
          <w:p w14:paraId="471EEA49" w14:textId="77777777" w:rsidR="001B0992" w:rsidRPr="001B0992" w:rsidRDefault="001B0992">
            <w:pPr>
              <w:rPr>
                <w:rFonts w:ascii="Arial" w:hAnsi="Arial" w:cs="Arial"/>
                <w:sz w:val="18"/>
                <w:szCs w:val="18"/>
                <w:lang w:eastAsia="nl-NL"/>
              </w:rPr>
            </w:pPr>
            <w:r w:rsidRPr="001B0992">
              <w:rPr>
                <w:rFonts w:ascii="Arial" w:hAnsi="Arial" w:cs="Arial"/>
                <w:sz w:val="18"/>
                <w:szCs w:val="18"/>
                <w:lang w:eastAsia="nl-NL"/>
              </w:rPr>
              <w:t>3 lesuren + huiswerk</w:t>
            </w:r>
          </w:p>
        </w:tc>
      </w:tr>
      <w:tr w:rsidR="001B0992" w:rsidRPr="001B0992" w14:paraId="471EEA51" w14:textId="77777777" w:rsidTr="00036E90">
        <w:trPr>
          <w:trHeight w:val="1584"/>
        </w:trPr>
        <w:tc>
          <w:tcPr>
            <w:tcW w:w="3011" w:type="dxa"/>
            <w:tcBorders>
              <w:top w:val="double" w:sz="4" w:space="0" w:color="auto"/>
              <w:left w:val="single" w:sz="4" w:space="0" w:color="auto"/>
              <w:bottom w:val="single" w:sz="4" w:space="0" w:color="auto"/>
              <w:right w:val="single" w:sz="4" w:space="0" w:color="auto"/>
            </w:tcBorders>
            <w:hideMark/>
          </w:tcPr>
          <w:p w14:paraId="471EEA4B" w14:textId="77777777" w:rsidR="001B0992" w:rsidRPr="001B0992" w:rsidRDefault="001B0992">
            <w:pPr>
              <w:rPr>
                <w:rFonts w:ascii="Arial" w:hAnsi="Arial" w:cs="Arial"/>
                <w:sz w:val="18"/>
                <w:szCs w:val="18"/>
                <w:lang w:eastAsia="nl-NL"/>
              </w:rPr>
            </w:pPr>
            <w:r w:rsidRPr="001B0992">
              <w:rPr>
                <w:rFonts w:ascii="Arial" w:hAnsi="Arial" w:cs="Arial"/>
                <w:b/>
                <w:sz w:val="18"/>
                <w:szCs w:val="18"/>
                <w:lang w:eastAsia="nl-NL"/>
              </w:rPr>
              <w:t>Typering GLS</w:t>
            </w:r>
            <w:r w:rsidRPr="001B0992">
              <w:rPr>
                <w:rFonts w:ascii="Arial" w:hAnsi="Arial" w:cs="Arial"/>
                <w:sz w:val="18"/>
                <w:szCs w:val="18"/>
                <w:lang w:eastAsia="nl-NL"/>
              </w:rPr>
              <w:t xml:space="preserve"> </w:t>
            </w:r>
          </w:p>
          <w:p w14:paraId="471EEA4C" w14:textId="77777777" w:rsidR="001B0992" w:rsidRPr="001B0992" w:rsidRDefault="001B0992" w:rsidP="006B1AB0">
            <w:pPr>
              <w:pStyle w:val="Lijstalinea"/>
              <w:numPr>
                <w:ilvl w:val="0"/>
                <w:numId w:val="11"/>
              </w:numPr>
              <w:rPr>
                <w:rFonts w:ascii="Arial" w:hAnsi="Arial" w:cs="Arial"/>
                <w:b/>
                <w:sz w:val="18"/>
                <w:szCs w:val="18"/>
                <w:lang w:eastAsia="nl-NL"/>
              </w:rPr>
            </w:pPr>
            <w:r w:rsidRPr="001B0992">
              <w:rPr>
                <w:rFonts w:ascii="Arial" w:hAnsi="Arial" w:cs="Arial"/>
                <w:b/>
                <w:sz w:val="18"/>
                <w:szCs w:val="18"/>
                <w:lang w:eastAsia="nl-NL"/>
              </w:rPr>
              <w:t>lezen om te schrijven</w:t>
            </w:r>
            <w:r w:rsidRPr="001B0992">
              <w:rPr>
                <w:rFonts w:ascii="Arial" w:hAnsi="Arial" w:cs="Arial"/>
                <w:b/>
                <w:sz w:val="18"/>
                <w:szCs w:val="18"/>
                <w:lang w:eastAsia="nl-NL"/>
              </w:rPr>
              <w:tab/>
            </w:r>
          </w:p>
          <w:p w14:paraId="471EEA4D" w14:textId="77777777" w:rsidR="001B0992" w:rsidRPr="001B0992" w:rsidRDefault="001B0992" w:rsidP="006B1AB0">
            <w:pPr>
              <w:pStyle w:val="Lijstalinea"/>
              <w:numPr>
                <w:ilvl w:val="0"/>
                <w:numId w:val="11"/>
              </w:numPr>
              <w:rPr>
                <w:rFonts w:ascii="Arial" w:hAnsi="Arial" w:cs="Arial"/>
                <w:sz w:val="18"/>
                <w:szCs w:val="18"/>
                <w:lang w:eastAsia="nl-NL"/>
              </w:rPr>
            </w:pPr>
            <w:r w:rsidRPr="001B0992">
              <w:rPr>
                <w:rFonts w:ascii="Arial" w:hAnsi="Arial" w:cs="Arial"/>
                <w:sz w:val="18"/>
                <w:szCs w:val="18"/>
                <w:lang w:eastAsia="nl-NL"/>
              </w:rPr>
              <w:t>schrijven om te lezen</w:t>
            </w:r>
          </w:p>
          <w:p w14:paraId="471EEA4E" w14:textId="77777777" w:rsidR="001B0992" w:rsidRPr="001B0992" w:rsidRDefault="001B0992" w:rsidP="006B1AB0">
            <w:pPr>
              <w:pStyle w:val="Lijstalinea"/>
              <w:numPr>
                <w:ilvl w:val="0"/>
                <w:numId w:val="11"/>
              </w:numPr>
              <w:rPr>
                <w:rFonts w:ascii="Arial" w:hAnsi="Arial" w:cs="Arial"/>
                <w:b/>
                <w:sz w:val="18"/>
                <w:szCs w:val="18"/>
                <w:lang w:eastAsia="nl-NL"/>
              </w:rPr>
            </w:pPr>
            <w:r w:rsidRPr="001B0992">
              <w:rPr>
                <w:rFonts w:ascii="Arial" w:hAnsi="Arial" w:cs="Arial"/>
                <w:b/>
                <w:sz w:val="18"/>
                <w:szCs w:val="18"/>
                <w:lang w:eastAsia="nl-NL"/>
              </w:rPr>
              <w:t>genre/register centraal</w:t>
            </w:r>
            <w:r w:rsidRPr="001B0992">
              <w:rPr>
                <w:rFonts w:ascii="Arial" w:hAnsi="Arial" w:cs="Arial"/>
                <w:b/>
                <w:sz w:val="18"/>
                <w:szCs w:val="18"/>
                <w:lang w:eastAsia="nl-NL"/>
              </w:rPr>
              <w:tab/>
            </w:r>
          </w:p>
          <w:p w14:paraId="471EEA4F" w14:textId="77777777" w:rsidR="001B0992" w:rsidRPr="001B0992" w:rsidRDefault="001B0992" w:rsidP="006B1AB0">
            <w:pPr>
              <w:pStyle w:val="Lijstalinea"/>
              <w:numPr>
                <w:ilvl w:val="0"/>
                <w:numId w:val="11"/>
              </w:numPr>
              <w:rPr>
                <w:rFonts w:ascii="Arial" w:hAnsi="Arial" w:cs="Arial"/>
                <w:sz w:val="18"/>
                <w:szCs w:val="18"/>
                <w:lang w:eastAsia="nl-NL"/>
              </w:rPr>
            </w:pPr>
            <w:r w:rsidRPr="001B0992">
              <w:rPr>
                <w:rFonts w:ascii="Arial" w:hAnsi="Arial" w:cs="Arial"/>
                <w:sz w:val="18"/>
                <w:szCs w:val="18"/>
                <w:lang w:eastAsia="nl-NL"/>
              </w:rPr>
              <w:t xml:space="preserve">vertrekpunt inhoud ander vak </w:t>
            </w:r>
            <w:r w:rsidRPr="001B0992">
              <w:rPr>
                <w:rFonts w:ascii="Arial" w:hAnsi="Arial" w:cs="Arial"/>
                <w:sz w:val="18"/>
                <w:szCs w:val="18"/>
                <w:lang w:eastAsia="nl-NL"/>
              </w:rPr>
              <w:tab/>
            </w:r>
          </w:p>
        </w:tc>
        <w:tc>
          <w:tcPr>
            <w:tcW w:w="5215" w:type="dxa"/>
            <w:gridSpan w:val="2"/>
            <w:tcBorders>
              <w:top w:val="double" w:sz="4" w:space="0" w:color="4F81BD" w:themeColor="accent1"/>
              <w:left w:val="single" w:sz="4" w:space="0" w:color="auto"/>
              <w:bottom w:val="single" w:sz="4" w:space="0" w:color="auto"/>
              <w:right w:val="single" w:sz="4" w:space="0" w:color="auto"/>
            </w:tcBorders>
            <w:hideMark/>
          </w:tcPr>
          <w:p w14:paraId="471EEA50" w14:textId="77777777" w:rsidR="001B0992" w:rsidRPr="001B0992" w:rsidRDefault="001B0992">
            <w:pPr>
              <w:rPr>
                <w:rFonts w:ascii="Arial" w:hAnsi="Arial" w:cs="Arial"/>
                <w:sz w:val="18"/>
                <w:szCs w:val="18"/>
                <w:lang w:eastAsia="nl-NL"/>
              </w:rPr>
            </w:pPr>
            <w:r w:rsidRPr="001B0992">
              <w:rPr>
                <w:rFonts w:ascii="Arial" w:hAnsi="Arial" w:cs="Arial"/>
                <w:sz w:val="18"/>
                <w:szCs w:val="18"/>
                <w:lang w:eastAsia="nl-NL"/>
              </w:rPr>
              <w:t xml:space="preserve">In deze opdracht oefenen de leerlingen met het onderscheid tussen een zakelijke en persoonlijke brief. Ze schrijven een zakelijke brief (genre: </w:t>
            </w:r>
            <w:r w:rsidRPr="001B0992">
              <w:rPr>
                <w:rFonts w:ascii="Arial" w:hAnsi="Arial" w:cs="Arial"/>
                <w:i/>
                <w:sz w:val="18"/>
                <w:szCs w:val="18"/>
                <w:lang w:eastAsia="nl-NL"/>
              </w:rPr>
              <w:t>verzoek</w:t>
            </w:r>
            <w:r w:rsidRPr="001B0992">
              <w:rPr>
                <w:rFonts w:ascii="Arial" w:hAnsi="Arial" w:cs="Arial"/>
                <w:sz w:val="18"/>
                <w:szCs w:val="18"/>
                <w:lang w:eastAsia="nl-NL"/>
              </w:rPr>
              <w:t>) en geven elkaar aan de hand van criteria kritische feedb</w:t>
            </w:r>
            <w:bookmarkStart w:id="0" w:name="_GoBack"/>
            <w:bookmarkEnd w:id="0"/>
            <w:r w:rsidRPr="001B0992">
              <w:rPr>
                <w:rFonts w:ascii="Arial" w:hAnsi="Arial" w:cs="Arial"/>
                <w:sz w:val="18"/>
                <w:szCs w:val="18"/>
                <w:lang w:eastAsia="nl-NL"/>
              </w:rPr>
              <w:t>ack.</w:t>
            </w:r>
          </w:p>
        </w:tc>
      </w:tr>
      <w:tr w:rsidR="001B0992" w:rsidRPr="001B0992" w14:paraId="471EEA59" w14:textId="77777777" w:rsidTr="00036E90">
        <w:tc>
          <w:tcPr>
            <w:tcW w:w="3011" w:type="dxa"/>
            <w:tcBorders>
              <w:top w:val="single" w:sz="4" w:space="0" w:color="auto"/>
              <w:left w:val="single" w:sz="4" w:space="0" w:color="auto"/>
              <w:bottom w:val="single" w:sz="4" w:space="0" w:color="auto"/>
              <w:right w:val="single" w:sz="4" w:space="0" w:color="auto"/>
            </w:tcBorders>
            <w:hideMark/>
          </w:tcPr>
          <w:p w14:paraId="471EEA52" w14:textId="77777777" w:rsidR="001B0992" w:rsidRPr="001B0992" w:rsidRDefault="001B0992">
            <w:pPr>
              <w:rPr>
                <w:rFonts w:ascii="Arial" w:hAnsi="Arial" w:cs="Arial"/>
                <w:b/>
                <w:sz w:val="18"/>
                <w:szCs w:val="18"/>
                <w:lang w:eastAsia="nl-NL"/>
              </w:rPr>
            </w:pPr>
            <w:r w:rsidRPr="001B0992">
              <w:rPr>
                <w:rFonts w:ascii="Arial" w:hAnsi="Arial" w:cs="Arial"/>
                <w:b/>
                <w:sz w:val="18"/>
                <w:szCs w:val="18"/>
                <w:lang w:eastAsia="nl-NL"/>
              </w:rPr>
              <w:t>Lesdoelen</w:t>
            </w:r>
            <w:r w:rsidRPr="001B0992">
              <w:rPr>
                <w:rFonts w:ascii="Arial" w:hAnsi="Arial" w:cs="Arial"/>
                <w:b/>
                <w:sz w:val="18"/>
                <w:szCs w:val="18"/>
                <w:lang w:eastAsia="nl-NL"/>
              </w:rPr>
              <w:tab/>
            </w:r>
            <w:r w:rsidRPr="001B0992">
              <w:rPr>
                <w:rFonts w:ascii="Arial" w:hAnsi="Arial" w:cs="Arial"/>
                <w:b/>
                <w:sz w:val="18"/>
                <w:szCs w:val="18"/>
                <w:lang w:eastAsia="nl-NL"/>
              </w:rPr>
              <w:tab/>
            </w:r>
          </w:p>
          <w:p w14:paraId="471EEA53" w14:textId="77777777" w:rsidR="006B1AB0" w:rsidRPr="006B1AB0" w:rsidRDefault="006B1AB0" w:rsidP="006B1AB0">
            <w:pPr>
              <w:pStyle w:val="Lijstalinea"/>
              <w:numPr>
                <w:ilvl w:val="0"/>
                <w:numId w:val="12"/>
              </w:numPr>
              <w:rPr>
                <w:rFonts w:ascii="Arial" w:hAnsi="Arial" w:cs="Arial"/>
                <w:sz w:val="18"/>
                <w:szCs w:val="18"/>
              </w:rPr>
            </w:pPr>
            <w:r w:rsidRPr="006B1AB0">
              <w:rPr>
                <w:rFonts w:ascii="Arial" w:hAnsi="Arial" w:cs="Arial"/>
                <w:b/>
                <w:sz w:val="18"/>
                <w:szCs w:val="18"/>
              </w:rPr>
              <w:t>Referentiekader</w:t>
            </w:r>
            <w:r w:rsidRPr="006B1AB0">
              <w:rPr>
                <w:rFonts w:ascii="Arial" w:hAnsi="Arial" w:cs="Arial"/>
                <w:sz w:val="18"/>
                <w:szCs w:val="18"/>
              </w:rPr>
              <w:t xml:space="preserve"> taal (taken, kenmerken vd taakuitvoering)</w:t>
            </w:r>
          </w:p>
          <w:p w14:paraId="471EEA54" w14:textId="77777777" w:rsidR="006B1AB0" w:rsidRPr="006B1AB0" w:rsidRDefault="006B1AB0" w:rsidP="006B1AB0">
            <w:pPr>
              <w:pStyle w:val="Lijstalinea"/>
              <w:numPr>
                <w:ilvl w:val="0"/>
                <w:numId w:val="12"/>
              </w:numPr>
              <w:rPr>
                <w:rFonts w:ascii="Arial" w:hAnsi="Arial" w:cs="Arial"/>
                <w:sz w:val="18"/>
                <w:szCs w:val="18"/>
              </w:rPr>
            </w:pPr>
            <w:r w:rsidRPr="006B1AB0">
              <w:rPr>
                <w:rFonts w:ascii="Arial" w:hAnsi="Arial" w:cs="Arial"/>
                <w:b/>
                <w:sz w:val="18"/>
                <w:szCs w:val="18"/>
              </w:rPr>
              <w:t>genre</w:t>
            </w:r>
            <w:r w:rsidRPr="006B1AB0">
              <w:rPr>
                <w:rFonts w:ascii="Arial" w:hAnsi="Arial" w:cs="Arial"/>
                <w:sz w:val="18"/>
                <w:szCs w:val="18"/>
              </w:rPr>
              <w:t>(s) en taalmiddelen</w:t>
            </w:r>
          </w:p>
          <w:p w14:paraId="471EEA55" w14:textId="77777777" w:rsidR="001B0992" w:rsidRPr="001B0992" w:rsidRDefault="006B1AB0" w:rsidP="006B1AB0">
            <w:pPr>
              <w:pStyle w:val="Lijstalinea"/>
              <w:numPr>
                <w:ilvl w:val="0"/>
                <w:numId w:val="12"/>
              </w:numPr>
              <w:rPr>
                <w:rFonts w:ascii="Arial" w:hAnsi="Arial" w:cs="Arial"/>
                <w:sz w:val="18"/>
                <w:szCs w:val="18"/>
                <w:lang w:eastAsia="nl-NL"/>
              </w:rPr>
            </w:pPr>
            <w:r w:rsidRPr="006B1AB0">
              <w:rPr>
                <w:rFonts w:ascii="Arial" w:hAnsi="Arial" w:cs="Arial"/>
                <w:b/>
                <w:sz w:val="18"/>
                <w:szCs w:val="18"/>
              </w:rPr>
              <w:t>tekstvorm</w:t>
            </w:r>
            <w:r w:rsidRPr="006B1AB0">
              <w:rPr>
                <w:rFonts w:ascii="Arial" w:hAnsi="Arial" w:cs="Arial"/>
                <w:sz w:val="18"/>
                <w:szCs w:val="18"/>
              </w:rPr>
              <w:t>(en)</w:t>
            </w:r>
          </w:p>
        </w:tc>
        <w:tc>
          <w:tcPr>
            <w:tcW w:w="2821" w:type="dxa"/>
            <w:tcBorders>
              <w:top w:val="single" w:sz="4" w:space="0" w:color="auto"/>
              <w:left w:val="single" w:sz="4" w:space="0" w:color="auto"/>
              <w:bottom w:val="single" w:sz="4" w:space="0" w:color="auto"/>
              <w:right w:val="single" w:sz="4" w:space="0" w:color="auto"/>
            </w:tcBorders>
            <w:hideMark/>
          </w:tcPr>
          <w:p w14:paraId="471EEA56" w14:textId="77777777" w:rsidR="001B0992" w:rsidRPr="001B0992" w:rsidRDefault="001B0992">
            <w:pPr>
              <w:rPr>
                <w:rFonts w:ascii="Arial" w:hAnsi="Arial" w:cs="Arial"/>
                <w:sz w:val="18"/>
                <w:szCs w:val="18"/>
                <w:lang w:eastAsia="nl-NL"/>
              </w:rPr>
            </w:pPr>
            <w:r w:rsidRPr="001B0992">
              <w:rPr>
                <w:rFonts w:ascii="Arial" w:hAnsi="Arial" w:cs="Arial"/>
                <w:b/>
                <w:sz w:val="18"/>
                <w:szCs w:val="18"/>
                <w:lang w:eastAsia="nl-NL"/>
              </w:rPr>
              <w:t>Lezen</w:t>
            </w:r>
            <w:r w:rsidRPr="001B0992">
              <w:rPr>
                <w:rFonts w:ascii="Arial" w:hAnsi="Arial" w:cs="Arial"/>
                <w:b/>
                <w:sz w:val="18"/>
                <w:szCs w:val="18"/>
                <w:lang w:eastAsia="nl-NL"/>
              </w:rPr>
              <w:br/>
            </w:r>
            <w:r w:rsidRPr="001B0992">
              <w:rPr>
                <w:rFonts w:ascii="Arial" w:hAnsi="Arial" w:cs="Arial"/>
                <w:b/>
                <w:sz w:val="18"/>
                <w:szCs w:val="18"/>
                <w:lang w:eastAsia="nl-NL"/>
              </w:rPr>
              <w:br/>
            </w:r>
            <w:r w:rsidRPr="001B0992">
              <w:rPr>
                <w:rFonts w:ascii="Arial" w:hAnsi="Arial" w:cs="Arial"/>
                <w:sz w:val="18"/>
                <w:szCs w:val="18"/>
                <w:lang w:eastAsia="nl-NL"/>
              </w:rPr>
              <w:t>Referentieniveau, 3F*</w:t>
            </w:r>
            <w:r w:rsidRPr="001B0992">
              <w:rPr>
                <w:rFonts w:ascii="Arial" w:hAnsi="Arial" w:cs="Arial"/>
                <w:sz w:val="18"/>
                <w:szCs w:val="18"/>
                <w:lang w:eastAsia="nl-NL"/>
              </w:rPr>
              <w:br/>
              <w:t>- Kan een grote variatie aan teksten lezen over onderwerpen uit de (beroeps)opleiding, van maatschappelijke aard en buiten het vak- of interessegebied</w:t>
            </w:r>
            <w:r w:rsidRPr="001B0992">
              <w:rPr>
                <w:rFonts w:ascii="Arial" w:hAnsi="Arial" w:cs="Arial"/>
                <w:sz w:val="18"/>
                <w:szCs w:val="18"/>
                <w:lang w:eastAsia="nl-NL"/>
              </w:rPr>
              <w:br/>
              <w:t xml:space="preserve">- Legt relaties tussen tekstdelen (inleiding, kern, slot) en teksten. </w:t>
            </w:r>
            <w:r w:rsidRPr="001B0992">
              <w:rPr>
                <w:rFonts w:ascii="Arial" w:hAnsi="Arial" w:cs="Arial"/>
                <w:sz w:val="18"/>
                <w:szCs w:val="18"/>
                <w:lang w:eastAsia="nl-NL"/>
              </w:rPr>
              <w:br/>
              <w:t xml:space="preserve">- Legt relaties tussen tekstuele informatie en meer algemene kennis. </w:t>
            </w:r>
            <w:r w:rsidRPr="001B0992">
              <w:rPr>
                <w:rFonts w:ascii="Arial" w:hAnsi="Arial" w:cs="Arial"/>
                <w:sz w:val="18"/>
                <w:szCs w:val="18"/>
                <w:lang w:eastAsia="nl-NL"/>
              </w:rPr>
              <w:br/>
              <w:t xml:space="preserve">- Kan de bedoeling van tekstgedeeltes en/of specifieke formuleringen duiden. </w:t>
            </w:r>
            <w:r w:rsidRPr="001B0992">
              <w:rPr>
                <w:rFonts w:ascii="Arial" w:hAnsi="Arial" w:cs="Arial"/>
                <w:sz w:val="18"/>
                <w:szCs w:val="18"/>
                <w:lang w:eastAsia="nl-NL"/>
              </w:rPr>
              <w:br/>
              <w:t>- Kan de bedoeling van de schrijver verwoorden.</w:t>
            </w:r>
          </w:p>
          <w:p w14:paraId="471EEA57" w14:textId="77777777" w:rsidR="001B0992" w:rsidRPr="001B0992" w:rsidRDefault="001B0992">
            <w:pPr>
              <w:rPr>
                <w:rFonts w:ascii="Arial" w:hAnsi="Arial" w:cs="Arial"/>
                <w:i/>
                <w:sz w:val="18"/>
                <w:szCs w:val="18"/>
                <w:lang w:eastAsia="nl-NL"/>
              </w:rPr>
            </w:pPr>
            <w:r w:rsidRPr="001B0992">
              <w:rPr>
                <w:rFonts w:ascii="Arial" w:hAnsi="Arial" w:cs="Arial"/>
                <w:i/>
                <w:sz w:val="18"/>
                <w:szCs w:val="18"/>
                <w:lang w:eastAsia="nl-NL"/>
              </w:rPr>
              <w:t>*zakelijke teksten lezen met formeel taalgebruik valt formeel onder 3F, maar door de structuur die geboden wordt en de specifieke invalshoek is het materiaal bruikbaar op niveau 2F</w:t>
            </w:r>
          </w:p>
        </w:tc>
        <w:tc>
          <w:tcPr>
            <w:tcW w:w="2394" w:type="dxa"/>
            <w:tcBorders>
              <w:top w:val="single" w:sz="4" w:space="0" w:color="auto"/>
              <w:left w:val="single" w:sz="4" w:space="0" w:color="auto"/>
              <w:bottom w:val="single" w:sz="4" w:space="0" w:color="auto"/>
              <w:right w:val="single" w:sz="4" w:space="0" w:color="auto"/>
            </w:tcBorders>
            <w:hideMark/>
          </w:tcPr>
          <w:p w14:paraId="471EEA58" w14:textId="77777777" w:rsidR="001B0992" w:rsidRPr="001B0992" w:rsidRDefault="001B0992">
            <w:pPr>
              <w:rPr>
                <w:rFonts w:ascii="Arial" w:hAnsi="Arial" w:cs="Arial"/>
                <w:sz w:val="18"/>
                <w:szCs w:val="18"/>
                <w:lang w:eastAsia="nl-NL"/>
              </w:rPr>
            </w:pPr>
            <w:r w:rsidRPr="001B0992">
              <w:rPr>
                <w:rFonts w:ascii="Arial" w:hAnsi="Arial" w:cs="Arial"/>
                <w:b/>
                <w:sz w:val="18"/>
                <w:szCs w:val="18"/>
                <w:lang w:eastAsia="nl-NL"/>
              </w:rPr>
              <w:t>Schrijven</w:t>
            </w:r>
            <w:r w:rsidRPr="001B0992">
              <w:rPr>
                <w:rFonts w:ascii="Arial" w:hAnsi="Arial" w:cs="Arial"/>
                <w:b/>
                <w:sz w:val="18"/>
                <w:szCs w:val="18"/>
                <w:lang w:eastAsia="nl-NL"/>
              </w:rPr>
              <w:br/>
            </w:r>
            <w:r w:rsidRPr="001B0992">
              <w:rPr>
                <w:rFonts w:ascii="Arial" w:hAnsi="Arial" w:cs="Arial"/>
                <w:b/>
                <w:sz w:val="18"/>
                <w:szCs w:val="18"/>
                <w:lang w:eastAsia="nl-NL"/>
              </w:rPr>
              <w:br/>
            </w:r>
            <w:r w:rsidRPr="001B0992">
              <w:rPr>
                <w:rFonts w:ascii="Arial" w:hAnsi="Arial" w:cs="Arial"/>
                <w:sz w:val="18"/>
                <w:szCs w:val="18"/>
                <w:lang w:eastAsia="nl-NL"/>
              </w:rPr>
              <w:t>Referentieniveau, 2F</w:t>
            </w:r>
            <w:r w:rsidRPr="001B0992">
              <w:rPr>
                <w:rFonts w:ascii="Arial" w:hAnsi="Arial" w:cs="Arial"/>
                <w:sz w:val="18"/>
                <w:szCs w:val="18"/>
                <w:lang w:eastAsia="nl-NL"/>
              </w:rPr>
              <w:br/>
              <w:t xml:space="preserve">- Kan met behulp van standaardformuleringen eenvoudige zakelijke brieven produceren en schriftelijke </w:t>
            </w:r>
            <w:r w:rsidRPr="001B0992">
              <w:rPr>
                <w:rFonts w:ascii="Arial" w:hAnsi="Arial" w:cs="Arial"/>
                <w:i/>
                <w:sz w:val="18"/>
                <w:szCs w:val="18"/>
                <w:lang w:eastAsia="nl-NL"/>
              </w:rPr>
              <w:t>verzoeken</w:t>
            </w:r>
            <w:r w:rsidRPr="001B0992">
              <w:rPr>
                <w:rFonts w:ascii="Arial" w:hAnsi="Arial" w:cs="Arial"/>
                <w:sz w:val="18"/>
                <w:szCs w:val="18"/>
                <w:lang w:eastAsia="nl-NL"/>
              </w:rPr>
              <w:t xml:space="preserve"> opstellen.</w:t>
            </w:r>
            <w:r w:rsidRPr="001B0992">
              <w:rPr>
                <w:rFonts w:ascii="Arial" w:hAnsi="Arial" w:cs="Arial"/>
                <w:sz w:val="18"/>
                <w:szCs w:val="18"/>
                <w:lang w:eastAsia="nl-NL"/>
              </w:rPr>
              <w:br/>
              <w:t>- Kan in teksten met een eenvoudige lineaire structuur trouw blijven aan het doel van het schrijfproduct</w:t>
            </w:r>
            <w:r w:rsidRPr="001B0992">
              <w:rPr>
                <w:rFonts w:ascii="Arial" w:hAnsi="Arial" w:cs="Arial"/>
                <w:sz w:val="18"/>
                <w:szCs w:val="18"/>
                <w:lang w:eastAsia="nl-NL"/>
              </w:rPr>
              <w:br/>
              <w:t xml:space="preserve">- Past het woordgebruik en de toon aan het publiek aan. </w:t>
            </w:r>
            <w:r w:rsidRPr="001B0992">
              <w:rPr>
                <w:rFonts w:ascii="Arial" w:hAnsi="Arial" w:cs="Arial"/>
                <w:sz w:val="18"/>
                <w:szCs w:val="18"/>
                <w:lang w:eastAsia="nl-NL"/>
              </w:rPr>
              <w:br/>
            </w:r>
            <w:r w:rsidRPr="001B0992">
              <w:rPr>
                <w:rFonts w:ascii="Arial" w:hAnsi="Arial" w:cs="Arial"/>
                <w:sz w:val="18"/>
                <w:szCs w:val="18"/>
                <w:lang w:eastAsia="nl-NL"/>
              </w:rPr>
              <w:br/>
              <w:t>Genre: verzoek</w:t>
            </w:r>
            <w:r w:rsidRPr="001B0992">
              <w:rPr>
                <w:rFonts w:ascii="Arial" w:hAnsi="Arial" w:cs="Arial"/>
                <w:sz w:val="18"/>
                <w:szCs w:val="18"/>
                <w:lang w:eastAsia="nl-NL"/>
              </w:rPr>
              <w:br/>
              <w:t>tekstsoort: zakelijke brief schrijven, reviseren, feedback geven</w:t>
            </w:r>
          </w:p>
        </w:tc>
      </w:tr>
      <w:tr w:rsidR="001B0992" w:rsidRPr="001B0992" w14:paraId="471EEA65" w14:textId="77777777" w:rsidTr="00036E90">
        <w:tc>
          <w:tcPr>
            <w:tcW w:w="3011" w:type="dxa"/>
            <w:tcBorders>
              <w:top w:val="single" w:sz="4" w:space="0" w:color="auto"/>
              <w:left w:val="single" w:sz="4" w:space="0" w:color="auto"/>
              <w:bottom w:val="single" w:sz="4" w:space="0" w:color="auto"/>
              <w:right w:val="single" w:sz="4" w:space="0" w:color="auto"/>
            </w:tcBorders>
            <w:hideMark/>
          </w:tcPr>
          <w:p w14:paraId="471EEA5A" w14:textId="77777777" w:rsidR="001B0992" w:rsidRPr="001B0992" w:rsidRDefault="001B0992">
            <w:pPr>
              <w:rPr>
                <w:rFonts w:ascii="Arial" w:hAnsi="Arial" w:cs="Arial"/>
                <w:b/>
                <w:sz w:val="18"/>
                <w:szCs w:val="18"/>
                <w:lang w:eastAsia="nl-NL"/>
              </w:rPr>
            </w:pPr>
            <w:r w:rsidRPr="001B0992">
              <w:rPr>
                <w:rFonts w:ascii="Arial" w:hAnsi="Arial" w:cs="Arial"/>
                <w:b/>
                <w:sz w:val="18"/>
                <w:szCs w:val="18"/>
                <w:lang w:eastAsia="nl-NL"/>
              </w:rPr>
              <w:t>Gebruikte bronnen en lesmaterialen</w:t>
            </w:r>
          </w:p>
          <w:p w14:paraId="471EEA5B" w14:textId="77777777" w:rsidR="001B0992" w:rsidRPr="001B0992" w:rsidRDefault="001B0992" w:rsidP="006B1AB0">
            <w:pPr>
              <w:pStyle w:val="Lijstalinea"/>
              <w:numPr>
                <w:ilvl w:val="0"/>
                <w:numId w:val="13"/>
              </w:numPr>
              <w:rPr>
                <w:rFonts w:ascii="Arial" w:hAnsi="Arial" w:cs="Arial"/>
                <w:sz w:val="18"/>
                <w:szCs w:val="18"/>
                <w:lang w:eastAsia="nl-NL"/>
              </w:rPr>
            </w:pPr>
            <w:r w:rsidRPr="001B0992">
              <w:rPr>
                <w:rFonts w:ascii="Arial" w:hAnsi="Arial" w:cs="Arial"/>
                <w:sz w:val="18"/>
                <w:szCs w:val="18"/>
                <w:lang w:eastAsia="nl-NL"/>
              </w:rPr>
              <w:t>teksten uit de leergang</w:t>
            </w:r>
          </w:p>
          <w:p w14:paraId="471EEA5C" w14:textId="77777777" w:rsidR="001B0992" w:rsidRPr="001B0992" w:rsidRDefault="001B0992" w:rsidP="006B1AB0">
            <w:pPr>
              <w:pStyle w:val="Lijstalinea"/>
              <w:numPr>
                <w:ilvl w:val="0"/>
                <w:numId w:val="13"/>
              </w:numPr>
              <w:rPr>
                <w:rFonts w:ascii="Arial" w:hAnsi="Arial" w:cs="Arial"/>
                <w:b/>
                <w:sz w:val="18"/>
                <w:szCs w:val="18"/>
                <w:lang w:eastAsia="nl-NL"/>
              </w:rPr>
            </w:pPr>
            <w:r w:rsidRPr="001B0992">
              <w:rPr>
                <w:rFonts w:ascii="Arial" w:hAnsi="Arial" w:cs="Arial"/>
                <w:b/>
                <w:sz w:val="18"/>
                <w:szCs w:val="18"/>
                <w:lang w:eastAsia="nl-NL"/>
              </w:rPr>
              <w:t>teksten uit andere bronnen</w:t>
            </w:r>
          </w:p>
          <w:p w14:paraId="471EEA5D" w14:textId="77777777" w:rsidR="001B0992" w:rsidRPr="001B0992" w:rsidRDefault="001B0992" w:rsidP="006B1AB0">
            <w:pPr>
              <w:pStyle w:val="Lijstalinea"/>
              <w:numPr>
                <w:ilvl w:val="0"/>
                <w:numId w:val="13"/>
              </w:numPr>
              <w:rPr>
                <w:rFonts w:ascii="Arial" w:hAnsi="Arial" w:cs="Arial"/>
                <w:sz w:val="18"/>
                <w:szCs w:val="18"/>
                <w:lang w:eastAsia="nl-NL"/>
              </w:rPr>
            </w:pPr>
            <w:r w:rsidRPr="001B0992">
              <w:rPr>
                <w:rFonts w:ascii="Arial" w:hAnsi="Arial" w:cs="Arial"/>
                <w:sz w:val="18"/>
                <w:szCs w:val="18"/>
                <w:lang w:eastAsia="nl-NL"/>
              </w:rPr>
              <w:t>uitleg, theorie uit de leergang</w:t>
            </w:r>
          </w:p>
          <w:p w14:paraId="471EEA5E" w14:textId="77777777" w:rsidR="001B0992" w:rsidRPr="001B0992" w:rsidRDefault="001B0992" w:rsidP="006B1AB0">
            <w:pPr>
              <w:pStyle w:val="Lijstalinea"/>
              <w:numPr>
                <w:ilvl w:val="0"/>
                <w:numId w:val="13"/>
              </w:numPr>
              <w:rPr>
                <w:rFonts w:ascii="Arial" w:hAnsi="Arial" w:cs="Arial"/>
                <w:sz w:val="18"/>
                <w:szCs w:val="18"/>
                <w:lang w:eastAsia="nl-NL"/>
              </w:rPr>
            </w:pPr>
            <w:r w:rsidRPr="001B0992">
              <w:rPr>
                <w:rFonts w:ascii="Arial" w:hAnsi="Arial" w:cs="Arial"/>
                <w:sz w:val="18"/>
                <w:szCs w:val="18"/>
                <w:lang w:eastAsia="nl-NL"/>
              </w:rPr>
              <w:t>opdrachten / werkbladen uit de leergang</w:t>
            </w:r>
          </w:p>
          <w:p w14:paraId="471EEA5F" w14:textId="77777777" w:rsidR="001B0992" w:rsidRPr="001B0992" w:rsidRDefault="001B0992" w:rsidP="006B1AB0">
            <w:pPr>
              <w:pStyle w:val="Lijstalinea"/>
              <w:numPr>
                <w:ilvl w:val="0"/>
                <w:numId w:val="13"/>
              </w:numPr>
              <w:rPr>
                <w:rFonts w:ascii="Arial" w:hAnsi="Arial" w:cs="Arial"/>
                <w:sz w:val="18"/>
                <w:szCs w:val="18"/>
                <w:lang w:eastAsia="nl-NL"/>
              </w:rPr>
            </w:pPr>
            <w:r w:rsidRPr="001B0992">
              <w:rPr>
                <w:rFonts w:ascii="Arial" w:hAnsi="Arial" w:cs="Arial"/>
                <w:sz w:val="18"/>
                <w:szCs w:val="18"/>
                <w:lang w:eastAsia="nl-NL"/>
              </w:rPr>
              <w:t xml:space="preserve">opdrachten / werkbladen uit andere bronnen </w:t>
            </w:r>
          </w:p>
          <w:p w14:paraId="471EEA60" w14:textId="77777777" w:rsidR="001B0992" w:rsidRPr="001B0992" w:rsidRDefault="001B0992" w:rsidP="006B1AB0">
            <w:pPr>
              <w:pStyle w:val="Lijstalinea"/>
              <w:numPr>
                <w:ilvl w:val="0"/>
                <w:numId w:val="13"/>
              </w:numPr>
              <w:rPr>
                <w:rFonts w:ascii="Arial" w:hAnsi="Arial" w:cs="Arial"/>
                <w:b/>
                <w:sz w:val="18"/>
                <w:szCs w:val="18"/>
                <w:lang w:eastAsia="nl-NL"/>
              </w:rPr>
            </w:pPr>
            <w:r w:rsidRPr="001B0992">
              <w:rPr>
                <w:rFonts w:ascii="Arial" w:hAnsi="Arial" w:cs="Arial"/>
                <w:b/>
                <w:sz w:val="18"/>
                <w:szCs w:val="18"/>
                <w:lang w:eastAsia="nl-NL"/>
              </w:rPr>
              <w:t>zelfgemaakte opdrachten / werkbladen</w:t>
            </w:r>
          </w:p>
          <w:p w14:paraId="471EEA61" w14:textId="77777777" w:rsidR="001B0992" w:rsidRPr="001B0992" w:rsidRDefault="001B0992" w:rsidP="006B1AB0">
            <w:pPr>
              <w:pStyle w:val="Lijstalinea"/>
              <w:numPr>
                <w:ilvl w:val="0"/>
                <w:numId w:val="16"/>
              </w:numPr>
              <w:rPr>
                <w:rFonts w:ascii="Arial" w:hAnsi="Arial" w:cs="Arial"/>
                <w:sz w:val="18"/>
                <w:szCs w:val="18"/>
                <w:lang w:eastAsia="nl-NL"/>
              </w:rPr>
            </w:pPr>
            <w:r w:rsidRPr="001B0992">
              <w:rPr>
                <w:rFonts w:ascii="Arial" w:hAnsi="Arial" w:cs="Arial"/>
                <w:sz w:val="18"/>
                <w:szCs w:val="18"/>
                <w:lang w:eastAsia="nl-NL"/>
              </w:rPr>
              <w:lastRenderedPageBreak/>
              <w:t>andere leermiddelen</w:t>
            </w:r>
          </w:p>
        </w:tc>
        <w:tc>
          <w:tcPr>
            <w:tcW w:w="5215" w:type="dxa"/>
            <w:gridSpan w:val="2"/>
            <w:tcBorders>
              <w:top w:val="single" w:sz="4" w:space="0" w:color="auto"/>
              <w:left w:val="single" w:sz="4" w:space="0" w:color="auto"/>
              <w:bottom w:val="single" w:sz="4" w:space="0" w:color="auto"/>
              <w:right w:val="single" w:sz="4" w:space="0" w:color="auto"/>
            </w:tcBorders>
          </w:tcPr>
          <w:p w14:paraId="471EEA62" w14:textId="49F14F81" w:rsidR="001B0992" w:rsidRDefault="004E3D48" w:rsidP="006B1AB0">
            <w:pPr>
              <w:pStyle w:val="Lijstalinea"/>
              <w:numPr>
                <w:ilvl w:val="0"/>
                <w:numId w:val="14"/>
              </w:numPr>
              <w:rPr>
                <w:rFonts w:ascii="Arial" w:hAnsi="Arial" w:cs="Arial"/>
                <w:sz w:val="18"/>
                <w:szCs w:val="18"/>
                <w:lang w:eastAsia="nl-NL"/>
              </w:rPr>
            </w:pPr>
            <w:hyperlink r:id="rId11" w:history="1">
              <w:r w:rsidR="001B0992" w:rsidRPr="004E3D48">
                <w:rPr>
                  <w:rStyle w:val="Hyperlink"/>
                  <w:rFonts w:ascii="Arial" w:hAnsi="Arial" w:cs="Arial"/>
                  <w:sz w:val="18"/>
                  <w:szCs w:val="18"/>
                  <w:lang w:eastAsia="nl-NL"/>
                </w:rPr>
                <w:t>Opdrachtbeschrijving voor de leerlingen (zie bijlage 1)</w:t>
              </w:r>
            </w:hyperlink>
          </w:p>
          <w:p w14:paraId="471EEA63" w14:textId="6AFCE9BA" w:rsidR="001B0992" w:rsidRDefault="004E3D48" w:rsidP="00940408">
            <w:pPr>
              <w:pStyle w:val="Lijstalinea"/>
              <w:numPr>
                <w:ilvl w:val="0"/>
                <w:numId w:val="14"/>
              </w:numPr>
              <w:rPr>
                <w:rFonts w:ascii="Arial" w:hAnsi="Arial" w:cs="Arial"/>
                <w:sz w:val="18"/>
                <w:szCs w:val="18"/>
                <w:lang w:eastAsia="nl-NL"/>
              </w:rPr>
            </w:pPr>
            <w:hyperlink r:id="rId12" w:history="1">
              <w:r w:rsidR="001B0992" w:rsidRPr="004E3D48">
                <w:rPr>
                  <w:rStyle w:val="Hyperlink"/>
                  <w:rFonts w:ascii="Arial" w:hAnsi="Arial" w:cs="Arial"/>
                  <w:sz w:val="18"/>
                  <w:szCs w:val="18"/>
                  <w:lang w:eastAsia="nl-NL"/>
                </w:rPr>
                <w:t>Werkblad 1</w:t>
              </w:r>
              <w:r w:rsidRPr="004E3D48">
                <w:rPr>
                  <w:rStyle w:val="Hyperlink"/>
                  <w:rFonts w:ascii="Arial" w:hAnsi="Arial" w:cs="Arial"/>
                  <w:sz w:val="18"/>
                  <w:szCs w:val="18"/>
                  <w:lang w:eastAsia="nl-NL"/>
                </w:rPr>
                <w:t>: Formeel en informeel taakgebruik</w:t>
              </w:r>
            </w:hyperlink>
            <w:r w:rsidRPr="004E3D48">
              <w:rPr>
                <w:rFonts w:ascii="Arial" w:hAnsi="Arial" w:cs="Arial"/>
                <w:sz w:val="18"/>
                <w:szCs w:val="18"/>
                <w:lang w:eastAsia="nl-NL"/>
              </w:rPr>
              <w:t xml:space="preserve"> </w:t>
            </w:r>
            <w:r>
              <w:rPr>
                <w:rFonts w:ascii="Arial" w:hAnsi="Arial" w:cs="Arial"/>
                <w:sz w:val="18"/>
                <w:szCs w:val="18"/>
                <w:lang w:eastAsia="nl-NL"/>
              </w:rPr>
              <w:t>(</w:t>
            </w:r>
            <w:r w:rsidR="001B0992" w:rsidRPr="004E3D48">
              <w:rPr>
                <w:rFonts w:ascii="Arial" w:hAnsi="Arial" w:cs="Arial"/>
                <w:sz w:val="18"/>
                <w:szCs w:val="18"/>
                <w:lang w:eastAsia="nl-NL"/>
              </w:rPr>
              <w:t>In plaats</w:t>
            </w:r>
            <w:r>
              <w:rPr>
                <w:rFonts w:ascii="Arial" w:hAnsi="Arial" w:cs="Arial"/>
                <w:sz w:val="18"/>
                <w:szCs w:val="18"/>
                <w:lang w:eastAsia="nl-NL"/>
              </w:rPr>
              <w:t xml:space="preserve"> hier</w:t>
            </w:r>
            <w:r w:rsidR="001B0992" w:rsidRPr="004E3D48">
              <w:rPr>
                <w:rFonts w:ascii="Arial" w:hAnsi="Arial" w:cs="Arial"/>
                <w:sz w:val="18"/>
                <w:szCs w:val="18"/>
                <w:lang w:eastAsia="nl-NL"/>
              </w:rPr>
              <w:t>van de uitleg uit de lesmethode</w:t>
            </w:r>
            <w:r>
              <w:rPr>
                <w:rFonts w:ascii="Arial" w:hAnsi="Arial" w:cs="Arial"/>
                <w:sz w:val="18"/>
                <w:szCs w:val="18"/>
                <w:lang w:eastAsia="nl-NL"/>
              </w:rPr>
              <w:t xml:space="preserve"> worden gebruikt)</w:t>
            </w:r>
          </w:p>
          <w:p w14:paraId="3C880915" w14:textId="25F59C16" w:rsidR="004E3D48" w:rsidRDefault="004E3D48" w:rsidP="00940408">
            <w:pPr>
              <w:pStyle w:val="Lijstalinea"/>
              <w:numPr>
                <w:ilvl w:val="0"/>
                <w:numId w:val="14"/>
              </w:numPr>
              <w:rPr>
                <w:rFonts w:ascii="Arial" w:hAnsi="Arial" w:cs="Arial"/>
                <w:sz w:val="18"/>
                <w:szCs w:val="18"/>
                <w:lang w:eastAsia="nl-NL"/>
              </w:rPr>
            </w:pPr>
            <w:hyperlink r:id="rId13" w:history="1">
              <w:r w:rsidRPr="004E3D48">
                <w:rPr>
                  <w:rStyle w:val="Hyperlink"/>
                  <w:rFonts w:ascii="Arial" w:hAnsi="Arial" w:cs="Arial"/>
                  <w:sz w:val="18"/>
                  <w:szCs w:val="18"/>
                  <w:lang w:eastAsia="nl-NL"/>
                </w:rPr>
                <w:t>Werkblad 2: Formele en informele taal</w:t>
              </w:r>
            </w:hyperlink>
          </w:p>
          <w:p w14:paraId="1FD68CA2" w14:textId="3820EAC2" w:rsidR="004E3D48" w:rsidRDefault="004E3D48" w:rsidP="00940408">
            <w:pPr>
              <w:pStyle w:val="Lijstalinea"/>
              <w:numPr>
                <w:ilvl w:val="0"/>
                <w:numId w:val="14"/>
              </w:numPr>
              <w:rPr>
                <w:rFonts w:ascii="Arial" w:hAnsi="Arial" w:cs="Arial"/>
                <w:sz w:val="18"/>
                <w:szCs w:val="18"/>
                <w:lang w:eastAsia="nl-NL"/>
              </w:rPr>
            </w:pPr>
            <w:hyperlink r:id="rId14" w:history="1">
              <w:r w:rsidRPr="004E3D48">
                <w:rPr>
                  <w:rStyle w:val="Hyperlink"/>
                  <w:rFonts w:ascii="Arial" w:hAnsi="Arial" w:cs="Arial"/>
                  <w:sz w:val="18"/>
                  <w:szCs w:val="18"/>
                  <w:lang w:eastAsia="nl-NL"/>
                </w:rPr>
                <w:t>Werkblad 3: Informele taal veranderen in formele taal</w:t>
              </w:r>
            </w:hyperlink>
          </w:p>
          <w:p w14:paraId="6AA2BB8E" w14:textId="009492DC" w:rsidR="004E3D48" w:rsidRDefault="004E3D48" w:rsidP="00940408">
            <w:pPr>
              <w:pStyle w:val="Lijstalinea"/>
              <w:numPr>
                <w:ilvl w:val="0"/>
                <w:numId w:val="14"/>
              </w:numPr>
              <w:rPr>
                <w:rFonts w:ascii="Arial" w:hAnsi="Arial" w:cs="Arial"/>
                <w:sz w:val="18"/>
                <w:szCs w:val="18"/>
                <w:lang w:eastAsia="nl-NL"/>
              </w:rPr>
            </w:pPr>
            <w:hyperlink r:id="rId15" w:history="1">
              <w:r w:rsidRPr="004E3D48">
                <w:rPr>
                  <w:rStyle w:val="Hyperlink"/>
                  <w:rFonts w:ascii="Arial" w:hAnsi="Arial" w:cs="Arial"/>
                  <w:sz w:val="18"/>
                  <w:szCs w:val="18"/>
                  <w:lang w:eastAsia="nl-NL"/>
                </w:rPr>
                <w:t>Werkblad 4: Goed voorbeeld van een zakelijke brief</w:t>
              </w:r>
            </w:hyperlink>
          </w:p>
          <w:p w14:paraId="0EE5483C" w14:textId="335E6867" w:rsidR="004E3D48" w:rsidRDefault="004E3D48" w:rsidP="00940408">
            <w:pPr>
              <w:pStyle w:val="Lijstalinea"/>
              <w:numPr>
                <w:ilvl w:val="0"/>
                <w:numId w:val="14"/>
              </w:numPr>
              <w:rPr>
                <w:rFonts w:ascii="Arial" w:hAnsi="Arial" w:cs="Arial"/>
                <w:sz w:val="18"/>
                <w:szCs w:val="18"/>
                <w:lang w:eastAsia="nl-NL"/>
              </w:rPr>
            </w:pPr>
            <w:hyperlink r:id="rId16" w:history="1">
              <w:r w:rsidRPr="004E3D48">
                <w:rPr>
                  <w:rStyle w:val="Hyperlink"/>
                  <w:rFonts w:ascii="Arial" w:hAnsi="Arial" w:cs="Arial"/>
                  <w:sz w:val="18"/>
                  <w:szCs w:val="18"/>
                  <w:lang w:eastAsia="nl-NL"/>
                </w:rPr>
                <w:t>Werkblad 5: Tips voor het schrijven van een zakelijke brief</w:t>
              </w:r>
            </w:hyperlink>
          </w:p>
          <w:p w14:paraId="057669CB" w14:textId="3BD9C32B" w:rsidR="004E3D48" w:rsidRDefault="004E3D48" w:rsidP="00940408">
            <w:pPr>
              <w:pStyle w:val="Lijstalinea"/>
              <w:numPr>
                <w:ilvl w:val="0"/>
                <w:numId w:val="14"/>
              </w:numPr>
              <w:rPr>
                <w:rFonts w:ascii="Arial" w:hAnsi="Arial" w:cs="Arial"/>
                <w:sz w:val="18"/>
                <w:szCs w:val="18"/>
                <w:lang w:eastAsia="nl-NL"/>
              </w:rPr>
            </w:pPr>
            <w:hyperlink r:id="rId17" w:history="1">
              <w:r w:rsidRPr="004E3D48">
                <w:rPr>
                  <w:rStyle w:val="Hyperlink"/>
                  <w:rFonts w:ascii="Arial" w:hAnsi="Arial" w:cs="Arial"/>
                  <w:sz w:val="18"/>
                  <w:szCs w:val="18"/>
                  <w:lang w:eastAsia="nl-NL"/>
                </w:rPr>
                <w:t>Werkblad 6: Checklist zakelijke brief</w:t>
              </w:r>
            </w:hyperlink>
          </w:p>
          <w:p w14:paraId="38B3D5C0" w14:textId="777A005E" w:rsidR="004E3D48" w:rsidRDefault="001E39AA" w:rsidP="00940408">
            <w:pPr>
              <w:pStyle w:val="Lijstalinea"/>
              <w:numPr>
                <w:ilvl w:val="0"/>
                <w:numId w:val="14"/>
              </w:numPr>
              <w:rPr>
                <w:rFonts w:ascii="Arial" w:hAnsi="Arial" w:cs="Arial"/>
                <w:sz w:val="18"/>
                <w:szCs w:val="18"/>
                <w:lang w:eastAsia="nl-NL"/>
              </w:rPr>
            </w:pPr>
            <w:hyperlink r:id="rId18" w:history="1">
              <w:r w:rsidR="004E3D48" w:rsidRPr="001E39AA">
                <w:rPr>
                  <w:rStyle w:val="Hyperlink"/>
                  <w:rFonts w:ascii="Arial" w:hAnsi="Arial" w:cs="Arial"/>
                  <w:sz w:val="18"/>
                  <w:szCs w:val="18"/>
                  <w:lang w:eastAsia="nl-NL"/>
                </w:rPr>
                <w:t>Werkblad 7: Twee zakelijke brieven</w:t>
              </w:r>
            </w:hyperlink>
          </w:p>
          <w:p w14:paraId="3C9033A2" w14:textId="1C6566D5" w:rsidR="004E3D48" w:rsidRDefault="001E39AA" w:rsidP="00940408">
            <w:pPr>
              <w:pStyle w:val="Lijstalinea"/>
              <w:numPr>
                <w:ilvl w:val="0"/>
                <w:numId w:val="14"/>
              </w:numPr>
              <w:rPr>
                <w:rFonts w:ascii="Arial" w:hAnsi="Arial" w:cs="Arial"/>
                <w:sz w:val="18"/>
                <w:szCs w:val="18"/>
                <w:lang w:eastAsia="nl-NL"/>
              </w:rPr>
            </w:pPr>
            <w:hyperlink r:id="rId19" w:history="1">
              <w:r w:rsidR="004E3D48" w:rsidRPr="001E39AA">
                <w:rPr>
                  <w:rStyle w:val="Hyperlink"/>
                  <w:rFonts w:ascii="Arial" w:hAnsi="Arial" w:cs="Arial"/>
                  <w:sz w:val="18"/>
                  <w:szCs w:val="18"/>
                  <w:lang w:eastAsia="nl-NL"/>
                </w:rPr>
                <w:t>Werkblad 8: Schrijfplan voor een zakelijke brief</w:t>
              </w:r>
            </w:hyperlink>
          </w:p>
          <w:p w14:paraId="6C77DF1A" w14:textId="08639C05" w:rsidR="004E3D48" w:rsidRPr="004E3D48" w:rsidRDefault="001E39AA" w:rsidP="00940408">
            <w:pPr>
              <w:pStyle w:val="Lijstalinea"/>
              <w:numPr>
                <w:ilvl w:val="0"/>
                <w:numId w:val="14"/>
              </w:numPr>
              <w:rPr>
                <w:rFonts w:ascii="Arial" w:hAnsi="Arial" w:cs="Arial"/>
                <w:sz w:val="18"/>
                <w:szCs w:val="18"/>
                <w:lang w:eastAsia="nl-NL"/>
              </w:rPr>
            </w:pPr>
            <w:hyperlink r:id="rId20" w:history="1">
              <w:r w:rsidR="004E3D48" w:rsidRPr="001E39AA">
                <w:rPr>
                  <w:rStyle w:val="Hyperlink"/>
                  <w:rFonts w:ascii="Arial" w:hAnsi="Arial" w:cs="Arial"/>
                  <w:sz w:val="18"/>
                  <w:szCs w:val="18"/>
                  <w:lang w:eastAsia="nl-NL"/>
                </w:rPr>
                <w:t>Werkblad 9: Feedbacek op de zakelijke brief</w:t>
              </w:r>
            </w:hyperlink>
          </w:p>
          <w:p w14:paraId="471EEA64" w14:textId="77777777" w:rsidR="001B0992" w:rsidRPr="001B0992" w:rsidRDefault="001B0992">
            <w:pPr>
              <w:rPr>
                <w:rFonts w:ascii="Arial" w:hAnsi="Arial" w:cs="Arial"/>
                <w:sz w:val="18"/>
                <w:szCs w:val="18"/>
                <w:lang w:eastAsia="nl-NL"/>
              </w:rPr>
            </w:pPr>
          </w:p>
        </w:tc>
      </w:tr>
      <w:tr w:rsidR="001B0992" w:rsidRPr="001B0992" w14:paraId="471EEA71" w14:textId="77777777" w:rsidTr="00036E90">
        <w:tc>
          <w:tcPr>
            <w:tcW w:w="3011" w:type="dxa"/>
            <w:tcBorders>
              <w:top w:val="single" w:sz="4" w:space="0" w:color="auto"/>
              <w:left w:val="single" w:sz="4" w:space="0" w:color="auto"/>
              <w:bottom w:val="single" w:sz="4" w:space="0" w:color="auto"/>
              <w:right w:val="single" w:sz="4" w:space="0" w:color="auto"/>
            </w:tcBorders>
            <w:hideMark/>
          </w:tcPr>
          <w:p w14:paraId="471EEA66" w14:textId="77777777" w:rsidR="001B0992" w:rsidRPr="001B0992" w:rsidRDefault="001B0992">
            <w:pPr>
              <w:rPr>
                <w:rFonts w:ascii="Arial" w:hAnsi="Arial" w:cs="Arial"/>
                <w:b/>
                <w:sz w:val="18"/>
                <w:szCs w:val="18"/>
                <w:lang w:eastAsia="nl-NL"/>
              </w:rPr>
            </w:pPr>
            <w:r w:rsidRPr="001B0992">
              <w:rPr>
                <w:rFonts w:ascii="Arial" w:hAnsi="Arial" w:cs="Arial"/>
                <w:b/>
                <w:sz w:val="18"/>
                <w:szCs w:val="18"/>
                <w:lang w:eastAsia="nl-NL"/>
              </w:rPr>
              <w:lastRenderedPageBreak/>
              <w:t xml:space="preserve">Instructiewijze(n) en werkvormen </w:t>
            </w:r>
          </w:p>
          <w:p w14:paraId="471EEA67" w14:textId="77777777" w:rsidR="001B0992" w:rsidRPr="001B0992" w:rsidRDefault="001B0992" w:rsidP="006B1AB0">
            <w:pPr>
              <w:pStyle w:val="Lijstalinea"/>
              <w:numPr>
                <w:ilvl w:val="0"/>
                <w:numId w:val="17"/>
              </w:numPr>
              <w:rPr>
                <w:rFonts w:ascii="Arial" w:hAnsi="Arial" w:cs="Arial"/>
                <w:b/>
                <w:sz w:val="18"/>
                <w:szCs w:val="18"/>
                <w:lang w:eastAsia="nl-NL"/>
              </w:rPr>
            </w:pPr>
            <w:r w:rsidRPr="001B0992">
              <w:rPr>
                <w:rFonts w:ascii="Arial" w:hAnsi="Arial" w:cs="Arial"/>
                <w:b/>
                <w:sz w:val="18"/>
                <w:szCs w:val="18"/>
                <w:lang w:eastAsia="nl-NL"/>
              </w:rPr>
              <w:t>onderwijsleercyclus</w:t>
            </w:r>
          </w:p>
          <w:p w14:paraId="471EEA68" w14:textId="77777777" w:rsidR="001B0992" w:rsidRPr="001B0992" w:rsidRDefault="001B0992" w:rsidP="006B1AB0">
            <w:pPr>
              <w:pStyle w:val="Lijstalinea"/>
              <w:numPr>
                <w:ilvl w:val="0"/>
                <w:numId w:val="17"/>
              </w:numPr>
              <w:rPr>
                <w:rFonts w:ascii="Arial" w:hAnsi="Arial" w:cs="Arial"/>
                <w:b/>
                <w:sz w:val="18"/>
                <w:szCs w:val="18"/>
                <w:lang w:eastAsia="nl-NL"/>
              </w:rPr>
            </w:pPr>
            <w:r w:rsidRPr="001B0992">
              <w:rPr>
                <w:rFonts w:ascii="Arial" w:hAnsi="Arial" w:cs="Arial"/>
                <w:b/>
                <w:sz w:val="18"/>
                <w:szCs w:val="18"/>
                <w:lang w:eastAsia="nl-NL"/>
              </w:rPr>
              <w:t>oriëntatie op inhoud en context</w:t>
            </w:r>
          </w:p>
          <w:p w14:paraId="471EEA69" w14:textId="77777777" w:rsidR="001B0992" w:rsidRPr="001B0992" w:rsidRDefault="001B0992" w:rsidP="006B1AB0">
            <w:pPr>
              <w:pStyle w:val="Lijstalinea"/>
              <w:numPr>
                <w:ilvl w:val="0"/>
                <w:numId w:val="17"/>
              </w:numPr>
              <w:rPr>
                <w:rFonts w:ascii="Arial" w:hAnsi="Arial" w:cs="Arial"/>
                <w:b/>
                <w:sz w:val="18"/>
                <w:szCs w:val="18"/>
                <w:lang w:eastAsia="nl-NL"/>
              </w:rPr>
            </w:pPr>
            <w:r w:rsidRPr="001B0992">
              <w:rPr>
                <w:rFonts w:ascii="Arial" w:hAnsi="Arial" w:cs="Arial"/>
                <w:b/>
                <w:sz w:val="18"/>
                <w:szCs w:val="18"/>
                <w:lang w:eastAsia="nl-NL"/>
              </w:rPr>
              <w:t>modeling</w:t>
            </w:r>
          </w:p>
          <w:p w14:paraId="471EEA6A" w14:textId="77777777" w:rsidR="001B0992" w:rsidRPr="001B0992" w:rsidRDefault="001B0992" w:rsidP="006B1AB0">
            <w:pPr>
              <w:pStyle w:val="Lijstalinea"/>
              <w:numPr>
                <w:ilvl w:val="0"/>
                <w:numId w:val="17"/>
              </w:numPr>
              <w:rPr>
                <w:rFonts w:ascii="Arial" w:hAnsi="Arial" w:cs="Arial"/>
                <w:sz w:val="18"/>
                <w:szCs w:val="18"/>
                <w:lang w:eastAsia="nl-NL"/>
              </w:rPr>
            </w:pPr>
            <w:r w:rsidRPr="001B0992">
              <w:rPr>
                <w:rFonts w:ascii="Arial" w:hAnsi="Arial" w:cs="Arial"/>
                <w:b/>
                <w:sz w:val="18"/>
                <w:szCs w:val="18"/>
                <w:lang w:eastAsia="nl-NL"/>
              </w:rPr>
              <w:t>begeleid lezen</w:t>
            </w:r>
            <w:r w:rsidRPr="001B0992">
              <w:rPr>
                <w:rFonts w:ascii="Arial" w:hAnsi="Arial" w:cs="Arial"/>
                <w:sz w:val="18"/>
                <w:szCs w:val="18"/>
                <w:lang w:eastAsia="nl-NL"/>
              </w:rPr>
              <w:t>/schrijven</w:t>
            </w:r>
          </w:p>
          <w:p w14:paraId="471EEA6B" w14:textId="77777777" w:rsidR="001B0992" w:rsidRPr="001B0992" w:rsidRDefault="001B0992" w:rsidP="006B1AB0">
            <w:pPr>
              <w:pStyle w:val="Lijstalinea"/>
              <w:numPr>
                <w:ilvl w:val="0"/>
                <w:numId w:val="17"/>
              </w:numPr>
              <w:rPr>
                <w:rFonts w:ascii="Arial" w:hAnsi="Arial" w:cs="Arial"/>
                <w:b/>
                <w:sz w:val="18"/>
                <w:szCs w:val="18"/>
                <w:lang w:eastAsia="nl-NL"/>
              </w:rPr>
            </w:pPr>
            <w:r w:rsidRPr="001B0992">
              <w:rPr>
                <w:rFonts w:ascii="Arial" w:hAnsi="Arial" w:cs="Arial"/>
                <w:b/>
                <w:sz w:val="18"/>
                <w:szCs w:val="18"/>
                <w:lang w:eastAsia="nl-NL"/>
              </w:rPr>
              <w:t>in duo's/kleine groepjes werken</w:t>
            </w:r>
          </w:p>
          <w:p w14:paraId="471EEA6C" w14:textId="77777777" w:rsidR="001B0992" w:rsidRPr="001B0992" w:rsidRDefault="001B0992" w:rsidP="006B1AB0">
            <w:pPr>
              <w:pStyle w:val="Lijstalinea"/>
              <w:numPr>
                <w:ilvl w:val="0"/>
                <w:numId w:val="17"/>
              </w:numPr>
              <w:rPr>
                <w:rFonts w:ascii="Arial" w:hAnsi="Arial" w:cs="Arial"/>
                <w:sz w:val="18"/>
                <w:szCs w:val="18"/>
                <w:lang w:eastAsia="nl-NL"/>
              </w:rPr>
            </w:pPr>
            <w:r w:rsidRPr="001B0992">
              <w:rPr>
                <w:rFonts w:ascii="Arial" w:hAnsi="Arial" w:cs="Arial"/>
                <w:b/>
                <w:sz w:val="18"/>
                <w:szCs w:val="18"/>
                <w:lang w:eastAsia="nl-NL"/>
              </w:rPr>
              <w:t>zelfstandig werken</w:t>
            </w:r>
          </w:p>
        </w:tc>
        <w:tc>
          <w:tcPr>
            <w:tcW w:w="5215" w:type="dxa"/>
            <w:gridSpan w:val="2"/>
            <w:tcBorders>
              <w:top w:val="single" w:sz="4" w:space="0" w:color="auto"/>
              <w:left w:val="single" w:sz="4" w:space="0" w:color="auto"/>
              <w:bottom w:val="single" w:sz="4" w:space="0" w:color="auto"/>
              <w:right w:val="single" w:sz="4" w:space="0" w:color="auto"/>
            </w:tcBorders>
            <w:hideMark/>
          </w:tcPr>
          <w:p w14:paraId="471EEA6D" w14:textId="77777777" w:rsidR="001B0992" w:rsidRPr="001B0992" w:rsidRDefault="001B0992">
            <w:pPr>
              <w:rPr>
                <w:rFonts w:ascii="Arial" w:hAnsi="Arial" w:cs="Arial"/>
                <w:sz w:val="18"/>
                <w:szCs w:val="18"/>
                <w:lang w:eastAsia="nl-NL"/>
              </w:rPr>
            </w:pPr>
            <w:r w:rsidRPr="001B0992">
              <w:rPr>
                <w:rFonts w:ascii="Arial" w:hAnsi="Arial" w:cs="Arial"/>
                <w:sz w:val="18"/>
                <w:szCs w:val="18"/>
                <w:lang w:eastAsia="nl-NL"/>
              </w:rPr>
              <w:t>De leerlingen maken eerst kennis met de ‘zakelijke brief’. De leerlingen lezen over kenmerken van zakelijke brieven en de daarbij te hanteren taal (</w:t>
            </w:r>
            <w:r w:rsidRPr="001B0992">
              <w:rPr>
                <w:rFonts w:ascii="Arial" w:hAnsi="Arial" w:cs="Arial"/>
                <w:i/>
                <w:sz w:val="18"/>
                <w:szCs w:val="18"/>
                <w:lang w:eastAsia="nl-NL"/>
              </w:rPr>
              <w:t>oriëntatie op inhoud en context</w:t>
            </w:r>
            <w:r w:rsidRPr="001B0992">
              <w:rPr>
                <w:rFonts w:ascii="Arial" w:hAnsi="Arial" w:cs="Arial"/>
                <w:sz w:val="18"/>
                <w:szCs w:val="18"/>
                <w:lang w:eastAsia="nl-NL"/>
              </w:rPr>
              <w:t xml:space="preserve">) en delen de belangrijkste aandachtspunten met elkaar. Daarnaast leren ze hoe een zakelijke brief is opgebouwd. Gezamenlijk komen ze tot een checklist voor het schrijven van een zakelijke brief. In de les daarna passen ze de opgedane kennis toe door zelf een zakelijke brief, binnen een betekenisvolle context, te schrijven. In de laatste les ontvangen ze feedback op hun brief en geven ze zelf feedback op de brieven van klasgenoten. Aan de hand hiervan verbeteren ze hun zakelijke brief.  </w:t>
            </w:r>
            <w:r w:rsidRPr="001B0992">
              <w:rPr>
                <w:rFonts w:ascii="Arial" w:hAnsi="Arial" w:cs="Arial"/>
                <w:sz w:val="18"/>
                <w:szCs w:val="18"/>
                <w:lang w:eastAsia="nl-NL"/>
              </w:rPr>
              <w:br/>
              <w:t>De volgende onderdelen van het onderwijsleercyclus komen in de lessenreeks aan bod:</w:t>
            </w:r>
          </w:p>
          <w:p w14:paraId="471EEA6E" w14:textId="77777777" w:rsidR="001B0992" w:rsidRPr="001B0992" w:rsidRDefault="001B0992" w:rsidP="006B1AB0">
            <w:pPr>
              <w:pStyle w:val="Lijstalinea"/>
              <w:numPr>
                <w:ilvl w:val="0"/>
                <w:numId w:val="18"/>
              </w:numPr>
              <w:rPr>
                <w:rFonts w:ascii="Arial" w:hAnsi="Arial" w:cs="Arial"/>
                <w:sz w:val="18"/>
                <w:szCs w:val="18"/>
                <w:lang w:eastAsia="nl-NL"/>
              </w:rPr>
            </w:pPr>
            <w:r w:rsidRPr="001B0992">
              <w:rPr>
                <w:rFonts w:ascii="Arial" w:hAnsi="Arial" w:cs="Arial"/>
                <w:i/>
                <w:sz w:val="18"/>
                <w:szCs w:val="18"/>
                <w:lang w:eastAsia="nl-NL"/>
              </w:rPr>
              <w:t xml:space="preserve">Modelen </w:t>
            </w:r>
            <w:r w:rsidRPr="001B0992">
              <w:rPr>
                <w:rFonts w:ascii="Arial" w:hAnsi="Arial" w:cs="Arial"/>
                <w:sz w:val="18"/>
                <w:szCs w:val="18"/>
                <w:lang w:eastAsia="nl-NL"/>
              </w:rPr>
              <w:t>van de opbouw van een zakelijke brief.</w:t>
            </w:r>
          </w:p>
          <w:p w14:paraId="471EEA6F" w14:textId="77777777" w:rsidR="001B0992" w:rsidRPr="001B0992" w:rsidRDefault="001B0992" w:rsidP="006B1AB0">
            <w:pPr>
              <w:pStyle w:val="Lijstalinea"/>
              <w:numPr>
                <w:ilvl w:val="0"/>
                <w:numId w:val="18"/>
              </w:numPr>
              <w:rPr>
                <w:rFonts w:ascii="Arial" w:hAnsi="Arial" w:cs="Arial"/>
                <w:sz w:val="18"/>
                <w:szCs w:val="18"/>
                <w:lang w:eastAsia="nl-NL"/>
              </w:rPr>
            </w:pPr>
            <w:r w:rsidRPr="001B0992">
              <w:rPr>
                <w:rFonts w:ascii="Arial" w:hAnsi="Arial" w:cs="Arial"/>
                <w:i/>
                <w:sz w:val="18"/>
                <w:szCs w:val="18"/>
                <w:lang w:eastAsia="nl-NL"/>
              </w:rPr>
              <w:t xml:space="preserve">Begeleid lezen </w:t>
            </w:r>
            <w:r w:rsidRPr="001B0992">
              <w:rPr>
                <w:rFonts w:ascii="Arial" w:hAnsi="Arial" w:cs="Arial"/>
                <w:sz w:val="18"/>
                <w:szCs w:val="18"/>
                <w:lang w:eastAsia="nl-NL"/>
              </w:rPr>
              <w:t xml:space="preserve">van zakelijke teksten en het samen destilleren van kernmerken. </w:t>
            </w:r>
          </w:p>
          <w:p w14:paraId="471EEA70" w14:textId="77777777" w:rsidR="001B0992" w:rsidRPr="001B0992" w:rsidRDefault="001B0992" w:rsidP="006B1AB0">
            <w:pPr>
              <w:pStyle w:val="Lijstalinea"/>
              <w:numPr>
                <w:ilvl w:val="0"/>
                <w:numId w:val="18"/>
              </w:numPr>
              <w:rPr>
                <w:rFonts w:ascii="Arial" w:hAnsi="Arial" w:cs="Arial"/>
                <w:sz w:val="18"/>
                <w:szCs w:val="18"/>
                <w:lang w:eastAsia="nl-NL"/>
              </w:rPr>
            </w:pPr>
            <w:r w:rsidRPr="001B0992">
              <w:rPr>
                <w:rFonts w:ascii="Arial" w:hAnsi="Arial" w:cs="Arial"/>
                <w:sz w:val="18"/>
                <w:szCs w:val="18"/>
                <w:lang w:eastAsia="nl-NL"/>
              </w:rPr>
              <w:t xml:space="preserve">In </w:t>
            </w:r>
            <w:r w:rsidRPr="001B0992">
              <w:rPr>
                <w:rFonts w:ascii="Arial" w:hAnsi="Arial" w:cs="Arial"/>
                <w:i/>
                <w:sz w:val="18"/>
                <w:szCs w:val="18"/>
                <w:lang w:eastAsia="nl-NL"/>
              </w:rPr>
              <w:t>duo’s en viertallen</w:t>
            </w:r>
            <w:r w:rsidRPr="001B0992">
              <w:rPr>
                <w:rFonts w:ascii="Arial" w:hAnsi="Arial" w:cs="Arial"/>
                <w:sz w:val="18"/>
                <w:szCs w:val="18"/>
                <w:lang w:eastAsia="nl-NL"/>
              </w:rPr>
              <w:t xml:space="preserve"> informatie lezen en uitwisselen over ‘zakelijke teksten’ en ‘formeel en informeel taalgebruik’, toepassen van kennis over formeel en informeel taalgebruik, een checklist opstellen en zakelijke brieven beoordelen.  </w:t>
            </w:r>
            <w:r w:rsidRPr="001B0992">
              <w:rPr>
                <w:rFonts w:ascii="Arial" w:hAnsi="Arial" w:cs="Arial"/>
                <w:i/>
                <w:sz w:val="18"/>
                <w:szCs w:val="18"/>
                <w:lang w:eastAsia="nl-NL"/>
              </w:rPr>
              <w:t>Zelfstandi</w:t>
            </w:r>
            <w:r w:rsidRPr="001B0992">
              <w:rPr>
                <w:rFonts w:ascii="Arial" w:hAnsi="Arial" w:cs="Arial"/>
                <w:sz w:val="18"/>
                <w:szCs w:val="18"/>
                <w:lang w:eastAsia="nl-NL"/>
              </w:rPr>
              <w:t>g een schrijfplan opstellen, een zakelijke brief maken, feedback geven en feedback verwerken.</w:t>
            </w:r>
          </w:p>
        </w:tc>
      </w:tr>
      <w:tr w:rsidR="001B0992" w:rsidRPr="001B0992" w14:paraId="471EEA7A" w14:textId="77777777" w:rsidTr="00036E90">
        <w:tc>
          <w:tcPr>
            <w:tcW w:w="3011" w:type="dxa"/>
            <w:tcBorders>
              <w:top w:val="single" w:sz="4" w:space="0" w:color="auto"/>
              <w:left w:val="single" w:sz="4" w:space="0" w:color="auto"/>
              <w:bottom w:val="single" w:sz="4" w:space="0" w:color="auto"/>
              <w:right w:val="single" w:sz="4" w:space="0" w:color="auto"/>
            </w:tcBorders>
            <w:hideMark/>
          </w:tcPr>
          <w:p w14:paraId="471EEA72" w14:textId="77777777" w:rsidR="001B0992" w:rsidRPr="001B0992" w:rsidRDefault="001B0992">
            <w:pPr>
              <w:rPr>
                <w:rFonts w:ascii="Arial" w:hAnsi="Arial" w:cs="Arial"/>
                <w:b/>
                <w:sz w:val="18"/>
                <w:szCs w:val="18"/>
                <w:lang w:eastAsia="nl-NL"/>
              </w:rPr>
            </w:pPr>
            <w:r w:rsidRPr="001B0992">
              <w:rPr>
                <w:rFonts w:ascii="Arial" w:hAnsi="Arial" w:cs="Arial"/>
                <w:b/>
                <w:sz w:val="18"/>
                <w:szCs w:val="18"/>
                <w:lang w:eastAsia="nl-NL"/>
              </w:rPr>
              <w:t>Feedback en beoordeling</w:t>
            </w:r>
          </w:p>
          <w:p w14:paraId="471EEA73" w14:textId="77777777" w:rsidR="001B0992" w:rsidRPr="001B0992" w:rsidRDefault="001B0992" w:rsidP="006B1AB0">
            <w:pPr>
              <w:pStyle w:val="Lijstalinea"/>
              <w:numPr>
                <w:ilvl w:val="0"/>
                <w:numId w:val="20"/>
              </w:numPr>
              <w:rPr>
                <w:rFonts w:ascii="Arial" w:hAnsi="Arial" w:cs="Arial"/>
                <w:b/>
                <w:sz w:val="18"/>
                <w:szCs w:val="18"/>
                <w:lang w:eastAsia="nl-NL"/>
              </w:rPr>
            </w:pPr>
            <w:r w:rsidRPr="001B0992">
              <w:rPr>
                <w:rFonts w:ascii="Arial" w:hAnsi="Arial" w:cs="Arial"/>
                <w:b/>
                <w:sz w:val="18"/>
                <w:szCs w:val="18"/>
                <w:lang w:eastAsia="nl-NL"/>
              </w:rPr>
              <w:t>leerling zelf / peers / docent</w:t>
            </w:r>
          </w:p>
          <w:p w14:paraId="471EEA74" w14:textId="77777777" w:rsidR="001B0992" w:rsidRPr="001B0992" w:rsidRDefault="001B0992" w:rsidP="006B1AB0">
            <w:pPr>
              <w:pStyle w:val="Lijstalinea"/>
              <w:numPr>
                <w:ilvl w:val="0"/>
                <w:numId w:val="20"/>
              </w:numPr>
              <w:rPr>
                <w:rFonts w:ascii="Arial" w:hAnsi="Arial" w:cs="Arial"/>
                <w:b/>
                <w:sz w:val="18"/>
                <w:szCs w:val="18"/>
                <w:lang w:eastAsia="nl-NL"/>
              </w:rPr>
            </w:pPr>
            <w:r w:rsidRPr="001B0992">
              <w:rPr>
                <w:rFonts w:ascii="Arial" w:hAnsi="Arial" w:cs="Arial"/>
                <w:b/>
                <w:sz w:val="18"/>
                <w:szCs w:val="18"/>
                <w:lang w:eastAsia="nl-NL"/>
              </w:rPr>
              <w:t>gebruik formulier</w:t>
            </w:r>
          </w:p>
          <w:p w14:paraId="471EEA75" w14:textId="77777777" w:rsidR="001B0992" w:rsidRPr="001B0992" w:rsidRDefault="001B0992" w:rsidP="006B1AB0">
            <w:pPr>
              <w:pStyle w:val="Lijstalinea"/>
              <w:numPr>
                <w:ilvl w:val="0"/>
                <w:numId w:val="20"/>
              </w:numPr>
              <w:rPr>
                <w:rFonts w:ascii="Arial" w:hAnsi="Arial" w:cs="Arial"/>
                <w:b/>
                <w:sz w:val="18"/>
                <w:szCs w:val="18"/>
                <w:lang w:eastAsia="nl-NL"/>
              </w:rPr>
            </w:pPr>
            <w:r w:rsidRPr="001B0992">
              <w:rPr>
                <w:rFonts w:ascii="Arial" w:hAnsi="Arial" w:cs="Arial"/>
                <w:b/>
                <w:sz w:val="18"/>
                <w:szCs w:val="18"/>
                <w:lang w:eastAsia="nl-NL"/>
              </w:rPr>
              <w:t>tijdens / na het schrijven</w:t>
            </w:r>
          </w:p>
          <w:p w14:paraId="471EEA76" w14:textId="77777777" w:rsidR="001B0992" w:rsidRPr="001B0992" w:rsidRDefault="001B0992" w:rsidP="006B1AB0">
            <w:pPr>
              <w:pStyle w:val="Lijstalinea"/>
              <w:numPr>
                <w:ilvl w:val="0"/>
                <w:numId w:val="20"/>
              </w:numPr>
              <w:rPr>
                <w:rFonts w:ascii="Arial" w:hAnsi="Arial" w:cs="Arial"/>
                <w:b/>
                <w:sz w:val="18"/>
                <w:szCs w:val="18"/>
                <w:lang w:eastAsia="nl-NL"/>
              </w:rPr>
            </w:pPr>
            <w:r w:rsidRPr="001B0992">
              <w:rPr>
                <w:rFonts w:ascii="Arial" w:hAnsi="Arial" w:cs="Arial"/>
                <w:b/>
                <w:sz w:val="18"/>
                <w:szCs w:val="18"/>
                <w:lang w:eastAsia="nl-NL"/>
              </w:rPr>
              <w:t>toets-/evaluatievorm</w:t>
            </w:r>
          </w:p>
        </w:tc>
        <w:tc>
          <w:tcPr>
            <w:tcW w:w="5215" w:type="dxa"/>
            <w:gridSpan w:val="2"/>
            <w:tcBorders>
              <w:top w:val="single" w:sz="4" w:space="0" w:color="auto"/>
              <w:left w:val="single" w:sz="4" w:space="0" w:color="auto"/>
              <w:bottom w:val="single" w:sz="4" w:space="0" w:color="auto"/>
              <w:right w:val="single" w:sz="4" w:space="0" w:color="auto"/>
            </w:tcBorders>
            <w:hideMark/>
          </w:tcPr>
          <w:p w14:paraId="471EEA77" w14:textId="77777777" w:rsidR="001B0992" w:rsidRPr="001B0992" w:rsidRDefault="001B0992" w:rsidP="006B1AB0">
            <w:pPr>
              <w:pStyle w:val="Lijstalinea"/>
              <w:numPr>
                <w:ilvl w:val="0"/>
                <w:numId w:val="19"/>
              </w:numPr>
              <w:rPr>
                <w:rFonts w:ascii="Arial" w:hAnsi="Arial" w:cs="Arial"/>
                <w:sz w:val="18"/>
                <w:szCs w:val="18"/>
                <w:lang w:eastAsia="nl-NL"/>
              </w:rPr>
            </w:pPr>
            <w:r w:rsidRPr="001B0992">
              <w:rPr>
                <w:rFonts w:ascii="Arial" w:hAnsi="Arial" w:cs="Arial"/>
                <w:i/>
                <w:sz w:val="18"/>
                <w:szCs w:val="18"/>
                <w:lang w:eastAsia="nl-NL"/>
              </w:rPr>
              <w:t>Leerling zelf</w:t>
            </w:r>
            <w:r w:rsidRPr="001B0992">
              <w:rPr>
                <w:rFonts w:ascii="Arial" w:hAnsi="Arial" w:cs="Arial"/>
                <w:sz w:val="18"/>
                <w:szCs w:val="18"/>
                <w:lang w:eastAsia="nl-NL"/>
              </w:rPr>
              <w:t xml:space="preserve">: door de checklist te gebruiken tijdens het schrijven van de zakelijke brief en steeds na te gaan of de genoemde punten ook in de brief terugkomen. </w:t>
            </w:r>
          </w:p>
          <w:p w14:paraId="471EEA78" w14:textId="77777777" w:rsidR="001B0992" w:rsidRPr="001B0992" w:rsidRDefault="001B0992" w:rsidP="006B1AB0">
            <w:pPr>
              <w:pStyle w:val="Lijstalinea"/>
              <w:numPr>
                <w:ilvl w:val="0"/>
                <w:numId w:val="19"/>
              </w:numPr>
              <w:rPr>
                <w:rFonts w:ascii="Arial" w:hAnsi="Arial" w:cs="Arial"/>
                <w:sz w:val="18"/>
                <w:szCs w:val="18"/>
                <w:lang w:eastAsia="nl-NL"/>
              </w:rPr>
            </w:pPr>
            <w:r w:rsidRPr="001B0992">
              <w:rPr>
                <w:rFonts w:ascii="Arial" w:hAnsi="Arial" w:cs="Arial"/>
                <w:i/>
                <w:sz w:val="18"/>
                <w:szCs w:val="18"/>
                <w:lang w:eastAsia="nl-NL"/>
              </w:rPr>
              <w:t>Peerfeedback</w:t>
            </w:r>
            <w:r w:rsidRPr="001B0992">
              <w:rPr>
                <w:rFonts w:ascii="Arial" w:hAnsi="Arial" w:cs="Arial"/>
                <w:sz w:val="18"/>
                <w:szCs w:val="18"/>
                <w:lang w:eastAsia="nl-NL"/>
              </w:rPr>
              <w:t xml:space="preserve">: één brief van een klasgenoot wordt grondig bekeken aan de hand van een formulier. Overige drie brieven worden geordend op kwaliteit. </w:t>
            </w:r>
          </w:p>
          <w:p w14:paraId="471EEA79" w14:textId="77777777" w:rsidR="001B0992" w:rsidRPr="001B0992" w:rsidRDefault="001B0992" w:rsidP="006B1AB0">
            <w:pPr>
              <w:pStyle w:val="Lijstalinea"/>
              <w:numPr>
                <w:ilvl w:val="0"/>
                <w:numId w:val="19"/>
              </w:numPr>
              <w:rPr>
                <w:rFonts w:ascii="Arial" w:hAnsi="Arial" w:cs="Arial"/>
                <w:sz w:val="18"/>
                <w:szCs w:val="18"/>
                <w:lang w:eastAsia="nl-NL"/>
              </w:rPr>
            </w:pPr>
            <w:r w:rsidRPr="001B0992">
              <w:rPr>
                <w:rFonts w:ascii="Arial" w:hAnsi="Arial" w:cs="Arial"/>
                <w:i/>
                <w:sz w:val="18"/>
                <w:szCs w:val="18"/>
                <w:lang w:eastAsia="nl-NL"/>
              </w:rPr>
              <w:t>Toets-/evaluatievorm</w:t>
            </w:r>
            <w:r w:rsidRPr="001B0992">
              <w:rPr>
                <w:rFonts w:ascii="Arial" w:hAnsi="Arial" w:cs="Arial"/>
                <w:sz w:val="18"/>
                <w:szCs w:val="18"/>
                <w:lang w:eastAsia="nl-NL"/>
              </w:rPr>
              <w:t xml:space="preserve">: het schrijfplan, de eerste versie, de feedback en de  tweede versie worden opgenomen in het schrijfdossier, zodat de docent zowel proces als product kan beoordelen/van feedback kan voorzien. </w:t>
            </w:r>
          </w:p>
        </w:tc>
      </w:tr>
    </w:tbl>
    <w:p w14:paraId="471EEA7B" w14:textId="77777777" w:rsidR="001B0992" w:rsidRPr="001B0992" w:rsidRDefault="001B0992" w:rsidP="001B0992">
      <w:pPr>
        <w:rPr>
          <w:rFonts w:ascii="Arial" w:hAnsi="Arial" w:cs="Arial"/>
          <w:sz w:val="18"/>
          <w:szCs w:val="18"/>
        </w:rPr>
      </w:pPr>
    </w:p>
    <w:tbl>
      <w:tblPr>
        <w:tblStyle w:val="Tabelraster"/>
        <w:tblW w:w="0" w:type="auto"/>
        <w:tblLook w:val="04A0" w:firstRow="1" w:lastRow="0" w:firstColumn="1" w:lastColumn="0" w:noHBand="0" w:noVBand="1"/>
      </w:tblPr>
      <w:tblGrid>
        <w:gridCol w:w="8217"/>
      </w:tblGrid>
      <w:tr w:rsidR="001B0992" w:rsidRPr="001B0992" w14:paraId="471EEA82" w14:textId="77777777" w:rsidTr="00036E90">
        <w:tc>
          <w:tcPr>
            <w:tcW w:w="8217" w:type="dxa"/>
            <w:tcBorders>
              <w:top w:val="single" w:sz="4" w:space="0" w:color="auto"/>
              <w:left w:val="single" w:sz="4" w:space="0" w:color="auto"/>
              <w:bottom w:val="single" w:sz="4" w:space="0" w:color="auto"/>
              <w:right w:val="single" w:sz="4" w:space="0" w:color="auto"/>
            </w:tcBorders>
            <w:hideMark/>
          </w:tcPr>
          <w:p w14:paraId="471EEA7C" w14:textId="77777777" w:rsidR="001B0992" w:rsidRPr="001B0992" w:rsidRDefault="001B0992">
            <w:pPr>
              <w:rPr>
                <w:rFonts w:ascii="Arial" w:hAnsi="Arial" w:cs="Arial"/>
                <w:sz w:val="18"/>
                <w:szCs w:val="18"/>
                <w:lang w:eastAsia="nl-NL"/>
              </w:rPr>
            </w:pPr>
            <w:r w:rsidRPr="001B0992">
              <w:rPr>
                <w:rFonts w:ascii="Arial" w:hAnsi="Arial" w:cs="Arial"/>
                <w:b/>
                <w:sz w:val="18"/>
                <w:szCs w:val="18"/>
                <w:lang w:eastAsia="nl-NL"/>
              </w:rPr>
              <w:t>Verloop van de les / lessenserie</w:t>
            </w:r>
            <w:r w:rsidRPr="001B0992">
              <w:rPr>
                <w:rFonts w:ascii="Arial" w:hAnsi="Arial" w:cs="Arial"/>
                <w:b/>
                <w:sz w:val="18"/>
                <w:szCs w:val="18"/>
                <w:lang w:eastAsia="nl-NL"/>
              </w:rPr>
              <w:br/>
            </w:r>
            <w:r w:rsidRPr="001B0992">
              <w:rPr>
                <w:rFonts w:ascii="Arial" w:hAnsi="Arial" w:cs="Arial"/>
                <w:b/>
                <w:sz w:val="18"/>
                <w:szCs w:val="18"/>
                <w:lang w:eastAsia="nl-NL"/>
              </w:rPr>
              <w:br/>
              <w:t>Les 1</w:t>
            </w:r>
            <w:r w:rsidRPr="001B0992">
              <w:rPr>
                <w:rFonts w:ascii="Arial" w:hAnsi="Arial" w:cs="Arial"/>
                <w:b/>
                <w:sz w:val="18"/>
                <w:szCs w:val="18"/>
                <w:lang w:eastAsia="nl-NL"/>
              </w:rPr>
              <w:br/>
            </w:r>
            <w:r w:rsidRPr="001B0992">
              <w:rPr>
                <w:rFonts w:ascii="Arial" w:hAnsi="Arial" w:cs="Arial"/>
                <w:sz w:val="18"/>
                <w:szCs w:val="18"/>
                <w:lang w:eastAsia="nl-NL"/>
              </w:rPr>
              <w:t>Voordat de leerlingen beginnen, vertel je alvast dat de leerlingen in les 2 zelf een zakelijke brief gaan schrijven. Je kunt hier al de aanleiding noemen, vertellen aan wie ze de brief gaan schrijven en duidelijk maken waarom dit een zakelijke brief moet worden en niet gewoon een mailtje zoals je ook naar een vriend(in) zou sturen. Dit zal de leerlingen meer motiveren om in les 1 aan de slag te gaan met het vaststellen van kenmerken van een zakelijke brief.</w:t>
            </w:r>
            <w:r w:rsidRPr="001B0992">
              <w:rPr>
                <w:rFonts w:ascii="Arial" w:hAnsi="Arial" w:cs="Arial"/>
                <w:sz w:val="18"/>
                <w:szCs w:val="18"/>
                <w:lang w:eastAsia="nl-NL"/>
              </w:rPr>
              <w:br/>
            </w:r>
            <w:r w:rsidRPr="001B0992">
              <w:rPr>
                <w:rFonts w:ascii="Arial" w:hAnsi="Arial" w:cs="Arial"/>
                <w:sz w:val="18"/>
                <w:szCs w:val="18"/>
                <w:lang w:eastAsia="nl-NL"/>
              </w:rPr>
              <w:br/>
              <w:t xml:space="preserve">De leerlingen werken in tweetallen. Verdeel de teksten die op Werkblad 1 staan afgedrukt: de één leest informatie over ‘zakelijke teksten’, de ander leest over ‘informeel en formeel taalgebruik’. Nadat de leerlingen de tekst gelezen hebben, delen ze de belangrijkste informatie met hun duopartner. De docent inventariseert klassikaal de belangrijkste aandachtspunten waarbij elk lid van het duo aanspreekbaar is op de inhoud van heel werkblad 1.   </w:t>
            </w:r>
            <w:r w:rsidRPr="001B0992">
              <w:rPr>
                <w:rFonts w:ascii="Arial" w:hAnsi="Arial" w:cs="Arial"/>
                <w:sz w:val="18"/>
                <w:szCs w:val="18"/>
                <w:lang w:eastAsia="nl-NL"/>
              </w:rPr>
              <w:br/>
            </w:r>
            <w:r w:rsidRPr="001B0992">
              <w:rPr>
                <w:rFonts w:ascii="Arial" w:hAnsi="Arial" w:cs="Arial"/>
                <w:sz w:val="18"/>
                <w:szCs w:val="18"/>
                <w:lang w:eastAsia="nl-NL"/>
              </w:rPr>
              <w:lastRenderedPageBreak/>
              <w:br/>
              <w:t xml:space="preserve">In aansluiting daarop geven de leerlingen individueel op Werkblad 2 bij de genoemde uitspraken aan of het gaat om formeel of informeel taalgebruik. Ze verzinnen zelf voor hun duopartner ook drie uitspraken. De laatste drie zinnen die op het werkblad genoemd staan, stimuleren discussie: horen die uitspraken nu bij formeel of informeel taalgebruik? Het is belangrijk dat leerlingen de nuances leren kennen. Soms is het heel duidelijk of het gaat om (in)formeel taalgebruik, een andere keer is het op het randje. </w:t>
            </w:r>
            <w:r w:rsidRPr="001B0992">
              <w:rPr>
                <w:rFonts w:ascii="Arial" w:hAnsi="Arial" w:cs="Arial"/>
                <w:sz w:val="18"/>
                <w:szCs w:val="18"/>
                <w:lang w:eastAsia="nl-NL"/>
              </w:rPr>
              <w:br/>
            </w:r>
            <w:r w:rsidRPr="001B0992">
              <w:rPr>
                <w:rFonts w:ascii="Arial" w:hAnsi="Arial" w:cs="Arial"/>
                <w:sz w:val="18"/>
                <w:szCs w:val="18"/>
                <w:lang w:eastAsia="nl-NL"/>
              </w:rPr>
              <w:br/>
              <w:t>Met dezelfde duopartner bekijken ze een persoonlijke brief met informele taal (Werkblad 3). Daag de leerlingen uit om de zinnen zo aan te passen dat het een zakelijke brief wordt met formele taal. De antwoorden waarover wordt getwijfeld worden klassikaal besproken.</w:t>
            </w:r>
            <w:r w:rsidRPr="001B0992">
              <w:rPr>
                <w:rFonts w:ascii="Arial" w:hAnsi="Arial" w:cs="Arial"/>
                <w:sz w:val="18"/>
                <w:szCs w:val="18"/>
                <w:lang w:eastAsia="nl-NL"/>
              </w:rPr>
              <w:br/>
            </w:r>
            <w:r w:rsidRPr="001B0992">
              <w:rPr>
                <w:rFonts w:ascii="Arial" w:hAnsi="Arial" w:cs="Arial"/>
                <w:sz w:val="18"/>
                <w:szCs w:val="18"/>
                <w:lang w:eastAsia="nl-NL"/>
              </w:rPr>
              <w:br/>
              <w:t>Laat de leerlingen een voorbeeld zien van een zakelijke brief (Werkblad 4) en doe hardop denkend voor (</w:t>
            </w:r>
            <w:r w:rsidRPr="001B0992">
              <w:rPr>
                <w:rFonts w:ascii="Arial" w:hAnsi="Arial" w:cs="Arial"/>
                <w:i/>
                <w:sz w:val="18"/>
                <w:szCs w:val="18"/>
                <w:lang w:eastAsia="nl-NL"/>
              </w:rPr>
              <w:t>modeling</w:t>
            </w:r>
            <w:r w:rsidRPr="001B0992">
              <w:rPr>
                <w:rFonts w:ascii="Arial" w:hAnsi="Arial" w:cs="Arial"/>
                <w:sz w:val="18"/>
                <w:szCs w:val="18"/>
                <w:lang w:eastAsia="nl-NL"/>
              </w:rPr>
              <w:t>) hoe de opbouw eruit ziet. De leerlingen wordt gevraagd om alle tips die ze hebben voor het schrijven van een zakelijke brief individueel te noteren (Werkblad 5) en daarna in viertallen uit te wisselen. Dit kan bijvoorbeeld met de werkvorm denken-delen-uitwisselen: leerlingen schrijven eerst individueel op wat hen opvalt, wisselen dat in tweetallen uit en ten slotte laat je enkele leerlingen voor de hele groep benoemen wat ze bedacht hebben. Zo nodig wordt de lijst verder aangevuld. Geef de leerlingen een checklist (Werkblad 6) en vraag hen deze in viertallen te vergelijken met de eigen lijst: Wat zijn de verschillen en overeenkomsten? Welke goede tips staan wel op de eigen lijst, maar niet op de checklist op Werkblad 6? Deze tips mogen op Werkblad 6 toegevoegd worden.</w:t>
            </w:r>
            <w:r w:rsidRPr="001B0992">
              <w:rPr>
                <w:rFonts w:ascii="Arial" w:hAnsi="Arial" w:cs="Arial"/>
                <w:sz w:val="18"/>
                <w:szCs w:val="18"/>
                <w:lang w:eastAsia="nl-NL"/>
              </w:rPr>
              <w:br/>
            </w:r>
            <w:r w:rsidRPr="001B0992">
              <w:rPr>
                <w:rFonts w:ascii="Arial" w:hAnsi="Arial" w:cs="Arial"/>
                <w:sz w:val="18"/>
                <w:szCs w:val="18"/>
                <w:lang w:eastAsia="nl-NL"/>
              </w:rPr>
              <w:br/>
              <w:t>Geef de leerlingen twee voorbeelden van zakelijke brieven (Werkblad 7). Met de checklist op Werkblad 6 gaan ze in het viertal de brieven beoordelen: voldoen de brieven? Vraag de leerlingen bij elke brief minimaal twee verbeterpunten te noemen.</w:t>
            </w:r>
            <w:r w:rsidRPr="001B0992">
              <w:rPr>
                <w:rFonts w:ascii="Arial" w:hAnsi="Arial" w:cs="Arial"/>
                <w:sz w:val="18"/>
                <w:szCs w:val="18"/>
                <w:lang w:eastAsia="nl-NL"/>
              </w:rPr>
              <w:br/>
            </w:r>
            <w:r w:rsidRPr="001B0992">
              <w:rPr>
                <w:rFonts w:ascii="Arial" w:hAnsi="Arial" w:cs="Arial"/>
                <w:sz w:val="18"/>
                <w:szCs w:val="18"/>
                <w:lang w:eastAsia="nl-NL"/>
              </w:rPr>
              <w:br/>
            </w:r>
            <w:r w:rsidRPr="001B0992">
              <w:rPr>
                <w:rFonts w:ascii="Arial" w:hAnsi="Arial" w:cs="Arial"/>
                <w:b/>
                <w:sz w:val="18"/>
                <w:szCs w:val="18"/>
                <w:lang w:eastAsia="nl-NL"/>
              </w:rPr>
              <w:t>Les 2</w:t>
            </w:r>
            <w:r w:rsidRPr="001B0992">
              <w:rPr>
                <w:rFonts w:ascii="Arial" w:hAnsi="Arial" w:cs="Arial"/>
                <w:b/>
                <w:sz w:val="18"/>
                <w:szCs w:val="18"/>
                <w:lang w:eastAsia="nl-NL"/>
              </w:rPr>
              <w:br/>
            </w:r>
            <w:r w:rsidRPr="001B0992">
              <w:rPr>
                <w:rFonts w:ascii="Arial" w:hAnsi="Arial" w:cs="Arial"/>
                <w:sz w:val="18"/>
                <w:szCs w:val="18"/>
                <w:lang w:eastAsia="nl-NL"/>
              </w:rPr>
              <w:t>Vertel de reden waarom de zakelijke brief geschreven gaat worden. Met het oog op de motivatie van de leerlingen is het belangrijk voor het schrijven van de zakelijke brief om een zo betekenisvol mogelijke situatie te kiezen. Je kunt er voor kiezen om aan te sluiten bij een kwestie die speelt op school of bij de leerlingen. Enkele andere voorbeelden:</w:t>
            </w:r>
          </w:p>
          <w:p w14:paraId="471EEA7D" w14:textId="77777777" w:rsidR="001B0992" w:rsidRPr="001B0992" w:rsidRDefault="001B0992" w:rsidP="006B1AB0">
            <w:pPr>
              <w:pStyle w:val="Lijstalinea"/>
              <w:numPr>
                <w:ilvl w:val="0"/>
                <w:numId w:val="21"/>
              </w:numPr>
              <w:rPr>
                <w:rFonts w:ascii="Arial" w:hAnsi="Arial" w:cs="Arial"/>
                <w:sz w:val="18"/>
                <w:szCs w:val="18"/>
                <w:lang w:eastAsia="nl-NL"/>
              </w:rPr>
            </w:pPr>
            <w:r w:rsidRPr="001B0992">
              <w:rPr>
                <w:rFonts w:ascii="Arial" w:hAnsi="Arial" w:cs="Arial"/>
                <w:sz w:val="18"/>
                <w:szCs w:val="18"/>
                <w:lang w:eastAsia="nl-NL"/>
              </w:rPr>
              <w:t>Op school wordt een schoolfeest gehouden, maar daar mag je pas vanaf de derde klas naartoe. Jullie zouden ook naar dat schoolfeest willen en schrijven daarom een zakelijke brief aan de directeur van jullie school om het verzoek in te dienen of jullie ook naar het schoolfeest mogen.</w:t>
            </w:r>
          </w:p>
          <w:p w14:paraId="471EEA7E" w14:textId="77777777" w:rsidR="001B0992" w:rsidRPr="001B0992" w:rsidRDefault="001B0992" w:rsidP="006B1AB0">
            <w:pPr>
              <w:pStyle w:val="Lijstalinea"/>
              <w:numPr>
                <w:ilvl w:val="0"/>
                <w:numId w:val="21"/>
              </w:numPr>
              <w:rPr>
                <w:rFonts w:ascii="Arial" w:hAnsi="Arial" w:cs="Arial"/>
                <w:sz w:val="18"/>
                <w:szCs w:val="18"/>
                <w:lang w:eastAsia="nl-NL"/>
              </w:rPr>
            </w:pPr>
            <w:r w:rsidRPr="001B0992">
              <w:rPr>
                <w:rFonts w:ascii="Arial" w:hAnsi="Arial" w:cs="Arial"/>
                <w:sz w:val="18"/>
                <w:szCs w:val="18"/>
                <w:lang w:eastAsia="nl-NL"/>
              </w:rPr>
              <w:t>Jullie hebben over een paar weken proefwerkweek en de roostermaker was vergeten het wiskundeproefwerk in het rooster te zetten. Dat is erbij gekomen en nu hebben jullie ineens 5 proefwerken in plaats van 4. Jullie schrijven een zakelijke brief aan de directeur van jullie school om hierover een klacht in te dienen.</w:t>
            </w:r>
          </w:p>
          <w:p w14:paraId="471EEA7F" w14:textId="77777777" w:rsidR="001B0992" w:rsidRPr="001B0992" w:rsidRDefault="001B0992" w:rsidP="006B1AB0">
            <w:pPr>
              <w:pStyle w:val="Lijstalinea"/>
              <w:numPr>
                <w:ilvl w:val="0"/>
                <w:numId w:val="21"/>
              </w:numPr>
              <w:rPr>
                <w:rFonts w:ascii="Arial" w:hAnsi="Arial" w:cs="Arial"/>
                <w:sz w:val="18"/>
                <w:szCs w:val="18"/>
                <w:lang w:eastAsia="nl-NL"/>
              </w:rPr>
            </w:pPr>
            <w:r w:rsidRPr="001B0992">
              <w:rPr>
                <w:rFonts w:ascii="Arial" w:hAnsi="Arial" w:cs="Arial"/>
                <w:sz w:val="18"/>
                <w:szCs w:val="18"/>
                <w:lang w:eastAsia="nl-NL"/>
              </w:rPr>
              <w:t>Je hebt een bekeuring van 50 euro gekregen omdat je op weg naar school door rood gefietst bent. Je vindt deze boete veel te hoog. Je schrijft een zakelijke brief om een klacht in te dienen bij de politie.</w:t>
            </w:r>
          </w:p>
          <w:p w14:paraId="471EEA80" w14:textId="77777777" w:rsidR="001B0992" w:rsidRPr="001B0992" w:rsidRDefault="001B0992">
            <w:pPr>
              <w:rPr>
                <w:rFonts w:ascii="Arial" w:hAnsi="Arial" w:cs="Arial"/>
                <w:sz w:val="18"/>
                <w:szCs w:val="18"/>
                <w:lang w:eastAsia="nl-NL"/>
              </w:rPr>
            </w:pPr>
            <w:r w:rsidRPr="001B0992">
              <w:rPr>
                <w:rFonts w:ascii="Arial" w:hAnsi="Arial" w:cs="Arial"/>
                <w:sz w:val="18"/>
                <w:szCs w:val="18"/>
                <w:lang w:eastAsia="nl-NL"/>
              </w:rPr>
              <w:t xml:space="preserve">De leerlingen maken een schrijfplan (Werkblad 8). Aan de hand van het schrijfplan en de checklist (Werkblad 6) wordt de eerste versie van de brief geschreven. Bespreek met de leerlingen wanneer ze hun eerste versie (digitaal) moeten hebben ingeleverd. </w:t>
            </w:r>
            <w:r w:rsidRPr="001B0992">
              <w:rPr>
                <w:rFonts w:ascii="Arial" w:hAnsi="Arial" w:cs="Arial"/>
                <w:sz w:val="18"/>
                <w:szCs w:val="18"/>
                <w:lang w:eastAsia="nl-NL"/>
              </w:rPr>
              <w:br/>
            </w:r>
            <w:r w:rsidRPr="001B0992">
              <w:rPr>
                <w:rFonts w:ascii="Arial" w:hAnsi="Arial" w:cs="Arial"/>
                <w:sz w:val="18"/>
                <w:szCs w:val="18"/>
                <w:lang w:eastAsia="nl-NL"/>
              </w:rPr>
              <w:br/>
            </w:r>
            <w:r w:rsidRPr="001B0992">
              <w:rPr>
                <w:rFonts w:ascii="Arial" w:hAnsi="Arial" w:cs="Arial"/>
                <w:b/>
                <w:sz w:val="18"/>
                <w:szCs w:val="18"/>
                <w:lang w:eastAsia="nl-NL"/>
              </w:rPr>
              <w:t>Les 3</w:t>
            </w:r>
            <w:r w:rsidRPr="001B0992">
              <w:rPr>
                <w:rFonts w:ascii="Arial" w:hAnsi="Arial" w:cs="Arial"/>
                <w:b/>
                <w:sz w:val="18"/>
                <w:szCs w:val="18"/>
                <w:lang w:eastAsia="nl-NL"/>
              </w:rPr>
              <w:br/>
            </w:r>
            <w:r w:rsidRPr="001B0992">
              <w:rPr>
                <w:rFonts w:ascii="Arial" w:hAnsi="Arial" w:cs="Arial"/>
                <w:sz w:val="18"/>
                <w:szCs w:val="18"/>
                <w:lang w:eastAsia="nl-NL"/>
              </w:rPr>
              <w:t>Geef de leerlingen een brief van een andere leerling. Aan de hand van Werkblad 9 wordt de brief van de klasgenoot beoordeeld (</w:t>
            </w:r>
            <w:r w:rsidRPr="001B0992">
              <w:rPr>
                <w:rFonts w:ascii="Arial" w:hAnsi="Arial" w:cs="Arial"/>
                <w:i/>
                <w:sz w:val="18"/>
                <w:szCs w:val="18"/>
                <w:lang w:eastAsia="nl-NL"/>
              </w:rPr>
              <w:t>peer feedback)</w:t>
            </w:r>
            <w:r w:rsidRPr="001B0992">
              <w:rPr>
                <w:rFonts w:ascii="Arial" w:hAnsi="Arial" w:cs="Arial"/>
                <w:sz w:val="18"/>
                <w:szCs w:val="18"/>
                <w:lang w:eastAsia="nl-NL"/>
              </w:rPr>
              <w:t xml:space="preserve">. Per observatiepunt wordt aangegeven hoe goed (1 = niet goed - 3 = heel goed) de leerling vindt dat zijn of haar klasgenoot dat punt al verwerkt heeft in de zakelijke brief. Stimuleer de leerlingen ook op te schrijven waarom ze dat cijfer geven en </w:t>
            </w:r>
            <w:r w:rsidRPr="001B0992">
              <w:rPr>
                <w:rFonts w:ascii="Arial" w:hAnsi="Arial" w:cs="Arial"/>
                <w:sz w:val="18"/>
                <w:szCs w:val="18"/>
                <w:lang w:eastAsia="nl-NL"/>
              </w:rPr>
              <w:lastRenderedPageBreak/>
              <w:t>stimuleer hen tips te noteren. De leerlingen gaan daarna in viertallen bij elkaar zitten. De leerling heeft al een brief van een klasgenoot grondig bekeken met Werkblad 9 en bekijkt nu ook de andere drie brieven (hierbij hoeft geen Werkblad te worden ingevuld). Met het viertal leggen de leerlingen de brieven op volgorde: de beste brief vooraan, de minder goede brief achteraan. De leerlingen noteren samen bij elke brief iets wat ze goed vinden (top) en iets wat minder goed wordt gevonden (tip). De beste brieven worden voorgelezen aan de klas. Werkblad 9 wordt uitgewisseld met de klasgenoot op wie de feedback betrekking heeft. De leerlingen maken een tweede versie van de zakelijke brief en gebruiken daarbij de gekregen feedback en de voorbeeldbrieven die ze gezien en gehoord hebben. De docent kan ook de tips en tops inventariseren via het digibord en daarna delen met de leerlingen .</w:t>
            </w:r>
          </w:p>
          <w:p w14:paraId="471EEA81" w14:textId="77777777" w:rsidR="001B0992" w:rsidRPr="001B0992" w:rsidRDefault="001B0992">
            <w:pPr>
              <w:rPr>
                <w:rFonts w:ascii="Arial" w:hAnsi="Arial" w:cs="Arial"/>
                <w:sz w:val="18"/>
                <w:szCs w:val="18"/>
                <w:lang w:eastAsia="nl-NL"/>
              </w:rPr>
            </w:pPr>
            <w:r w:rsidRPr="001B0992">
              <w:rPr>
                <w:rFonts w:ascii="Arial" w:hAnsi="Arial" w:cs="Arial"/>
                <w:sz w:val="18"/>
                <w:szCs w:val="18"/>
                <w:lang w:eastAsia="nl-NL"/>
              </w:rPr>
              <w:t xml:space="preserve">Bespreek met de leerlingen wanneer ze hun tweede versie (digitaal) moeten hebben ingeleverd. </w:t>
            </w:r>
          </w:p>
        </w:tc>
      </w:tr>
    </w:tbl>
    <w:p w14:paraId="471EEA83" w14:textId="77777777" w:rsidR="001B0992" w:rsidRPr="001B0992" w:rsidRDefault="001B0992" w:rsidP="001B0992">
      <w:pPr>
        <w:rPr>
          <w:rFonts w:ascii="Arial" w:hAnsi="Arial" w:cs="Arial"/>
          <w:sz w:val="18"/>
          <w:szCs w:val="18"/>
        </w:rPr>
      </w:pPr>
    </w:p>
    <w:p w14:paraId="471EEA84" w14:textId="77777777" w:rsidR="001F270A" w:rsidRPr="001B0992" w:rsidRDefault="001F270A" w:rsidP="001F270A">
      <w:pPr>
        <w:spacing w:line="360" w:lineRule="auto"/>
        <w:rPr>
          <w:rFonts w:ascii="Arial" w:hAnsi="Arial" w:cs="Arial"/>
          <w:color w:val="17365D" w:themeColor="text2" w:themeShade="BF"/>
          <w:sz w:val="18"/>
          <w:szCs w:val="18"/>
        </w:rPr>
      </w:pPr>
    </w:p>
    <w:p w14:paraId="471EEA85" w14:textId="77777777" w:rsidR="0068189E" w:rsidRPr="001B0992" w:rsidRDefault="0068189E" w:rsidP="0068189E">
      <w:pPr>
        <w:rPr>
          <w:rFonts w:ascii="Arial" w:hAnsi="Arial" w:cs="Arial"/>
          <w:sz w:val="18"/>
          <w:szCs w:val="18"/>
        </w:rPr>
      </w:pPr>
    </w:p>
    <w:p w14:paraId="471EEA86" w14:textId="77777777" w:rsidR="001F270A" w:rsidRPr="001B0992" w:rsidRDefault="001F270A" w:rsidP="0068189E">
      <w:pPr>
        <w:rPr>
          <w:rFonts w:ascii="Arial" w:hAnsi="Arial" w:cs="Arial"/>
          <w:sz w:val="18"/>
          <w:szCs w:val="18"/>
        </w:rPr>
      </w:pPr>
    </w:p>
    <w:sectPr w:rsidR="001F270A" w:rsidRPr="001B0992" w:rsidSect="00797460">
      <w:footerReference w:type="default" r:id="rId21"/>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EEA89" w14:textId="77777777" w:rsidR="000C3B27" w:rsidRDefault="000C3B27">
      <w:r>
        <w:separator/>
      </w:r>
    </w:p>
  </w:endnote>
  <w:endnote w:type="continuationSeparator" w:id="0">
    <w:p w14:paraId="471EEA8A" w14:textId="77777777"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EEA8B" w14:textId="77777777"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14:anchorId="471EEA8C" wp14:editId="471EEA8D">
          <wp:simplePos x="0" y="0"/>
          <wp:positionH relativeFrom="column">
            <wp:posOffset>-1141095</wp:posOffset>
          </wp:positionH>
          <wp:positionV relativeFrom="page">
            <wp:posOffset>6812280</wp:posOffset>
          </wp:positionV>
          <wp:extent cx="842400" cy="34380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1B0992">
      <w:rPr>
        <w:rStyle w:val="Paginanummer"/>
        <w:rFonts w:ascii="Arial" w:hAnsi="Arial" w:cs="Arial"/>
        <w:sz w:val="20"/>
        <w:szCs w:val="20"/>
      </w:rPr>
      <w:t xml:space="preserve">Bron: </w:t>
    </w:r>
    <w:hyperlink r:id="rId2" w:history="1">
      <w:r w:rsidR="001B0992" w:rsidRPr="001B0992">
        <w:rPr>
          <w:rStyle w:val="Hyperlink"/>
          <w:rFonts w:ascii="Arial" w:hAnsi="Arial" w:cs="Arial"/>
          <w:sz w:val="20"/>
          <w:szCs w:val="20"/>
        </w:rPr>
        <w:t>http://nederlands.slo.nl/gls</w:t>
      </w:r>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EEA87" w14:textId="77777777" w:rsidR="000C3B27" w:rsidRDefault="000C3B27">
      <w:r>
        <w:separator/>
      </w:r>
    </w:p>
  </w:footnote>
  <w:footnote w:type="continuationSeparator" w:id="0">
    <w:p w14:paraId="471EEA88" w14:textId="77777777"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6420"/>
    <w:multiLevelType w:val="hybridMultilevel"/>
    <w:tmpl w:val="D632CF16"/>
    <w:lvl w:ilvl="0" w:tplc="8062A5E0">
      <w:numFmt w:val="bullet"/>
      <w:lvlText w:val=""/>
      <w:lvlJc w:val="left"/>
      <w:pPr>
        <w:ind w:left="170" w:hanging="170"/>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F026212"/>
    <w:multiLevelType w:val="hybridMultilevel"/>
    <w:tmpl w:val="0B449222"/>
    <w:lvl w:ilvl="0" w:tplc="80D87F0A">
      <w:start w:val="1"/>
      <w:numFmt w:val="bullet"/>
      <w:lvlText w:val=""/>
      <w:lvlJc w:val="left"/>
      <w:pPr>
        <w:ind w:left="113" w:hanging="113"/>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E5405B"/>
    <w:multiLevelType w:val="hybridMultilevel"/>
    <w:tmpl w:val="37588824"/>
    <w:lvl w:ilvl="0" w:tplc="7BF60626">
      <w:start w:val="1"/>
      <w:numFmt w:val="bullet"/>
      <w:lvlText w:val="o"/>
      <w:lvlJc w:val="left"/>
      <w:pPr>
        <w:ind w:left="170" w:hanging="170"/>
      </w:pPr>
      <w:rPr>
        <w:rFonts w:ascii="Courier New" w:hAnsi="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1B2D315A"/>
    <w:multiLevelType w:val="hybridMultilevel"/>
    <w:tmpl w:val="0ADAB606"/>
    <w:lvl w:ilvl="0" w:tplc="7D22DF96">
      <w:start w:val="1"/>
      <w:numFmt w:val="bullet"/>
      <w:lvlText w:val=""/>
      <w:lvlJc w:val="left"/>
      <w:pPr>
        <w:ind w:left="113" w:hanging="113"/>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D595135"/>
    <w:multiLevelType w:val="hybridMultilevel"/>
    <w:tmpl w:val="42EEFDFA"/>
    <w:lvl w:ilvl="0" w:tplc="C0D42BB0">
      <w:start w:val="1"/>
      <w:numFmt w:val="bullet"/>
      <w:lvlText w:val=""/>
      <w:lvlJc w:val="left"/>
      <w:pPr>
        <w:ind w:left="113" w:hanging="113"/>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3DE83E3B"/>
    <w:multiLevelType w:val="hybridMultilevel"/>
    <w:tmpl w:val="285E00FE"/>
    <w:lvl w:ilvl="0" w:tplc="119CDFB4">
      <w:start w:val="1"/>
      <w:numFmt w:val="bullet"/>
      <w:lvlText w:val="o"/>
      <w:lvlJc w:val="left"/>
      <w:pPr>
        <w:ind w:left="170" w:hanging="170"/>
      </w:pPr>
      <w:rPr>
        <w:rFonts w:ascii="Courier New" w:hAnsi="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3F1418EA"/>
    <w:multiLevelType w:val="hybridMultilevel"/>
    <w:tmpl w:val="EB7470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56B4D5C"/>
    <w:multiLevelType w:val="hybridMultilevel"/>
    <w:tmpl w:val="FB9C2254"/>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47A25BA9"/>
    <w:multiLevelType w:val="hybridMultilevel"/>
    <w:tmpl w:val="5BD2F856"/>
    <w:lvl w:ilvl="0" w:tplc="6518B61A">
      <w:numFmt w:val="bullet"/>
      <w:lvlText w:val=""/>
      <w:lvlJc w:val="left"/>
      <w:pPr>
        <w:ind w:left="113" w:hanging="113"/>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47EF68FF"/>
    <w:multiLevelType w:val="hybridMultilevel"/>
    <w:tmpl w:val="B9941D0A"/>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5D3920E9"/>
    <w:multiLevelType w:val="hybridMultilevel"/>
    <w:tmpl w:val="8CEE0FC4"/>
    <w:lvl w:ilvl="0" w:tplc="6C16EB90">
      <w:start w:val="1"/>
      <w:numFmt w:val="bullet"/>
      <w:lvlText w:val="o"/>
      <w:lvlJc w:val="left"/>
      <w:pPr>
        <w:ind w:left="170" w:hanging="170"/>
      </w:pPr>
      <w:rPr>
        <w:rFonts w:ascii="Courier New" w:hAnsi="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5FE649CF"/>
    <w:multiLevelType w:val="hybridMultilevel"/>
    <w:tmpl w:val="AE301D92"/>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60FE2DFB"/>
    <w:multiLevelType w:val="hybridMultilevel"/>
    <w:tmpl w:val="53A69B76"/>
    <w:lvl w:ilvl="0" w:tplc="C4F0D6EC">
      <w:start w:val="1"/>
      <w:numFmt w:val="bullet"/>
      <w:lvlText w:val="o"/>
      <w:lvlJc w:val="left"/>
      <w:pPr>
        <w:ind w:left="170" w:hanging="170"/>
      </w:pPr>
      <w:rPr>
        <w:rFonts w:ascii="Courier New" w:hAnsi="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15:restartNumberingAfterBreak="0">
    <w:nsid w:val="64C35E8E"/>
    <w:multiLevelType w:val="hybridMultilevel"/>
    <w:tmpl w:val="C0A877EE"/>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15:restartNumberingAfterBreak="0">
    <w:nsid w:val="6AE236E4"/>
    <w:multiLevelType w:val="hybridMultilevel"/>
    <w:tmpl w:val="3064E4A0"/>
    <w:lvl w:ilvl="0" w:tplc="545CC108">
      <w:start w:val="1"/>
      <w:numFmt w:val="bullet"/>
      <w:lvlText w:val="o"/>
      <w:lvlJc w:val="left"/>
      <w:pPr>
        <w:ind w:left="170" w:hanging="170"/>
      </w:pPr>
      <w:rPr>
        <w:rFonts w:ascii="Courier New" w:hAnsi="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6C9854EE"/>
    <w:multiLevelType w:val="hybridMultilevel"/>
    <w:tmpl w:val="CD1C47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78EE224E"/>
    <w:multiLevelType w:val="hybridMultilevel"/>
    <w:tmpl w:val="A6B4CD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C232F73"/>
    <w:multiLevelType w:val="hybridMultilevel"/>
    <w:tmpl w:val="64F2186A"/>
    <w:lvl w:ilvl="0" w:tplc="04130001">
      <w:numFmt w:val="bullet"/>
      <w:lvlText w:val=""/>
      <w:lvlJc w:val="left"/>
      <w:pPr>
        <w:ind w:left="360" w:hanging="360"/>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9"/>
  </w:num>
  <w:num w:numId="4">
    <w:abstractNumId w:val="14"/>
  </w:num>
  <w:num w:numId="5">
    <w:abstractNumId w:val="12"/>
  </w:num>
  <w:num w:numId="6">
    <w:abstractNumId w:val="16"/>
  </w:num>
  <w:num w:numId="7">
    <w:abstractNumId w:val="20"/>
  </w:num>
  <w:num w:numId="8">
    <w:abstractNumId w:val="10"/>
  </w:num>
  <w:num w:numId="9">
    <w:abstractNumId w:val="8"/>
  </w:num>
  <w:num w:numId="10">
    <w:abstractNumId w:val="18"/>
  </w:num>
  <w:num w:numId="11">
    <w:abstractNumId w:val="15"/>
  </w:num>
  <w:num w:numId="12">
    <w:abstractNumId w:val="13"/>
  </w:num>
  <w:num w:numId="13">
    <w:abstractNumId w:val="17"/>
  </w:num>
  <w:num w:numId="14">
    <w:abstractNumId w:val="0"/>
  </w:num>
  <w:num w:numId="15">
    <w:abstractNumId w:val="19"/>
  </w:num>
  <w:num w:numId="16">
    <w:abstractNumId w:val="7"/>
  </w:num>
  <w:num w:numId="17">
    <w:abstractNumId w:val="3"/>
  </w:num>
  <w:num w:numId="18">
    <w:abstractNumId w:val="11"/>
  </w:num>
  <w:num w:numId="19">
    <w:abstractNumId w:val="4"/>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36E90"/>
    <w:rsid w:val="000C3B27"/>
    <w:rsid w:val="0014624D"/>
    <w:rsid w:val="001615E3"/>
    <w:rsid w:val="00182A9A"/>
    <w:rsid w:val="001A565A"/>
    <w:rsid w:val="001B0992"/>
    <w:rsid w:val="001E39AA"/>
    <w:rsid w:val="001F270A"/>
    <w:rsid w:val="00227972"/>
    <w:rsid w:val="00235D22"/>
    <w:rsid w:val="003E0EA5"/>
    <w:rsid w:val="004E3D48"/>
    <w:rsid w:val="0068189E"/>
    <w:rsid w:val="006B1AB0"/>
    <w:rsid w:val="006B2889"/>
    <w:rsid w:val="006F31B0"/>
    <w:rsid w:val="0070782B"/>
    <w:rsid w:val="00762834"/>
    <w:rsid w:val="00797460"/>
    <w:rsid w:val="007E5D9B"/>
    <w:rsid w:val="007F016D"/>
    <w:rsid w:val="008038A1"/>
    <w:rsid w:val="0088760E"/>
    <w:rsid w:val="00890B33"/>
    <w:rsid w:val="00995FAA"/>
    <w:rsid w:val="009D59F7"/>
    <w:rsid w:val="00A336EB"/>
    <w:rsid w:val="00A560FF"/>
    <w:rsid w:val="00A62CF2"/>
    <w:rsid w:val="00CC3512"/>
    <w:rsid w:val="00CF1FD1"/>
    <w:rsid w:val="00DA50A2"/>
    <w:rsid w:val="00DB21B0"/>
    <w:rsid w:val="00DD4603"/>
    <w:rsid w:val="00DF0D43"/>
    <w:rsid w:val="00E51397"/>
    <w:rsid w:val="00E57E38"/>
    <w:rsid w:val="00F8709C"/>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71EEA42"/>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character" w:styleId="Hyperlink">
    <w:name w:val="Hyperlink"/>
    <w:basedOn w:val="Standaardalinea-lettertype"/>
    <w:unhideWhenUsed/>
    <w:rsid w:val="001B0992"/>
    <w:rPr>
      <w:color w:val="0000FF" w:themeColor="hyperlink"/>
      <w:u w:val="single"/>
    </w:rPr>
  </w:style>
  <w:style w:type="character" w:styleId="GevolgdeHyperlink">
    <w:name w:val="FollowedHyperlink"/>
    <w:basedOn w:val="Standaardalinea-lettertype"/>
    <w:semiHidden/>
    <w:unhideWhenUsed/>
    <w:rsid w:val="001B0992"/>
    <w:rPr>
      <w:color w:val="800080" w:themeColor="followedHyperlink"/>
      <w:u w:val="single"/>
    </w:rPr>
  </w:style>
  <w:style w:type="paragraph" w:styleId="Tekstopmerking">
    <w:name w:val="annotation text"/>
    <w:basedOn w:val="Standaard"/>
    <w:link w:val="TekstopmerkingChar"/>
    <w:uiPriority w:val="99"/>
    <w:semiHidden/>
    <w:unhideWhenUsed/>
    <w:rsid w:val="006B1AB0"/>
    <w:pPr>
      <w:spacing w:line="240" w:lineRule="auto"/>
    </w:pPr>
    <w:rPr>
      <w:rFonts w:ascii="Arial" w:hAnsi="Arial"/>
      <w:sz w:val="20"/>
      <w:szCs w:val="20"/>
    </w:rPr>
  </w:style>
  <w:style w:type="character" w:customStyle="1" w:styleId="TekstopmerkingChar">
    <w:name w:val="Tekst opmerking Char"/>
    <w:basedOn w:val="Standaardalinea-lettertype"/>
    <w:link w:val="Tekstopmerking"/>
    <w:uiPriority w:val="99"/>
    <w:semiHidden/>
    <w:rsid w:val="006B1AB0"/>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3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wnloads.slo.nl/Documenten/werkblad-2-formele-en-informele-taal.docx" TargetMode="External"/><Relationship Id="rId18" Type="http://schemas.openxmlformats.org/officeDocument/2006/relationships/hyperlink" Target="http://downloads.slo.nl/Documenten/werkblad-7-twee-zakelijke-brieven.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downloads.slo.nl/Documenten/werkblad-1-formeel-en-informeel-taalgebruik.docx" TargetMode="External"/><Relationship Id="rId17" Type="http://schemas.openxmlformats.org/officeDocument/2006/relationships/hyperlink" Target="http://downloads.slo.nl/Documenten/werkblad-6-checklist-zakelijke-brief.docx" TargetMode="External"/><Relationship Id="rId2" Type="http://schemas.openxmlformats.org/officeDocument/2006/relationships/customXml" Target="../customXml/item2.xml"/><Relationship Id="rId16" Type="http://schemas.openxmlformats.org/officeDocument/2006/relationships/hyperlink" Target="http://downloads.slo.nl/Documenten/werkblad-5-tips-voor-het-schrjven-van-een-zakelijke-brief.docx" TargetMode="External"/><Relationship Id="rId20" Type="http://schemas.openxmlformats.org/officeDocument/2006/relationships/hyperlink" Target="http://downloads.slo.nl/Documenten/werkblad-9-feedback-op-de-zakelijke-brief.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wnloads.slo.nl/Documenten/bijlage-zakelijke-brief-opdrachtbeschrijving.docx" TargetMode="External"/><Relationship Id="rId5" Type="http://schemas.openxmlformats.org/officeDocument/2006/relationships/numbering" Target="numbering.xml"/><Relationship Id="rId15" Type="http://schemas.openxmlformats.org/officeDocument/2006/relationships/hyperlink" Target="http://downloads.slo.nl/Documenten/werkblad-4-goed-voorbeeld-van-een-zakelijke-brief.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downloads.slo.nl/Documenten/werkblad-8-schrijfplan-voor-een-zakelijke-brief.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wnloads.slo.nl/Documenten/werkblad-3-informele-taal-veranderen-in-formele-taal.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Vmbo bovenbouw bb</TermName>
          <TermId xmlns="http://schemas.microsoft.com/office/infopath/2007/PartnerControls">979bd4ad-e6d4-4433-a4d1-d771934a4551</TermId>
        </TermInfo>
        <TermInfo xmlns="http://schemas.microsoft.com/office/infopath/2007/PartnerControls">
          <TermName xmlns="http://schemas.microsoft.com/office/infopath/2007/PartnerControls">Vmbo bovenbouw kb</TermName>
          <TermId xmlns="http://schemas.microsoft.com/office/infopath/2007/PartnerControls">1d87e86e-e59a-4a96-92d0-f227e5949d22</TermId>
        </TermInfo>
        <TermInfo xmlns="http://schemas.microsoft.com/office/infopath/2007/PartnerControls">
          <TermName xmlns="http://schemas.microsoft.com/office/infopath/2007/PartnerControls">vmbo onderbouw tl</TermName>
          <TermId xmlns="http://schemas.microsoft.com/office/infopath/2007/PartnerControls">92977bcd-d46c-4741-9310-e8c4197b66b4</TermId>
        </TermInfo>
      </Term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151</Value>
      <Value>150</Value>
      <Value>58</Value>
      <Value>197</Value>
      <Value>196</Value>
      <Value>551</Value>
      <Value>547</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Geïntegreerd lees- en schrijfonderwijs</RepProjectName>
    <RepApaNotation xmlns="http://schemas.microsoft.com/sharepoint/v3" xsi:nil="true"/>
    <_dlc_DocId xmlns="7106a2ac-038a-457f-8b58-ec67130d9d6d">47XQ5P3E4USX-10-2828</_dlc_DocId>
    <_dlc_DocIdUrl xmlns="7106a2ac-038a-457f-8b58-ec67130d9d6d">
      <Url>https://cms-downloads.slo.nl/_layouts/15/DocIdRedir.aspx?ID=47XQ5P3E4USX-10-2828</Url>
      <Description>47XQ5P3E4USX-10-2828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65A68-1EE4-46A9-B81B-F3E1C88BE487}"/>
</file>

<file path=customXml/itemProps2.xml><?xml version="1.0" encoding="utf-8"?>
<ds:datastoreItem xmlns:ds="http://schemas.openxmlformats.org/officeDocument/2006/customXml" ds:itemID="{7812F019-4B12-4199-BCFF-1EE98DDDF5FB}"/>
</file>

<file path=customXml/itemProps3.xml><?xml version="1.0" encoding="utf-8"?>
<ds:datastoreItem xmlns:ds="http://schemas.openxmlformats.org/officeDocument/2006/customXml" ds:itemID="{CC7FDFDB-B36A-4B89-B66B-2668F90D0FD8}"/>
</file>

<file path=customXml/itemProps4.xml><?xml version="1.0" encoding="utf-8"?>
<ds:datastoreItem xmlns:ds="http://schemas.openxmlformats.org/officeDocument/2006/customXml" ds:itemID="{A03DA406-8D70-44C7-823B-B3BF70CC4D3F}"/>
</file>

<file path=docProps/app.xml><?xml version="1.0" encoding="utf-8"?>
<Properties xmlns="http://schemas.openxmlformats.org/officeDocument/2006/extended-properties" xmlns:vt="http://schemas.openxmlformats.org/officeDocument/2006/docPropsVTypes">
  <Template>lesbrief.dotm</Template>
  <TotalTime>0</TotalTime>
  <Pages>4</Pages>
  <Words>1721</Words>
  <Characters>9466</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Zakelijke brief schrijven</vt:lpstr>
    </vt:vector>
  </TitlesOfParts>
  <Company>Stichting Leerplanontwikkeling</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Zakelijke brief schrijven</dc:title>
  <dc:creator>Jessica van der Veen</dc:creator>
  <cp:lastModifiedBy>Evelien Veltman</cp:lastModifiedBy>
  <cp:revision>2</cp:revision>
  <cp:lastPrinted>2008-09-29T14:29:00Z</cp:lastPrinted>
  <dcterms:created xsi:type="dcterms:W3CDTF">2017-01-04T14:46:00Z</dcterms:created>
  <dcterms:modified xsi:type="dcterms:W3CDTF">2017-01-04T14:46:00Z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e1956f85-8664-4300-8935-828068244323</vt:lpwstr>
  </property>
  <property fmtid="{D5CDD505-2E9C-101B-9397-08002B2CF9AE}" pid="4" name="RepAreasOfExpertise">
    <vt:lpwstr>151;#Nederlands|0a602b88-6da5-4cbc-8b32-a87838a4d72f</vt:lpwstr>
  </property>
  <property fmtid="{D5CDD505-2E9C-101B-9397-08002B2CF9AE}" pid="5" name="TaxKeyword">
    <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
  </property>
  <property fmtid="{D5CDD505-2E9C-101B-9397-08002B2CF9AE}" pid="13" name="RepSector">
    <vt:lpwstr>196;#Vmbo bovenbouw bb|979bd4ad-e6d4-4433-a4d1-d771934a4551;#197;#Vmbo bovenbouw kb|1d87e86e-e59a-4a96-92d0-f227e5949d22;#547;#vmbo onderbouw tl|92977bcd-d46c-4741-9310-e8c4197b66b4</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