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B0" w:rsidRDefault="009D59F7" w:rsidP="00923FB0">
      <w:pPr>
        <w:rPr>
          <w:lang w:eastAsia="nl-NL"/>
        </w:rPr>
      </w:pPr>
      <w:bookmarkStart w:id="0" w:name="_GoBack"/>
      <w:bookmarkEnd w:id="0"/>
      <w:r>
        <w:t xml:space="preserve"> </w:t>
      </w:r>
    </w:p>
    <w:tbl>
      <w:tblPr>
        <w:tblW w:w="50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57"/>
        <w:gridCol w:w="2698"/>
        <w:gridCol w:w="1111"/>
        <w:gridCol w:w="786"/>
        <w:gridCol w:w="954"/>
        <w:gridCol w:w="828"/>
        <w:gridCol w:w="1002"/>
      </w:tblGrid>
      <w:tr w:rsidR="00923FB0" w:rsidTr="00923FB0"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Default="00923FB0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TOETSMATRIJS</w:t>
            </w:r>
          </w:p>
        </w:tc>
      </w:tr>
      <w:tr w:rsidR="00923FB0" w:rsidTr="00923FB0">
        <w:tc>
          <w:tcPr>
            <w:tcW w:w="23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Default="00923FB0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Vaardigheid:  Gesprekken voeren</w:t>
            </w:r>
          </w:p>
        </w:tc>
        <w:tc>
          <w:tcPr>
            <w:tcW w:w="26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Default="00923FB0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ERK-niveau:  A1</w:t>
            </w:r>
          </w:p>
        </w:tc>
      </w:tr>
      <w:tr w:rsidR="00923FB0" w:rsidTr="00923FB0">
        <w:trPr>
          <w:cantSplit/>
          <w:trHeight w:val="1134"/>
        </w:trPr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923FB0" w:rsidRDefault="00923FB0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Subvaardig-heid</w:t>
            </w:r>
          </w:p>
        </w:tc>
        <w:tc>
          <w:tcPr>
            <w:tcW w:w="1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923FB0" w:rsidRDefault="00923FB0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Can do statement</w:t>
            </w: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923FB0" w:rsidRDefault="00923FB0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923FB0" w:rsidRDefault="00923FB0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Publiek domein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923FB0" w:rsidRDefault="00923FB0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923FB0" w:rsidRDefault="00923FB0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923FB0" w:rsidRDefault="00923FB0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Aantal opg. per can do statement</w:t>
            </w:r>
          </w:p>
        </w:tc>
      </w:tr>
      <w:tr w:rsidR="00923FB0" w:rsidTr="00923FB0">
        <w:trPr>
          <w:trHeight w:val="1820"/>
        </w:trPr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Default="00923FB0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</w:rPr>
              <w:t>Informele gesprekken</w:t>
            </w:r>
          </w:p>
        </w:tc>
        <w:tc>
          <w:tcPr>
            <w:tcW w:w="1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Default="00923FB0">
            <w:pPr>
              <w:pStyle w:val="Stijltabelopsomming"/>
              <w:rPr>
                <w:szCs w:val="16"/>
              </w:rPr>
            </w:pPr>
            <w:r>
              <w:rPr>
                <w:szCs w:val="16"/>
              </w:rPr>
              <w:t>Kan zichzelf en anderen voorstellen en reageren als iemand voorgesteld wordt. Kan op een eenvoudige manier groeten en afscheid nemen.</w:t>
            </w:r>
          </w:p>
          <w:p w:rsidR="00923FB0" w:rsidRDefault="00923FB0">
            <w:pPr>
              <w:pStyle w:val="Stijltabelopsomming"/>
              <w:rPr>
                <w:szCs w:val="16"/>
              </w:rPr>
            </w:pPr>
            <w:r>
              <w:rPr>
                <w:szCs w:val="16"/>
              </w:rPr>
              <w:t>Kan vragen hoe het met mensen gaat en reageren op nieuws.</w:t>
            </w: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instrText xml:space="preserve"> {=SUM(LEFT)} </w:instrTex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23FB0" w:rsidTr="00923FB0">
        <w:trPr>
          <w:trHeight w:val="1560"/>
        </w:trPr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Default="00923FB0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</w:rPr>
              <w:t>Zaken regelen</w:t>
            </w:r>
          </w:p>
        </w:tc>
        <w:tc>
          <w:tcPr>
            <w:tcW w:w="1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3FB0" w:rsidRDefault="00923FB0">
            <w:pPr>
              <w:pStyle w:val="Stijltabelopsomming"/>
              <w:rPr>
                <w:szCs w:val="16"/>
              </w:rPr>
            </w:pPr>
            <w:r>
              <w:rPr>
                <w:szCs w:val="16"/>
              </w:rPr>
              <w:t>Kan mensen om dingen vragen, begrijpen wanneer om iets gevraagd  wordt, dingen aan mensen geven, voor iets bedanken.</w:t>
            </w:r>
          </w:p>
          <w:p w:rsidR="00923FB0" w:rsidRDefault="00923FB0">
            <w:pPr>
              <w:pStyle w:val="Stijltabelopsomming"/>
              <w:rPr>
                <w:szCs w:val="16"/>
              </w:rPr>
            </w:pPr>
            <w:r>
              <w:rPr>
                <w:szCs w:val="16"/>
              </w:rPr>
              <w:t xml:space="preserve">Kan </w:t>
            </w:r>
            <w:r>
              <w:rPr>
                <w:rFonts w:cs="Arial"/>
                <w:color w:val="000000"/>
                <w:w w:val="105"/>
                <w:szCs w:val="16"/>
              </w:rPr>
              <w:t>o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ve</w:t>
            </w:r>
            <w:r>
              <w:rPr>
                <w:rFonts w:cs="Arial"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cs="Arial"/>
                <w:color w:val="000000"/>
                <w:spacing w:val="3"/>
                <w:w w:val="105"/>
                <w:szCs w:val="16"/>
              </w:rPr>
              <w:t>w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g</w:t>
            </w:r>
            <w:r>
              <w:rPr>
                <w:rFonts w:cs="Arial"/>
                <w:color w:val="000000"/>
                <w:spacing w:val="-3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m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spacing w:val="-4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aa</w:t>
            </w:r>
            <w:r>
              <w:rPr>
                <w:rFonts w:cs="Arial"/>
                <w:color w:val="000000"/>
                <w:w w:val="105"/>
                <w:szCs w:val="16"/>
              </w:rPr>
              <w:t>nt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w w:val="105"/>
                <w:szCs w:val="16"/>
              </w:rPr>
              <w:t>l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l</w:t>
            </w:r>
            <w:r>
              <w:rPr>
                <w:rFonts w:cs="Arial"/>
                <w:color w:val="000000"/>
                <w:spacing w:val="-10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w w:val="105"/>
                <w:szCs w:val="16"/>
              </w:rPr>
              <w:t>,</w:t>
            </w:r>
            <w:r>
              <w:rPr>
                <w:rFonts w:cs="Arial"/>
                <w:color w:val="000000"/>
                <w:spacing w:val="-12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ho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ve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l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d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w w:val="105"/>
                <w:szCs w:val="16"/>
              </w:rPr>
              <w:t>,</w:t>
            </w:r>
            <w:r>
              <w:rPr>
                <w:rFonts w:cs="Arial"/>
                <w:color w:val="000000"/>
                <w:spacing w:val="-7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k</w:t>
            </w:r>
            <w:r>
              <w:rPr>
                <w:rFonts w:cs="Arial"/>
                <w:color w:val="000000"/>
                <w:w w:val="105"/>
                <w:szCs w:val="16"/>
              </w:rPr>
              <w:t>o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s</w:t>
            </w:r>
            <w:r>
              <w:rPr>
                <w:rFonts w:cs="Arial"/>
                <w:color w:val="000000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8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3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6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w w:val="105"/>
                <w:szCs w:val="16"/>
              </w:rPr>
              <w:t>ijd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n</w:t>
            </w:r>
            <w:r>
              <w:rPr>
                <w:szCs w:val="16"/>
              </w:rPr>
              <w:t>.</w:t>
            </w:r>
          </w:p>
          <w:p w:rsidR="00923FB0" w:rsidRDefault="00923FB0">
            <w:pPr>
              <w:pStyle w:val="Stijltabelopsomming"/>
              <w:numPr>
                <w:ilvl w:val="0"/>
                <w:numId w:val="0"/>
              </w:numPr>
              <w:ind w:left="357"/>
              <w:rPr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923FB0" w:rsidTr="00923FB0">
        <w:trPr>
          <w:trHeight w:val="3380"/>
        </w:trPr>
        <w:tc>
          <w:tcPr>
            <w:tcW w:w="7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Default="00923FB0">
            <w:pPr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</w:rPr>
              <w:t>Informatie uitwisselen</w:t>
            </w:r>
          </w:p>
        </w:tc>
        <w:tc>
          <w:tcPr>
            <w:tcW w:w="1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3FB0" w:rsidRDefault="00923FB0">
            <w:pPr>
              <w:pStyle w:val="Stijltabelopsomming"/>
              <w:rPr>
                <w:szCs w:val="16"/>
              </w:rPr>
            </w:pPr>
            <w:r>
              <w:rPr>
                <w:szCs w:val="16"/>
              </w:rPr>
              <w:t xml:space="preserve">Kan </w:t>
            </w:r>
            <w:r>
              <w:rPr>
                <w:rFonts w:asciiTheme="minorHAnsi" w:hAnsiTheme="minorHAnsi"/>
                <w:color w:val="000000"/>
                <w:szCs w:val="16"/>
              </w:rPr>
              <w:t xml:space="preserve">eenvoudige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v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a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g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4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s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t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l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l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8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8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b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a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6"/>
                <w:w w:val="105"/>
                <w:szCs w:val="16"/>
              </w:rPr>
              <w:t>t</w:t>
            </w:r>
            <w:r>
              <w:rPr>
                <w:rFonts w:asciiTheme="minorHAnsi" w:eastAsia="Arial" w:hAnsiTheme="minorHAnsi" w:cs="Arial"/>
                <w:bCs/>
                <w:color w:val="000000"/>
                <w:spacing w:val="3"/>
                <w:w w:val="105"/>
                <w:szCs w:val="16"/>
              </w:rPr>
              <w:t>w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oo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d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n,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8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3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v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o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u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dige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2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u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it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s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p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ak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3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d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o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8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Times New Roman" w:hAnsiTheme="minorHAnsi" w:cs="Arial"/>
                <w:bCs/>
                <w:color w:val="000000"/>
                <w:w w:val="103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b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ea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nt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3"/>
                <w:w w:val="105"/>
                <w:szCs w:val="16"/>
              </w:rPr>
              <w:t>w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oo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d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8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op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2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h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t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2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g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bi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d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3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va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8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p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i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m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a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i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1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b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h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o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f</w:t>
            </w:r>
            <w:r>
              <w:rPr>
                <w:rFonts w:asciiTheme="minorHAnsi" w:eastAsia="Arial" w:hAnsiTheme="minorHAnsi" w:cs="Arial"/>
                <w:bCs/>
                <w:color w:val="000000"/>
                <w:spacing w:val="4"/>
                <w:w w:val="105"/>
                <w:szCs w:val="16"/>
              </w:rPr>
              <w:t>t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7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of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9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o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v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9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2"/>
                <w:w w:val="105"/>
                <w:szCs w:val="16"/>
              </w:rPr>
              <w:t>z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 xml:space="preserve"> v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t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o</w:t>
            </w:r>
            <w:r>
              <w:rPr>
                <w:rFonts w:asciiTheme="minorHAnsi" w:eastAsia="Arial" w:hAnsiTheme="minorHAnsi" w:cs="Arial"/>
                <w:bCs/>
                <w:color w:val="000000"/>
                <w:spacing w:val="5"/>
                <w:w w:val="105"/>
                <w:szCs w:val="16"/>
              </w:rPr>
              <w:t>u</w:t>
            </w:r>
            <w:r>
              <w:rPr>
                <w:rFonts w:asciiTheme="minorHAnsi" w:eastAsia="Arial" w:hAnsiTheme="minorHAnsi" w:cs="Arial"/>
                <w:bCs/>
                <w:color w:val="000000"/>
                <w:spacing w:val="3"/>
                <w:w w:val="105"/>
                <w:szCs w:val="16"/>
              </w:rPr>
              <w:t>w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d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,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7"/>
                <w:w w:val="105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c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on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c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4"/>
                <w:w w:val="105"/>
                <w:szCs w:val="16"/>
              </w:rPr>
              <w:t>t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e</w:t>
            </w:r>
            <w:r>
              <w:rPr>
                <w:rFonts w:asciiTheme="minorHAnsi" w:eastAsia="Times New Roman" w:hAnsiTheme="minorHAnsi" w:cs="Arial"/>
                <w:bCs/>
                <w:color w:val="000000"/>
                <w:w w:val="104"/>
                <w:szCs w:val="16"/>
              </w:rPr>
              <w:t xml:space="preserve"> 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ond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spacing w:val="3"/>
                <w:w w:val="105"/>
                <w:szCs w:val="16"/>
              </w:rPr>
              <w:t>w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p</w:t>
            </w:r>
            <w:r>
              <w:rPr>
                <w:rFonts w:asciiTheme="minorHAnsi" w:eastAsia="Arial" w:hAnsiTheme="minorHAnsi" w:cs="Arial"/>
                <w:bCs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asciiTheme="minorHAnsi" w:eastAsia="Arial" w:hAnsiTheme="minorHAnsi" w:cs="Arial"/>
                <w:bCs/>
                <w:color w:val="000000"/>
                <w:spacing w:val="-5"/>
                <w:w w:val="105"/>
                <w:szCs w:val="16"/>
              </w:rPr>
              <w:t>n</w:t>
            </w:r>
            <w:r>
              <w:rPr>
                <w:rFonts w:asciiTheme="minorHAnsi" w:eastAsia="Arial" w:hAnsiTheme="minorHAnsi" w:cs="Arial"/>
                <w:bCs/>
                <w:color w:val="000000"/>
                <w:w w:val="105"/>
                <w:szCs w:val="16"/>
              </w:rPr>
              <w:t>.</w:t>
            </w:r>
          </w:p>
          <w:p w:rsidR="00923FB0" w:rsidRDefault="00923FB0">
            <w:pPr>
              <w:pStyle w:val="Stijltabelopsomming"/>
              <w:rPr>
                <w:szCs w:val="16"/>
              </w:rPr>
            </w:pPr>
            <w:r>
              <w:rPr>
                <w:rFonts w:cs="Arial"/>
                <w:color w:val="000000"/>
                <w:spacing w:val="-1"/>
                <w:w w:val="105"/>
                <w:szCs w:val="16"/>
              </w:rPr>
              <w:t>K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2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10"/>
                <w:w w:val="105"/>
                <w:szCs w:val="16"/>
              </w:rPr>
              <w:t>v</w:t>
            </w:r>
            <w:r>
              <w:rPr>
                <w:rFonts w:cs="Arial"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w w:val="105"/>
                <w:szCs w:val="16"/>
              </w:rPr>
              <w:t>g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2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b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6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spacing w:val="3"/>
                <w:w w:val="105"/>
                <w:szCs w:val="16"/>
              </w:rPr>
              <w:t>w</w:t>
            </w:r>
            <w:r>
              <w:rPr>
                <w:rFonts w:cs="Arial"/>
                <w:color w:val="000000"/>
                <w:w w:val="105"/>
                <w:szCs w:val="16"/>
              </w:rPr>
              <w:t>oo</w:t>
            </w:r>
            <w:r>
              <w:rPr>
                <w:rFonts w:cs="Arial"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cs="Arial"/>
                <w:color w:val="000000"/>
                <w:w w:val="105"/>
                <w:szCs w:val="16"/>
              </w:rPr>
              <w:t>d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2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7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s</w:t>
            </w:r>
            <w:r>
              <w:rPr>
                <w:rFonts w:cs="Arial"/>
                <w:color w:val="000000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l</w:t>
            </w:r>
            <w:r>
              <w:rPr>
                <w:rFonts w:cs="Arial"/>
                <w:color w:val="000000"/>
                <w:w w:val="105"/>
                <w:szCs w:val="16"/>
              </w:rPr>
              <w:t>l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6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o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ve</w:t>
            </w:r>
            <w:r>
              <w:rPr>
                <w:rFonts w:cs="Arial"/>
                <w:color w:val="000000"/>
                <w:w w:val="105"/>
                <w:szCs w:val="16"/>
              </w:rPr>
              <w:t>r</w:t>
            </w:r>
            <w:r>
              <w:rPr>
                <w:rFonts w:cs="Arial"/>
                <w:color w:val="000000"/>
                <w:spacing w:val="-4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3"/>
                <w:w w:val="105"/>
                <w:szCs w:val="16"/>
              </w:rPr>
              <w:t>z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i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c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h</w:t>
            </w:r>
            <w:r>
              <w:rPr>
                <w:rFonts w:cs="Arial"/>
                <w:color w:val="000000"/>
                <w:spacing w:val="2"/>
                <w:w w:val="105"/>
                <w:szCs w:val="16"/>
              </w:rPr>
              <w:t>z</w:t>
            </w:r>
            <w:r>
              <w:rPr>
                <w:rFonts w:cs="Arial"/>
                <w:color w:val="000000"/>
                <w:spacing w:val="-10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lf</w:t>
            </w:r>
            <w:r>
              <w:rPr>
                <w:rFonts w:cs="Arial"/>
                <w:color w:val="000000"/>
                <w:spacing w:val="-3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10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o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ve</w:t>
            </w:r>
            <w:r>
              <w:rPr>
                <w:rFonts w:cs="Arial"/>
                <w:color w:val="000000"/>
                <w:w w:val="105"/>
                <w:szCs w:val="16"/>
              </w:rPr>
              <w:t>r</w:t>
            </w:r>
            <w:r>
              <w:rPr>
                <w:rFonts w:cs="Arial"/>
                <w:color w:val="000000"/>
                <w:spacing w:val="-8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w w:val="105"/>
                <w:szCs w:val="16"/>
              </w:rPr>
              <w:t>d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w w:val="105"/>
                <w:szCs w:val="16"/>
              </w:rPr>
              <w:t>,</w:t>
            </w:r>
            <w:r>
              <w:rPr>
                <w:rFonts w:cs="Arial"/>
                <w:color w:val="000000"/>
                <w:spacing w:val="-11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3"/>
                <w:w w:val="105"/>
                <w:szCs w:val="16"/>
              </w:rPr>
              <w:t>w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aa</w:t>
            </w:r>
            <w:r>
              <w:rPr>
                <w:rFonts w:cs="Arial"/>
                <w:color w:val="000000"/>
                <w:w w:val="105"/>
                <w:szCs w:val="16"/>
              </w:rPr>
              <w:t>r</w:t>
            </w:r>
            <w:r>
              <w:rPr>
                <w:rFonts w:cs="Arial"/>
                <w:color w:val="000000"/>
                <w:spacing w:val="-8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2"/>
                <w:w w:val="105"/>
                <w:szCs w:val="16"/>
              </w:rPr>
              <w:t>z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i</w:t>
            </w:r>
            <w:r>
              <w:rPr>
                <w:rFonts w:cs="Arial"/>
                <w:color w:val="000000"/>
                <w:w w:val="105"/>
                <w:szCs w:val="16"/>
              </w:rPr>
              <w:t>j</w:t>
            </w:r>
            <w:r>
              <w:rPr>
                <w:rFonts w:cs="Arial"/>
                <w:color w:val="000000"/>
                <w:spacing w:val="-6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3"/>
                <w:w w:val="105"/>
                <w:szCs w:val="16"/>
              </w:rPr>
              <w:t>w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o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n,</w:t>
            </w:r>
            <w:r>
              <w:rPr>
                <w:rFonts w:eastAsia="Times New Roman" w:cs="Arial"/>
                <w:color w:val="000000"/>
                <w:w w:val="103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3"/>
                <w:w w:val="105"/>
                <w:szCs w:val="16"/>
              </w:rPr>
              <w:t>w</w:t>
            </w:r>
            <w:r>
              <w:rPr>
                <w:rFonts w:cs="Arial"/>
                <w:color w:val="000000"/>
                <w:w w:val="105"/>
                <w:szCs w:val="16"/>
              </w:rPr>
              <w:t>ie</w:t>
            </w:r>
            <w:r>
              <w:rPr>
                <w:rFonts w:cs="Arial"/>
                <w:color w:val="000000"/>
                <w:spacing w:val="-6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4"/>
                <w:w w:val="105"/>
                <w:szCs w:val="16"/>
              </w:rPr>
              <w:t>z</w:t>
            </w:r>
            <w:r>
              <w:rPr>
                <w:rFonts w:cs="Arial"/>
                <w:color w:val="000000"/>
                <w:w w:val="105"/>
                <w:szCs w:val="16"/>
              </w:rPr>
              <w:t>ij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k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n,</w:t>
            </w:r>
            <w:r>
              <w:rPr>
                <w:rFonts w:cs="Arial"/>
                <w:color w:val="000000"/>
                <w:spacing w:val="-6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3"/>
                <w:w w:val="105"/>
                <w:szCs w:val="16"/>
              </w:rPr>
              <w:t>w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spacing w:val="-7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2"/>
                <w:w w:val="105"/>
                <w:szCs w:val="16"/>
              </w:rPr>
              <w:t>z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i</w:t>
            </w:r>
            <w:r>
              <w:rPr>
                <w:rFonts w:cs="Arial"/>
                <w:color w:val="000000"/>
                <w:w w:val="105"/>
                <w:szCs w:val="16"/>
              </w:rPr>
              <w:t>j</w:t>
            </w:r>
            <w:r>
              <w:rPr>
                <w:rFonts w:cs="Arial"/>
                <w:color w:val="000000"/>
                <w:spacing w:val="-6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b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-4"/>
                <w:w w:val="105"/>
                <w:szCs w:val="16"/>
              </w:rPr>
              <w:t>z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i</w:t>
            </w:r>
            <w:r>
              <w:rPr>
                <w:rFonts w:cs="Arial"/>
                <w:color w:val="000000"/>
                <w:w w:val="105"/>
                <w:szCs w:val="16"/>
              </w:rPr>
              <w:t>tt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n.</w:t>
            </w:r>
          </w:p>
          <w:p w:rsidR="00923FB0" w:rsidRDefault="00923FB0">
            <w:pPr>
              <w:pStyle w:val="Stijltabelopsomming"/>
              <w:rPr>
                <w:szCs w:val="16"/>
              </w:rPr>
            </w:pPr>
            <w:r>
              <w:rPr>
                <w:rFonts w:cs="Arial"/>
                <w:color w:val="000000"/>
                <w:spacing w:val="-1"/>
                <w:w w:val="105"/>
                <w:szCs w:val="16"/>
              </w:rPr>
              <w:t>K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3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de</w:t>
            </w:r>
            <w:r>
              <w:rPr>
                <w:rFonts w:cs="Arial"/>
                <w:color w:val="000000"/>
                <w:spacing w:val="-11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i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j</w:t>
            </w:r>
            <w:r>
              <w:rPr>
                <w:rFonts w:cs="Arial"/>
                <w:color w:val="000000"/>
                <w:w w:val="105"/>
                <w:szCs w:val="16"/>
              </w:rPr>
              <w:t>d</w:t>
            </w:r>
            <w:r>
              <w:rPr>
                <w:rFonts w:cs="Arial"/>
                <w:color w:val="000000"/>
                <w:spacing w:val="-12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aa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g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ev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n.</w:t>
            </w:r>
          </w:p>
          <w:p w:rsidR="00923FB0" w:rsidRDefault="00923FB0">
            <w:pPr>
              <w:pStyle w:val="Stijltabelopsomming"/>
              <w:rPr>
                <w:szCs w:val="16"/>
              </w:rPr>
            </w:pPr>
            <w:r>
              <w:rPr>
                <w:rFonts w:cs="Arial"/>
                <w:color w:val="000000"/>
                <w:spacing w:val="-1"/>
                <w:w w:val="105"/>
                <w:szCs w:val="16"/>
              </w:rPr>
              <w:t>K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w w:val="105"/>
                <w:szCs w:val="16"/>
              </w:rPr>
              <w:t xml:space="preserve">n </w:t>
            </w:r>
            <w:r>
              <w:rPr>
                <w:rFonts w:cs="Arial"/>
                <w:color w:val="000000"/>
                <w:spacing w:val="-3"/>
                <w:w w:val="105"/>
                <w:szCs w:val="16"/>
              </w:rPr>
              <w:t>z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g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g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4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3"/>
                <w:w w:val="105"/>
                <w:szCs w:val="16"/>
              </w:rPr>
              <w:t>w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spacing w:val="-9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hij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of</w:t>
            </w:r>
            <w:r>
              <w:rPr>
                <w:rFonts w:cs="Arial"/>
                <w:color w:val="000000"/>
                <w:spacing w:val="-6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3"/>
                <w:w w:val="105"/>
                <w:szCs w:val="16"/>
              </w:rPr>
              <w:t>z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i</w:t>
            </w:r>
            <w:r>
              <w:rPr>
                <w:rFonts w:cs="Arial"/>
                <w:color w:val="000000"/>
                <w:w w:val="105"/>
                <w:szCs w:val="16"/>
              </w:rPr>
              <w:t>j</w:t>
            </w:r>
            <w:r>
              <w:rPr>
                <w:rFonts w:cs="Arial"/>
                <w:color w:val="000000"/>
                <w:spacing w:val="-9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l</w:t>
            </w:r>
            <w:r>
              <w:rPr>
                <w:rFonts w:cs="Arial"/>
                <w:color w:val="000000"/>
                <w:spacing w:val="-10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u</w:t>
            </w:r>
            <w:r>
              <w:rPr>
                <w:rFonts w:cs="Arial"/>
                <w:color w:val="000000"/>
                <w:w w:val="105"/>
                <w:szCs w:val="16"/>
              </w:rPr>
              <w:t>k</w:t>
            </w:r>
            <w:r>
              <w:rPr>
                <w:rFonts w:cs="Arial"/>
                <w:color w:val="000000"/>
                <w:spacing w:val="-8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of</w:t>
            </w:r>
            <w:r>
              <w:rPr>
                <w:rFonts w:cs="Arial"/>
                <w:color w:val="000000"/>
                <w:spacing w:val="-6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l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k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ke</w:t>
            </w:r>
            <w:r>
              <w:rPr>
                <w:rFonts w:cs="Arial"/>
                <w:color w:val="000000"/>
                <w:w w:val="105"/>
                <w:szCs w:val="16"/>
              </w:rPr>
              <w:t>r</w:t>
            </w:r>
            <w:r>
              <w:rPr>
                <w:rFonts w:cs="Arial"/>
                <w:color w:val="000000"/>
                <w:spacing w:val="-6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v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i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d</w:t>
            </w:r>
            <w:r>
              <w:rPr>
                <w:rFonts w:cs="Arial"/>
                <w:color w:val="000000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spacing w:val="-9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2"/>
                <w:w w:val="105"/>
                <w:szCs w:val="16"/>
              </w:rPr>
              <w:t>w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i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-6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w w:val="105"/>
                <w:szCs w:val="16"/>
              </w:rPr>
              <w:t>.</w:t>
            </w:r>
          </w:p>
          <w:p w:rsidR="00923FB0" w:rsidRDefault="00923FB0">
            <w:pPr>
              <w:pStyle w:val="Stijltabelopsomming"/>
              <w:rPr>
                <w:szCs w:val="16"/>
              </w:rPr>
            </w:pPr>
            <w:r>
              <w:rPr>
                <w:rFonts w:cs="Arial"/>
                <w:color w:val="000000"/>
                <w:spacing w:val="-1"/>
                <w:w w:val="105"/>
                <w:szCs w:val="16"/>
              </w:rPr>
              <w:t>K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3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om</w:t>
            </w:r>
            <w:r>
              <w:rPr>
                <w:rFonts w:cs="Arial"/>
                <w:color w:val="000000"/>
                <w:spacing w:val="-10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ve</w:t>
            </w:r>
            <w:r>
              <w:rPr>
                <w:rFonts w:cs="Arial"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d</w:t>
            </w:r>
            <w:r>
              <w:rPr>
                <w:rFonts w:cs="Arial"/>
                <w:color w:val="000000"/>
                <w:w w:val="105"/>
                <w:szCs w:val="16"/>
              </w:rPr>
              <w:t>u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i</w:t>
            </w:r>
            <w:r>
              <w:rPr>
                <w:rFonts w:cs="Arial"/>
                <w:color w:val="000000"/>
                <w:w w:val="105"/>
                <w:szCs w:val="16"/>
              </w:rPr>
              <w:t>d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li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j</w:t>
            </w:r>
            <w:r>
              <w:rPr>
                <w:rFonts w:cs="Arial"/>
                <w:color w:val="000000"/>
                <w:spacing w:val="-10"/>
                <w:w w:val="105"/>
                <w:szCs w:val="16"/>
              </w:rPr>
              <w:t>k</w:t>
            </w:r>
            <w:r>
              <w:rPr>
                <w:rFonts w:cs="Arial"/>
                <w:color w:val="000000"/>
                <w:w w:val="105"/>
                <w:szCs w:val="16"/>
              </w:rPr>
              <w:t>ing</w:t>
            </w:r>
            <w:r>
              <w:rPr>
                <w:rFonts w:cs="Arial"/>
                <w:color w:val="000000"/>
                <w:spacing w:val="-8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v</w:t>
            </w:r>
            <w:r>
              <w:rPr>
                <w:rFonts w:cs="Arial"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w w:val="105"/>
                <w:szCs w:val="16"/>
              </w:rPr>
              <w:t>g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n,</w:t>
            </w:r>
            <w:r>
              <w:rPr>
                <w:rFonts w:cs="Arial"/>
                <w:color w:val="000000"/>
                <w:spacing w:val="-7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-10"/>
                <w:w w:val="105"/>
                <w:szCs w:val="16"/>
              </w:rPr>
              <w:t>v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nt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u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l</w:t>
            </w:r>
            <w:r>
              <w:rPr>
                <w:rFonts w:cs="Arial"/>
                <w:color w:val="000000"/>
                <w:spacing w:val="-3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m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t</w:t>
            </w:r>
            <w:r>
              <w:rPr>
                <w:rFonts w:cs="Arial"/>
                <w:color w:val="000000"/>
                <w:spacing w:val="-4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h</w:t>
            </w:r>
            <w:r>
              <w:rPr>
                <w:rFonts w:cs="Arial"/>
                <w:color w:val="000000"/>
                <w:w w:val="105"/>
                <w:szCs w:val="16"/>
              </w:rPr>
              <w:t>ulp</w:t>
            </w:r>
            <w:r>
              <w:rPr>
                <w:rFonts w:cs="Arial"/>
                <w:color w:val="000000"/>
                <w:spacing w:val="-3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spacing w:val="-10"/>
                <w:w w:val="105"/>
                <w:szCs w:val="16"/>
              </w:rPr>
              <w:t>v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spacing w:val="-3"/>
                <w:w w:val="105"/>
                <w:szCs w:val="16"/>
              </w:rPr>
              <w:t xml:space="preserve"> </w:t>
            </w:r>
            <w:r>
              <w:rPr>
                <w:rFonts w:cs="Arial"/>
                <w:color w:val="000000"/>
                <w:w w:val="105"/>
                <w:szCs w:val="16"/>
              </w:rPr>
              <w:t>g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w w:val="105"/>
                <w:szCs w:val="16"/>
              </w:rPr>
              <w:t>b</w:t>
            </w:r>
            <w:r>
              <w:rPr>
                <w:rFonts w:cs="Arial"/>
                <w:color w:val="000000"/>
                <w:spacing w:val="1"/>
                <w:w w:val="105"/>
                <w:szCs w:val="16"/>
              </w:rPr>
              <w:t>a</w:t>
            </w:r>
            <w:r>
              <w:rPr>
                <w:rFonts w:cs="Arial"/>
                <w:color w:val="000000"/>
                <w:spacing w:val="-1"/>
                <w:w w:val="105"/>
                <w:szCs w:val="16"/>
              </w:rPr>
              <w:t>r</w:t>
            </w:r>
            <w:r>
              <w:rPr>
                <w:rFonts w:cs="Arial"/>
                <w:color w:val="000000"/>
                <w:spacing w:val="-5"/>
                <w:w w:val="105"/>
                <w:szCs w:val="16"/>
              </w:rPr>
              <w:t>e</w:t>
            </w:r>
            <w:r>
              <w:rPr>
                <w:rFonts w:cs="Arial"/>
                <w:color w:val="000000"/>
                <w:spacing w:val="5"/>
                <w:w w:val="105"/>
                <w:szCs w:val="16"/>
              </w:rPr>
              <w:t>n</w:t>
            </w:r>
            <w:r>
              <w:rPr>
                <w:rFonts w:cs="Arial"/>
                <w:color w:val="000000"/>
                <w:w w:val="105"/>
                <w:szCs w:val="16"/>
              </w:rPr>
              <w:t>.</w:t>
            </w:r>
          </w:p>
          <w:p w:rsidR="00923FB0" w:rsidRDefault="00923FB0">
            <w:pPr>
              <w:pStyle w:val="Stijltabelopsomming"/>
              <w:numPr>
                <w:ilvl w:val="0"/>
                <w:numId w:val="0"/>
              </w:numPr>
              <w:ind w:left="357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3FB0" w:rsidRDefault="00923FB0">
            <w:pPr>
              <w:spacing w:after="200" w:line="276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51397" w:rsidRPr="001615E3" w:rsidRDefault="00E51397" w:rsidP="001615E3"/>
    <w:sectPr w:rsidR="00E51397" w:rsidRPr="001615E3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4F825899" wp14:editId="568DCC62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</w:t>
    </w:r>
    <w:r w:rsidR="0098452B">
      <w:rPr>
        <w:rStyle w:val="Paginanummer"/>
      </w:rPr>
      <w:t>Handreiking SE Chinese Taal en Cultuur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98452B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3"/>
    <w:rsid w:val="000C3B27"/>
    <w:rsid w:val="001615E3"/>
    <w:rsid w:val="001A565A"/>
    <w:rsid w:val="00227972"/>
    <w:rsid w:val="00235D22"/>
    <w:rsid w:val="003E0EA5"/>
    <w:rsid w:val="006B2889"/>
    <w:rsid w:val="00762834"/>
    <w:rsid w:val="007F016D"/>
    <w:rsid w:val="008038A1"/>
    <w:rsid w:val="0088760E"/>
    <w:rsid w:val="00890B33"/>
    <w:rsid w:val="00923FB0"/>
    <w:rsid w:val="0098452B"/>
    <w:rsid w:val="00995FAA"/>
    <w:rsid w:val="009D59F7"/>
    <w:rsid w:val="00A62CF2"/>
    <w:rsid w:val="00A845AF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3FB0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link w:val="Stijltabelopsomming"/>
    <w:uiPriority w:val="99"/>
    <w:locked/>
    <w:rsid w:val="00923FB0"/>
    <w:rPr>
      <w:rFonts w:ascii="Calibri" w:eastAsia="SimSun" w:hAnsi="Calibri"/>
      <w:sz w:val="16"/>
      <w:lang w:eastAsia="en-US"/>
    </w:rPr>
  </w:style>
  <w:style w:type="paragraph" w:customStyle="1" w:styleId="Stijltabelopsomming">
    <w:name w:val="Stijltabel opsomming"/>
    <w:basedOn w:val="Standaard"/>
    <w:link w:val="StijltabelopsommingChar"/>
    <w:uiPriority w:val="99"/>
    <w:rsid w:val="00923FB0"/>
    <w:pPr>
      <w:numPr>
        <w:numId w:val="1"/>
      </w:numPr>
      <w:spacing w:line="260" w:lineRule="atLeast"/>
      <w:ind w:left="357" w:hanging="357"/>
    </w:pPr>
    <w:rPr>
      <w:rFonts w:ascii="Calibri" w:hAnsi="Calibri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3FB0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link w:val="Stijltabelopsomming"/>
    <w:uiPriority w:val="99"/>
    <w:locked/>
    <w:rsid w:val="00923FB0"/>
    <w:rPr>
      <w:rFonts w:ascii="Calibri" w:eastAsia="SimSun" w:hAnsi="Calibri"/>
      <w:sz w:val="16"/>
      <w:lang w:eastAsia="en-US"/>
    </w:rPr>
  </w:style>
  <w:style w:type="paragraph" w:customStyle="1" w:styleId="Stijltabelopsomming">
    <w:name w:val="Stijltabel opsomming"/>
    <w:basedOn w:val="Standaard"/>
    <w:link w:val="StijltabelopsommingChar"/>
    <w:uiPriority w:val="99"/>
    <w:rsid w:val="00923FB0"/>
    <w:pPr>
      <w:numPr>
        <w:numId w:val="1"/>
      </w:numPr>
      <w:spacing w:line="260" w:lineRule="atLeast"/>
      <w:ind w:left="357" w:hanging="357"/>
    </w:pPr>
    <w:rPr>
      <w:rFonts w:ascii="Calibri" w:hAnsi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53</Value>
      <Value>110</Value>
      <Value>67</Value>
      <Value>9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Chinees</TermName>
          <TermId xmlns="http://schemas.microsoft.com/office/infopath/2007/PartnerControls">70d48c1c-54dc-4038-a458-1504b11a8870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Chinees</RepProjectName>
    <RepApaNotation xmlns="http://schemas.microsoft.com/sharepoint/v3" xsi:nil="true"/>
    <_dlc_DocId xmlns="7106a2ac-038a-457f-8b58-ec67130d9d6d">47XQ5P3E4USX-10-1371</_dlc_DocId>
    <_dlc_DocIdUrl xmlns="7106a2ac-038a-457f-8b58-ec67130d9d6d">
      <Url>http://downloads.slo.nl/_layouts/15/DocIdRedir.aspx?ID=47XQ5P3E4USX-10-1371</Url>
      <Description>47XQ5P3E4USX-10-1371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B57DB-8F6E-4A05-93B7-EA413F8B39CA}"/>
</file>

<file path=customXml/itemProps2.xml><?xml version="1.0" encoding="utf-8"?>
<ds:datastoreItem xmlns:ds="http://schemas.openxmlformats.org/officeDocument/2006/customXml" ds:itemID="{626EB21F-A5FF-453F-B39D-FCF3834EC6F9}"/>
</file>

<file path=customXml/itemProps3.xml><?xml version="1.0" encoding="utf-8"?>
<ds:datastoreItem xmlns:ds="http://schemas.openxmlformats.org/officeDocument/2006/customXml" ds:itemID="{527AD656-BE98-4ECB-A3A9-A993D1EF640F}"/>
</file>

<file path=customXml/itemProps4.xml><?xml version="1.0" encoding="utf-8"?>
<ds:datastoreItem xmlns:ds="http://schemas.openxmlformats.org/officeDocument/2006/customXml" ds:itemID="{DCE9FD77-FE39-4D16-90E4-B165577412A7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1</Pages>
  <Words>154</Words>
  <Characters>925</Characters>
  <Application>Microsoft Office Word</Application>
  <DocSecurity>0</DocSecurity>
  <Lines>42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Gesprekken voeren A1</dc:title>
  <dc:creator>Jessica van der Veen</dc:creator>
  <cp:lastModifiedBy>Daniela Fasoglio</cp:lastModifiedBy>
  <cp:revision>3</cp:revision>
  <cp:lastPrinted>2008-09-29T14:29:00Z</cp:lastPrinted>
  <dcterms:created xsi:type="dcterms:W3CDTF">2015-01-27T10:27:00Z</dcterms:created>
  <dcterms:modified xsi:type="dcterms:W3CDTF">2015-02-02T14:34:00Z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9e27e96b-1ca7-48d3-974e-cb109dd12382</vt:lpwstr>
  </property>
  <property fmtid="{D5CDD505-2E9C-101B-9397-08002B2CF9AE}" pid="4" name="TaxKeyword">
    <vt:lpwstr/>
  </property>
  <property fmtid="{D5CDD505-2E9C-101B-9397-08002B2CF9AE}" pid="5" name="RepAreasOfExpertise">
    <vt:lpwstr>53;#Chinees|70d48c1c-54dc-4038-a458-1504b11a8870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