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10674" w:type="dxa"/>
        <w:jc w:val="center"/>
        <w:tblLayout w:type="fixed"/>
        <w:tblLook w:val="04A0" w:firstRow="1" w:lastRow="0" w:firstColumn="1" w:lastColumn="0" w:noHBand="0" w:noVBand="1"/>
      </w:tblPr>
      <w:tblGrid>
        <w:gridCol w:w="10"/>
        <w:gridCol w:w="1336"/>
        <w:gridCol w:w="10"/>
        <w:gridCol w:w="3939"/>
        <w:gridCol w:w="4382"/>
        <w:gridCol w:w="987"/>
        <w:gridCol w:w="10"/>
      </w:tblGrid>
      <w:tr w:rsidR="00384EA4" w:rsidRPr="00622E93" w:rsidTr="00A84A98">
        <w:trPr>
          <w:gridAfter w:val="1"/>
          <w:wAfter w:w="10" w:type="dxa"/>
          <w:trHeight w:val="790"/>
          <w:jc w:val="center"/>
        </w:trPr>
        <w:tc>
          <w:tcPr>
            <w:tcW w:w="5295" w:type="dxa"/>
            <w:gridSpan w:val="4"/>
            <w:vAlign w:val="center"/>
          </w:tcPr>
          <w:p w:rsidR="00A84A98" w:rsidRPr="00A84A98" w:rsidRDefault="009A0DC6" w:rsidP="00A84A98">
            <w:pPr>
              <w:pStyle w:val="Kop1"/>
              <w:spacing w:before="0" w:after="0" w:line="240" w:lineRule="auto"/>
              <w:outlineLvl w:val="0"/>
              <w:rPr>
                <w:color w:val="auto"/>
                <w:sz w:val="16"/>
              </w:rPr>
            </w:pPr>
            <w:bookmarkStart w:id="0" w:name="_GoBack"/>
            <w:r w:rsidRPr="004D5880">
              <w:rPr>
                <w:rFonts w:cs="Arial"/>
                <w:b/>
                <w:noProof/>
                <w:color w:val="auto"/>
                <w:sz w:val="18"/>
              </w:rPr>
              <w:drawing>
                <wp:anchor distT="0" distB="0" distL="114300" distR="114300" simplePos="0" relativeHeight="251658240" behindDoc="0" locked="0" layoutInCell="1" allowOverlap="1" wp14:anchorId="535B6D53" wp14:editId="757DFAF7">
                  <wp:simplePos x="0" y="0"/>
                  <wp:positionH relativeFrom="column">
                    <wp:posOffset>-1046480</wp:posOffset>
                  </wp:positionH>
                  <wp:positionV relativeFrom="paragraph">
                    <wp:posOffset>-7620</wp:posOffset>
                  </wp:positionV>
                  <wp:extent cx="762000" cy="487680"/>
                  <wp:effectExtent l="0" t="0" r="0" b="7620"/>
                  <wp:wrapSquare wrapText="bothSides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87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84EA4" w:rsidRPr="004D5880" w:rsidRDefault="00A84A98" w:rsidP="00A84A98">
            <w:pPr>
              <w:pStyle w:val="Kop1"/>
              <w:spacing w:before="0" w:after="0"/>
              <w:outlineLvl w:val="0"/>
              <w:rPr>
                <w:color w:val="auto"/>
              </w:rPr>
            </w:pPr>
            <w:r>
              <w:rPr>
                <w:color w:val="auto"/>
              </w:rPr>
              <w:t>S</w:t>
            </w:r>
            <w:r w:rsidR="00384EA4" w:rsidRPr="004D5880">
              <w:rPr>
                <w:color w:val="auto"/>
              </w:rPr>
              <w:t>PA+ voor redeneervragen</w:t>
            </w:r>
          </w:p>
        </w:tc>
        <w:tc>
          <w:tcPr>
            <w:tcW w:w="5369" w:type="dxa"/>
            <w:gridSpan w:val="2"/>
            <w:vAlign w:val="center"/>
          </w:tcPr>
          <w:p w:rsidR="00384EA4" w:rsidRPr="00622E93" w:rsidRDefault="00384EA4" w:rsidP="006944A8">
            <w:pPr>
              <w:spacing w:after="0"/>
              <w:rPr>
                <w:rFonts w:cs="Arial"/>
                <w:b/>
                <w:sz w:val="18"/>
              </w:rPr>
            </w:pPr>
            <w:r w:rsidRPr="00622E93">
              <w:rPr>
                <w:rFonts w:cs="Arial"/>
                <w:b/>
                <w:sz w:val="18"/>
              </w:rPr>
              <w:t>Dit is opgave:</w:t>
            </w:r>
          </w:p>
        </w:tc>
      </w:tr>
      <w:tr w:rsidR="006474CC" w:rsidRPr="00622E93" w:rsidTr="006474CC">
        <w:trPr>
          <w:gridAfter w:val="1"/>
          <w:wAfter w:w="10" w:type="dxa"/>
          <w:trHeight w:val="2237"/>
          <w:jc w:val="center"/>
        </w:trPr>
        <w:tc>
          <w:tcPr>
            <w:tcW w:w="1346" w:type="dxa"/>
            <w:gridSpan w:val="2"/>
          </w:tcPr>
          <w:p w:rsidR="006474CC" w:rsidRPr="00622E93" w:rsidRDefault="006474CC" w:rsidP="006944A8">
            <w:pPr>
              <w:spacing w:after="0"/>
              <w:rPr>
                <w:rFonts w:cs="Arial"/>
                <w:b/>
                <w:sz w:val="18"/>
              </w:rPr>
            </w:pPr>
            <w:r w:rsidRPr="00622E93">
              <w:rPr>
                <w:rFonts w:cs="Arial"/>
                <w:b/>
                <w:sz w:val="18"/>
              </w:rPr>
              <w:t>stap 1</w:t>
            </w:r>
            <w:r>
              <w:rPr>
                <w:rFonts w:cs="Arial"/>
                <w:b/>
                <w:sz w:val="18"/>
              </w:rPr>
              <w:br/>
              <w:t>De vraag</w:t>
            </w:r>
          </w:p>
        </w:tc>
        <w:tc>
          <w:tcPr>
            <w:tcW w:w="9318" w:type="dxa"/>
            <w:gridSpan w:val="4"/>
          </w:tcPr>
          <w:p w:rsidR="006474CC" w:rsidRDefault="006474CC" w:rsidP="006944A8">
            <w:pPr>
              <w:spacing w:after="0"/>
              <w:rPr>
                <w:rFonts w:cs="Arial"/>
                <w:sz w:val="18"/>
              </w:rPr>
            </w:pPr>
            <w:r w:rsidRPr="00622E93">
              <w:rPr>
                <w:rFonts w:cs="Arial"/>
                <w:sz w:val="18"/>
              </w:rPr>
              <w:t>Lees de opgave en de bijbehorende informatie goed door.</w:t>
            </w:r>
            <w:r>
              <w:rPr>
                <w:rFonts w:cs="Arial"/>
                <w:sz w:val="18"/>
              </w:rPr>
              <w:t xml:space="preserve"> Dat is belangrijk, want vrijwel altijd</w:t>
            </w:r>
            <w:r w:rsidRPr="00622E93">
              <w:rPr>
                <w:rFonts w:cs="Arial"/>
                <w:sz w:val="18"/>
              </w:rPr>
              <w:t xml:space="preserve"> staat een deel van de redenering in de informatie of de </w:t>
            </w:r>
            <w:r>
              <w:rPr>
                <w:rFonts w:cs="Arial"/>
                <w:sz w:val="18"/>
              </w:rPr>
              <w:t>vraag</w:t>
            </w:r>
            <w:r w:rsidRPr="00622E93">
              <w:rPr>
                <w:rFonts w:cs="Arial"/>
                <w:sz w:val="18"/>
              </w:rPr>
              <w:t xml:space="preserve">. </w:t>
            </w:r>
          </w:p>
          <w:p w:rsidR="006474CC" w:rsidRPr="00622E93" w:rsidRDefault="006474CC" w:rsidP="006944A8">
            <w:pPr>
              <w:spacing w:after="0"/>
              <w:rPr>
                <w:rFonts w:cs="Arial"/>
                <w:sz w:val="18"/>
              </w:rPr>
            </w:pPr>
            <w:r w:rsidRPr="00622E93">
              <w:rPr>
                <w:rFonts w:cs="Arial"/>
                <w:sz w:val="18"/>
              </w:rPr>
              <w:t>Noteer de vraag hieronder.</w:t>
            </w:r>
          </w:p>
        </w:tc>
      </w:tr>
      <w:tr w:rsidR="00384EA4" w:rsidRPr="00622E93" w:rsidTr="006474CC">
        <w:trPr>
          <w:gridAfter w:val="1"/>
          <w:wAfter w:w="10" w:type="dxa"/>
          <w:trHeight w:val="979"/>
          <w:jc w:val="center"/>
        </w:trPr>
        <w:tc>
          <w:tcPr>
            <w:tcW w:w="1346" w:type="dxa"/>
            <w:gridSpan w:val="2"/>
          </w:tcPr>
          <w:p w:rsidR="00384EA4" w:rsidRPr="00622E93" w:rsidRDefault="00384EA4" w:rsidP="006944A8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stap 2</w:t>
            </w:r>
            <w:r>
              <w:rPr>
                <w:rFonts w:cs="Arial"/>
                <w:b/>
                <w:sz w:val="18"/>
              </w:rPr>
              <w:br/>
              <w:t>Wat wordt er gevraagd?</w:t>
            </w:r>
          </w:p>
        </w:tc>
        <w:tc>
          <w:tcPr>
            <w:tcW w:w="8331" w:type="dxa"/>
            <w:gridSpan w:val="3"/>
          </w:tcPr>
          <w:p w:rsidR="00384EA4" w:rsidRDefault="00A84A98" w:rsidP="00F35FBE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noProof/>
                <w:sz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3427984</wp:posOffset>
                  </wp:positionH>
                  <wp:positionV relativeFrom="paragraph">
                    <wp:posOffset>233807</wp:posOffset>
                  </wp:positionV>
                  <wp:extent cx="1682115" cy="345440"/>
                  <wp:effectExtent l="0" t="0" r="0" b="0"/>
                  <wp:wrapSquare wrapText="bothSides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denering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2115" cy="345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4EA4" w:rsidRPr="00622E93">
              <w:rPr>
                <w:rFonts w:cs="Arial"/>
                <w:sz w:val="18"/>
              </w:rPr>
              <w:t xml:space="preserve">Welk type opgave is het: </w:t>
            </w:r>
            <w:r w:rsidR="00570989">
              <w:rPr>
                <w:rFonts w:cs="Arial"/>
                <w:sz w:val="18"/>
              </w:rPr>
              <w:t>D, V of C</w:t>
            </w:r>
            <w:r w:rsidR="00384EA4" w:rsidRPr="00622E93">
              <w:rPr>
                <w:rFonts w:cs="Arial"/>
                <w:sz w:val="18"/>
              </w:rPr>
              <w:t>?</w:t>
            </w:r>
            <w:r w:rsidR="00384EA4" w:rsidRPr="00622E93">
              <w:rPr>
                <w:rFonts w:cs="Arial"/>
                <w:noProof/>
                <w:sz w:val="18"/>
              </w:rPr>
              <w:t xml:space="preserve"> </w:t>
            </w:r>
            <w:r w:rsidR="00B70E7E">
              <w:rPr>
                <w:rFonts w:cs="Arial"/>
                <w:sz w:val="18"/>
              </w:rPr>
              <w:br/>
              <w:t>D</w:t>
            </w:r>
            <w:r>
              <w:rPr>
                <w:rFonts w:cs="Arial"/>
                <w:sz w:val="18"/>
              </w:rPr>
              <w:t>:</w:t>
            </w:r>
            <w:r w:rsidR="00384EA4" w:rsidRPr="00622E93"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sz w:val="18"/>
              </w:rPr>
              <w:t xml:space="preserve">er </w:t>
            </w:r>
            <w:r w:rsidR="00384EA4" w:rsidRPr="00622E93">
              <w:rPr>
                <w:rFonts w:cs="Arial"/>
                <w:sz w:val="18"/>
              </w:rPr>
              <w:t xml:space="preserve">wordt naar de </w:t>
            </w:r>
            <w:r w:rsidR="00384EA4" w:rsidRPr="00622E93">
              <w:rPr>
                <w:rFonts w:cs="Arial"/>
                <w:smallCaps/>
                <w:sz w:val="18"/>
              </w:rPr>
              <w:t>data</w:t>
            </w:r>
            <w:r w:rsidR="00384EA4" w:rsidRPr="00622E93">
              <w:rPr>
                <w:rFonts w:cs="Arial"/>
                <w:sz w:val="18"/>
              </w:rPr>
              <w:t xml:space="preserve"> gevraagd (</w:t>
            </w:r>
            <w:r>
              <w:rPr>
                <w:rFonts w:cs="Arial"/>
                <w:sz w:val="18"/>
              </w:rPr>
              <w:t>Waar is dit op gebaseerd?)</w:t>
            </w:r>
            <w:r w:rsidR="00B70E7E">
              <w:rPr>
                <w:rFonts w:cs="Arial"/>
                <w:sz w:val="18"/>
              </w:rPr>
              <w:br/>
              <w:t>V</w:t>
            </w:r>
            <w:r>
              <w:rPr>
                <w:rFonts w:cs="Arial"/>
                <w:sz w:val="18"/>
              </w:rPr>
              <w:t>:</w:t>
            </w:r>
            <w:r w:rsidR="00384EA4" w:rsidRPr="00622E93"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sz w:val="18"/>
              </w:rPr>
              <w:t xml:space="preserve">er </w:t>
            </w:r>
            <w:r w:rsidR="00384EA4" w:rsidRPr="00622E93">
              <w:rPr>
                <w:rFonts w:cs="Arial"/>
                <w:sz w:val="18"/>
              </w:rPr>
              <w:t xml:space="preserve">wordt naar de </w:t>
            </w:r>
            <w:r w:rsidR="00384EA4">
              <w:rPr>
                <w:rFonts w:cs="Arial"/>
                <w:smallCaps/>
                <w:sz w:val="18"/>
              </w:rPr>
              <w:t>verbinding</w:t>
            </w:r>
            <w:r>
              <w:rPr>
                <w:rFonts w:cs="Arial"/>
                <w:sz w:val="18"/>
              </w:rPr>
              <w:t xml:space="preserve"> gevraagd (Hoe komen we erbij?)</w:t>
            </w:r>
            <w:r w:rsidR="00F35FBE">
              <w:rPr>
                <w:rFonts w:cs="Arial"/>
                <w:sz w:val="18"/>
              </w:rPr>
              <w:t xml:space="preserve"> </w:t>
            </w:r>
          </w:p>
          <w:p w:rsidR="00F35FBE" w:rsidRPr="00622E93" w:rsidRDefault="00F35FBE" w:rsidP="00A84A98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C</w:t>
            </w:r>
            <w:r w:rsidR="00A84A98">
              <w:rPr>
                <w:rFonts w:cs="Arial"/>
                <w:sz w:val="18"/>
              </w:rPr>
              <w:t>:</w:t>
            </w:r>
            <w:r w:rsidRPr="00622E93">
              <w:rPr>
                <w:rFonts w:cs="Arial"/>
                <w:sz w:val="18"/>
              </w:rPr>
              <w:t xml:space="preserve"> </w:t>
            </w:r>
            <w:r w:rsidR="00A84A98">
              <w:rPr>
                <w:rFonts w:cs="Arial"/>
                <w:sz w:val="18"/>
              </w:rPr>
              <w:t xml:space="preserve">er </w:t>
            </w:r>
            <w:r w:rsidRPr="00622E93">
              <w:rPr>
                <w:rFonts w:cs="Arial"/>
                <w:sz w:val="18"/>
              </w:rPr>
              <w:t xml:space="preserve">wordt naar een </w:t>
            </w:r>
            <w:r w:rsidRPr="00622E93">
              <w:rPr>
                <w:rFonts w:cs="Arial"/>
                <w:smallCaps/>
                <w:sz w:val="18"/>
              </w:rPr>
              <w:t>conclusie</w:t>
            </w:r>
            <w:r w:rsidRPr="00622E93">
              <w:rPr>
                <w:rFonts w:cs="Arial"/>
                <w:sz w:val="18"/>
              </w:rPr>
              <w:t xml:space="preserve"> gevra</w:t>
            </w:r>
            <w:r w:rsidR="00A84A98">
              <w:rPr>
                <w:rFonts w:cs="Arial"/>
                <w:sz w:val="18"/>
              </w:rPr>
              <w:t>agd (Waar leidt dit toe?)</w:t>
            </w:r>
          </w:p>
        </w:tc>
        <w:tc>
          <w:tcPr>
            <w:tcW w:w="987" w:type="dxa"/>
          </w:tcPr>
          <w:p w:rsidR="00384EA4" w:rsidRPr="00622E93" w:rsidRDefault="00384EA4" w:rsidP="006944A8">
            <w:pPr>
              <w:spacing w:after="0"/>
              <w:rPr>
                <w:rFonts w:cs="Arial"/>
                <w:b/>
                <w:sz w:val="18"/>
              </w:rPr>
            </w:pPr>
            <w:r w:rsidRPr="00622E93">
              <w:rPr>
                <w:rFonts w:cs="Arial"/>
                <w:b/>
                <w:sz w:val="18"/>
              </w:rPr>
              <w:t>type:</w:t>
            </w:r>
          </w:p>
        </w:tc>
      </w:tr>
      <w:tr w:rsidR="00384EA4" w:rsidRPr="00622E93" w:rsidTr="00A84A98">
        <w:trPr>
          <w:gridAfter w:val="1"/>
          <w:wAfter w:w="10" w:type="dxa"/>
          <w:trHeight w:val="880"/>
          <w:jc w:val="center"/>
        </w:trPr>
        <w:tc>
          <w:tcPr>
            <w:tcW w:w="1346" w:type="dxa"/>
            <w:gridSpan w:val="2"/>
          </w:tcPr>
          <w:p w:rsidR="00384EA4" w:rsidRPr="00622E93" w:rsidRDefault="00384EA4" w:rsidP="006944A8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stap 3</w:t>
            </w:r>
            <w:r>
              <w:rPr>
                <w:rFonts w:cs="Arial"/>
                <w:b/>
                <w:sz w:val="18"/>
              </w:rPr>
              <w:br/>
              <w:t>Wat is er gegeven?</w:t>
            </w:r>
          </w:p>
        </w:tc>
        <w:tc>
          <w:tcPr>
            <w:tcW w:w="9318" w:type="dxa"/>
            <w:gridSpan w:val="4"/>
          </w:tcPr>
          <w:p w:rsidR="00F14152" w:rsidRDefault="00F14152" w:rsidP="00F14152">
            <w:pPr>
              <w:spacing w:after="0"/>
              <w:rPr>
                <w:rFonts w:cs="Arial"/>
                <w:sz w:val="18"/>
              </w:rPr>
            </w:pPr>
          </w:p>
          <w:p w:rsidR="00873929" w:rsidRPr="00622E93" w:rsidRDefault="00384EA4" w:rsidP="00F14152">
            <w:pPr>
              <w:spacing w:after="0"/>
              <w:rPr>
                <w:rFonts w:eastAsiaTheme="minorHAnsi" w:cs="Arial"/>
                <w:color w:val="000000" w:themeColor="text1"/>
                <w:sz w:val="18"/>
                <w:lang w:eastAsia="en-US"/>
              </w:rPr>
            </w:pPr>
            <w:r w:rsidRPr="00622E93">
              <w:rPr>
                <w:rFonts w:cs="Arial"/>
                <w:sz w:val="18"/>
              </w:rPr>
              <w:t xml:space="preserve">Zet </w:t>
            </w:r>
            <w:r w:rsidR="00F14152">
              <w:rPr>
                <w:rFonts w:cs="Arial"/>
                <w:sz w:val="18"/>
              </w:rPr>
              <w:t>d</w:t>
            </w:r>
            <w:r w:rsidRPr="00622E93">
              <w:rPr>
                <w:rFonts w:cs="Arial"/>
                <w:sz w:val="18"/>
              </w:rPr>
              <w:t>e delen van de redenering</w:t>
            </w:r>
            <w:r w:rsidR="00F14152">
              <w:rPr>
                <w:rFonts w:cs="Arial"/>
                <w:sz w:val="18"/>
              </w:rPr>
              <w:t xml:space="preserve"> die in de opgave gegeven zijn in de juiste kolom(men)</w:t>
            </w:r>
            <w:r w:rsidRPr="00622E93">
              <w:rPr>
                <w:rFonts w:cs="Arial"/>
                <w:sz w:val="18"/>
              </w:rPr>
              <w:t xml:space="preserve"> in de </w:t>
            </w:r>
            <w:r w:rsidR="00F14152">
              <w:rPr>
                <w:rFonts w:cs="Arial"/>
                <w:sz w:val="18"/>
              </w:rPr>
              <w:t xml:space="preserve">onderstaande </w:t>
            </w:r>
            <w:r w:rsidRPr="00622E93">
              <w:rPr>
                <w:rFonts w:cs="Arial"/>
                <w:sz w:val="18"/>
              </w:rPr>
              <w:t>tabel.</w:t>
            </w:r>
            <w:r>
              <w:rPr>
                <w:noProof/>
              </w:rPr>
              <w:t xml:space="preserve"> </w:t>
            </w:r>
          </w:p>
        </w:tc>
      </w:tr>
      <w:tr w:rsidR="00384EA4" w:rsidRPr="00622E93" w:rsidTr="00A84A98">
        <w:trPr>
          <w:gridBefore w:val="1"/>
          <w:wBefore w:w="10" w:type="dxa"/>
          <w:trHeight w:val="869"/>
          <w:jc w:val="center"/>
        </w:trPr>
        <w:tc>
          <w:tcPr>
            <w:tcW w:w="1346" w:type="dxa"/>
            <w:gridSpan w:val="2"/>
          </w:tcPr>
          <w:p w:rsidR="00384EA4" w:rsidRDefault="00384EA4" w:rsidP="006944A8">
            <w:pPr>
              <w:spacing w:after="0"/>
              <w:rPr>
                <w:rFonts w:cs="Arial"/>
                <w:b/>
                <w:sz w:val="18"/>
              </w:rPr>
            </w:pPr>
            <w:r w:rsidRPr="00622E93">
              <w:rPr>
                <w:rFonts w:cs="Arial"/>
                <w:b/>
                <w:sz w:val="18"/>
              </w:rPr>
              <w:t>stap 4</w:t>
            </w:r>
          </w:p>
          <w:p w:rsidR="00384EA4" w:rsidRPr="00622E93" w:rsidRDefault="00873929" w:rsidP="006944A8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Wat is er nog nodig?</w:t>
            </w:r>
          </w:p>
        </w:tc>
        <w:tc>
          <w:tcPr>
            <w:tcW w:w="9318" w:type="dxa"/>
            <w:gridSpan w:val="4"/>
          </w:tcPr>
          <w:p w:rsidR="00873929" w:rsidRPr="00622E93" w:rsidRDefault="00F14152" w:rsidP="00873929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Verzamel de</w:t>
            </w:r>
            <w:r w:rsidR="00873929">
              <w:rPr>
                <w:rFonts w:cs="Arial"/>
                <w:sz w:val="18"/>
              </w:rPr>
              <w:t xml:space="preserve"> </w:t>
            </w:r>
            <w:r w:rsidRPr="00F14152">
              <w:rPr>
                <w:rFonts w:cs="Arial"/>
                <w:sz w:val="18"/>
              </w:rPr>
              <w:t>delen</w:t>
            </w:r>
            <w:r w:rsidR="00570989"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sz w:val="18"/>
              </w:rPr>
              <w:t xml:space="preserve">van de redenering </w:t>
            </w:r>
            <w:r w:rsidR="00873929">
              <w:rPr>
                <w:rFonts w:cs="Arial"/>
                <w:sz w:val="18"/>
              </w:rPr>
              <w:t xml:space="preserve">je nodig hebt </w:t>
            </w:r>
            <w:r w:rsidRPr="00F37F36">
              <w:rPr>
                <w:rFonts w:cs="Arial"/>
                <w:sz w:val="18"/>
              </w:rPr>
              <w:t>om</w:t>
            </w:r>
            <w:r>
              <w:rPr>
                <w:rFonts w:cs="Arial"/>
                <w:sz w:val="18"/>
              </w:rPr>
              <w:t xml:space="preserve"> die compleet te maken </w:t>
            </w:r>
            <w:r w:rsidR="00873929">
              <w:rPr>
                <w:rFonts w:cs="Arial"/>
                <w:sz w:val="18"/>
              </w:rPr>
              <w:t>(</w:t>
            </w:r>
            <w:r>
              <w:rPr>
                <w:rFonts w:cs="Arial"/>
                <w:sz w:val="18"/>
              </w:rPr>
              <w:t xml:space="preserve">zoals </w:t>
            </w:r>
            <w:r w:rsidR="00873929">
              <w:rPr>
                <w:rFonts w:cs="Arial"/>
                <w:sz w:val="18"/>
              </w:rPr>
              <w:t>vakkennis, formules, informatie uit de context of uit BINAS).</w:t>
            </w:r>
          </w:p>
          <w:p w:rsidR="005B5252" w:rsidRPr="00622E93" w:rsidRDefault="00873929" w:rsidP="00570989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Schrijf </w:t>
            </w:r>
            <w:r w:rsidR="00F14152" w:rsidRPr="00F14152">
              <w:rPr>
                <w:rFonts w:cs="Arial"/>
                <w:sz w:val="18"/>
              </w:rPr>
              <w:t>de</w:t>
            </w:r>
            <w:r w:rsidR="00F14152">
              <w:rPr>
                <w:rFonts w:cs="Arial"/>
                <w:sz w:val="18"/>
              </w:rPr>
              <w:t>ze</w:t>
            </w:r>
            <w:r>
              <w:rPr>
                <w:rFonts w:cs="Arial"/>
                <w:sz w:val="18"/>
              </w:rPr>
              <w:t xml:space="preserve"> op in de juiste kolom(men) van de</w:t>
            </w:r>
            <w:r w:rsidR="00F14152">
              <w:rPr>
                <w:rFonts w:cs="Arial"/>
                <w:sz w:val="18"/>
              </w:rPr>
              <w:t xml:space="preserve"> onderstaande</w:t>
            </w:r>
            <w:r>
              <w:rPr>
                <w:rFonts w:cs="Arial"/>
                <w:sz w:val="18"/>
              </w:rPr>
              <w:t xml:space="preserve"> tabel.</w:t>
            </w:r>
          </w:p>
        </w:tc>
      </w:tr>
    </w:tbl>
    <w:p w:rsidR="005B5252" w:rsidRDefault="005B5252"/>
    <w:tbl>
      <w:tblPr>
        <w:tblStyle w:val="Tabelraster"/>
        <w:tblW w:w="10674" w:type="dxa"/>
        <w:jc w:val="center"/>
        <w:tblLayout w:type="fixed"/>
        <w:tblLook w:val="04A0" w:firstRow="1" w:lastRow="0" w:firstColumn="1" w:lastColumn="0" w:noHBand="0" w:noVBand="1"/>
      </w:tblPr>
      <w:tblGrid>
        <w:gridCol w:w="3558"/>
        <w:gridCol w:w="3558"/>
        <w:gridCol w:w="3558"/>
      </w:tblGrid>
      <w:tr w:rsidR="00873929" w:rsidRPr="00622E93" w:rsidTr="006474CC">
        <w:trPr>
          <w:trHeight w:val="5150"/>
          <w:jc w:val="center"/>
        </w:trPr>
        <w:tc>
          <w:tcPr>
            <w:tcW w:w="3558" w:type="dxa"/>
          </w:tcPr>
          <w:p w:rsidR="00873929" w:rsidRPr="00622E93" w:rsidRDefault="00873929" w:rsidP="00FA1245">
            <w:pPr>
              <w:spacing w:after="0"/>
              <w:rPr>
                <w:rFonts w:cs="Arial"/>
                <w:b/>
                <w:sz w:val="18"/>
              </w:rPr>
            </w:pPr>
            <w:r w:rsidRPr="00622E93">
              <w:rPr>
                <w:rFonts w:cs="Arial"/>
                <w:b/>
                <w:sz w:val="18"/>
              </w:rPr>
              <w:t>DATA</w:t>
            </w:r>
          </w:p>
          <w:p w:rsidR="00873929" w:rsidRPr="00622E93" w:rsidRDefault="00873929" w:rsidP="00FA1245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3558" w:type="dxa"/>
          </w:tcPr>
          <w:p w:rsidR="00873929" w:rsidRPr="00622E93" w:rsidRDefault="00873929" w:rsidP="00FA1245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VERBINDING</w:t>
            </w:r>
          </w:p>
        </w:tc>
        <w:tc>
          <w:tcPr>
            <w:tcW w:w="3558" w:type="dxa"/>
          </w:tcPr>
          <w:p w:rsidR="00873929" w:rsidRPr="00622E93" w:rsidRDefault="00873929" w:rsidP="00FA1245">
            <w:pPr>
              <w:spacing w:after="0"/>
              <w:rPr>
                <w:rFonts w:cs="Arial"/>
                <w:b/>
                <w:sz w:val="18"/>
              </w:rPr>
            </w:pPr>
            <w:r w:rsidRPr="00622E93">
              <w:rPr>
                <w:rFonts w:cs="Arial"/>
                <w:b/>
                <w:sz w:val="18"/>
              </w:rPr>
              <w:t>CONCLUSIE</w:t>
            </w:r>
          </w:p>
        </w:tc>
      </w:tr>
    </w:tbl>
    <w:p w:rsidR="005B5252" w:rsidRDefault="005B5252"/>
    <w:tbl>
      <w:tblPr>
        <w:tblStyle w:val="Tabelraster"/>
        <w:tblW w:w="10674" w:type="dxa"/>
        <w:jc w:val="center"/>
        <w:tblLayout w:type="fixed"/>
        <w:tblLook w:val="04A0" w:firstRow="1" w:lastRow="0" w:firstColumn="1" w:lastColumn="0" w:noHBand="0" w:noVBand="1"/>
      </w:tblPr>
      <w:tblGrid>
        <w:gridCol w:w="1346"/>
        <w:gridCol w:w="9328"/>
      </w:tblGrid>
      <w:tr w:rsidR="00570989" w:rsidRPr="00622E93" w:rsidTr="006474CC">
        <w:trPr>
          <w:trHeight w:val="2151"/>
          <w:jc w:val="center"/>
        </w:trPr>
        <w:tc>
          <w:tcPr>
            <w:tcW w:w="1346" w:type="dxa"/>
          </w:tcPr>
          <w:p w:rsidR="00570989" w:rsidRPr="00622E93" w:rsidRDefault="00570989" w:rsidP="00873929">
            <w:pPr>
              <w:spacing w:after="0"/>
              <w:rPr>
                <w:rFonts w:cs="Arial"/>
                <w:b/>
                <w:sz w:val="18"/>
              </w:rPr>
            </w:pPr>
            <w:r w:rsidRPr="00622E93">
              <w:rPr>
                <w:rFonts w:cs="Arial"/>
                <w:b/>
                <w:sz w:val="18"/>
              </w:rPr>
              <w:t>stap 5</w:t>
            </w:r>
            <w:r>
              <w:rPr>
                <w:rFonts w:cs="Arial"/>
                <w:b/>
                <w:sz w:val="18"/>
              </w:rPr>
              <w:br/>
              <w:t>Hoe luidt de complete redenering?</w:t>
            </w:r>
          </w:p>
        </w:tc>
        <w:tc>
          <w:tcPr>
            <w:tcW w:w="9328" w:type="dxa"/>
            <w:vAlign w:val="center"/>
          </w:tcPr>
          <w:p w:rsidR="00570989" w:rsidRDefault="00570989" w:rsidP="00873929">
            <w:pPr>
              <w:spacing w:after="0"/>
              <w:ind w:hanging="9"/>
              <w:rPr>
                <w:rFonts w:cs="Arial"/>
                <w:sz w:val="18"/>
              </w:rPr>
            </w:pPr>
            <w:r w:rsidRPr="00622E93">
              <w:rPr>
                <w:rFonts w:cs="Arial"/>
                <w:sz w:val="18"/>
              </w:rPr>
              <w:t>Schrijf de hele redenering (dus ook de al gegeven delen) hieronder op in enkele volledige zinnen.</w:t>
            </w:r>
          </w:p>
          <w:p w:rsidR="00570989" w:rsidRPr="00622E93" w:rsidRDefault="00570989" w:rsidP="00873929">
            <w:pPr>
              <w:spacing w:after="0"/>
              <w:ind w:hanging="9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Gebruik daarbij verbindingswoorden zoals</w:t>
            </w:r>
            <w:r w:rsidR="006474CC">
              <w:rPr>
                <w:rFonts w:cs="Arial"/>
                <w:sz w:val="18"/>
              </w:rPr>
              <w:t xml:space="preserve"> 'want', 'omdat',</w:t>
            </w:r>
            <w:r>
              <w:rPr>
                <w:rFonts w:cs="Arial"/>
                <w:sz w:val="18"/>
              </w:rPr>
              <w:t xml:space="preserve"> 'als … dan', 'daardoor', 'dus'.</w:t>
            </w:r>
          </w:p>
          <w:p w:rsidR="00570989" w:rsidRPr="00622E93" w:rsidRDefault="00570989" w:rsidP="006944A8">
            <w:pPr>
              <w:spacing w:after="0"/>
              <w:rPr>
                <w:rFonts w:cs="Arial"/>
                <w:b/>
                <w:sz w:val="18"/>
              </w:rPr>
            </w:pPr>
          </w:p>
          <w:p w:rsidR="00570989" w:rsidRPr="00622E93" w:rsidRDefault="00570989" w:rsidP="006944A8">
            <w:pPr>
              <w:spacing w:after="0"/>
              <w:rPr>
                <w:rFonts w:cs="Arial"/>
                <w:b/>
                <w:sz w:val="18"/>
              </w:rPr>
            </w:pPr>
          </w:p>
          <w:p w:rsidR="00570989" w:rsidRDefault="00570989" w:rsidP="006944A8">
            <w:pPr>
              <w:spacing w:after="0"/>
              <w:rPr>
                <w:rFonts w:cs="Arial"/>
                <w:b/>
                <w:sz w:val="18"/>
              </w:rPr>
            </w:pPr>
          </w:p>
          <w:p w:rsidR="00570989" w:rsidRDefault="00570989" w:rsidP="006944A8">
            <w:pPr>
              <w:spacing w:after="0"/>
              <w:rPr>
                <w:rFonts w:cs="Arial"/>
                <w:b/>
                <w:sz w:val="18"/>
              </w:rPr>
            </w:pPr>
          </w:p>
          <w:p w:rsidR="00570989" w:rsidRDefault="00570989" w:rsidP="006944A8">
            <w:pPr>
              <w:spacing w:after="0"/>
              <w:rPr>
                <w:rFonts w:cs="Arial"/>
                <w:b/>
                <w:sz w:val="18"/>
              </w:rPr>
            </w:pPr>
          </w:p>
          <w:p w:rsidR="00570989" w:rsidRDefault="00570989" w:rsidP="006944A8">
            <w:pPr>
              <w:spacing w:after="0"/>
              <w:rPr>
                <w:rFonts w:cs="Arial"/>
                <w:b/>
                <w:sz w:val="18"/>
              </w:rPr>
            </w:pPr>
          </w:p>
          <w:p w:rsidR="00570989" w:rsidRPr="00622E93" w:rsidRDefault="00570989" w:rsidP="006944A8">
            <w:pPr>
              <w:spacing w:after="0"/>
              <w:rPr>
                <w:rFonts w:cs="Arial"/>
                <w:sz w:val="18"/>
              </w:rPr>
            </w:pPr>
          </w:p>
        </w:tc>
      </w:tr>
      <w:tr w:rsidR="00570989" w:rsidRPr="00622E93" w:rsidTr="005B5252">
        <w:trPr>
          <w:trHeight w:val="780"/>
          <w:jc w:val="center"/>
        </w:trPr>
        <w:tc>
          <w:tcPr>
            <w:tcW w:w="1346" w:type="dxa"/>
          </w:tcPr>
          <w:p w:rsidR="00570989" w:rsidRPr="00622E93" w:rsidRDefault="00570989" w:rsidP="00873929">
            <w:pPr>
              <w:spacing w:after="0"/>
              <w:rPr>
                <w:rFonts w:cs="Arial"/>
                <w:b/>
                <w:sz w:val="18"/>
              </w:rPr>
            </w:pPr>
            <w:r w:rsidRPr="00622E93">
              <w:rPr>
                <w:rFonts w:cs="Arial"/>
                <w:b/>
                <w:sz w:val="18"/>
              </w:rPr>
              <w:t>stap 6</w:t>
            </w:r>
            <w:r>
              <w:rPr>
                <w:rFonts w:cs="Arial"/>
                <w:b/>
                <w:sz w:val="18"/>
              </w:rPr>
              <w:br/>
              <w:t>A</w:t>
            </w:r>
            <w:r w:rsidRPr="00622E93">
              <w:rPr>
                <w:rFonts w:cs="Arial"/>
                <w:b/>
                <w:sz w:val="18"/>
              </w:rPr>
              <w:t>ntwoord op de vraag?</w:t>
            </w:r>
          </w:p>
        </w:tc>
        <w:tc>
          <w:tcPr>
            <w:tcW w:w="9328" w:type="dxa"/>
          </w:tcPr>
          <w:p w:rsidR="00570989" w:rsidRPr="00622E93" w:rsidRDefault="00570989" w:rsidP="00F14152">
            <w:pPr>
              <w:spacing w:after="0"/>
              <w:rPr>
                <w:rFonts w:cs="Arial"/>
                <w:sz w:val="18"/>
              </w:rPr>
            </w:pPr>
            <w:r w:rsidRPr="00622E93">
              <w:rPr>
                <w:rFonts w:cs="Arial"/>
                <w:sz w:val="18"/>
              </w:rPr>
              <w:t>Controleer of je redenering een antwoord is op de vraag in de opgave</w:t>
            </w:r>
            <w:r>
              <w:rPr>
                <w:rFonts w:cs="Arial"/>
                <w:sz w:val="18"/>
              </w:rPr>
              <w:t xml:space="preserve"> en of het antwoord volledig is</w:t>
            </w:r>
            <w:r w:rsidRPr="00622E93">
              <w:rPr>
                <w:rFonts w:cs="Arial"/>
                <w:sz w:val="18"/>
              </w:rPr>
              <w:t>.</w:t>
            </w:r>
          </w:p>
        </w:tc>
      </w:tr>
      <w:bookmarkEnd w:id="0"/>
    </w:tbl>
    <w:p w:rsidR="00873929" w:rsidRPr="005F00C2" w:rsidRDefault="00873929" w:rsidP="005F00C2"/>
    <w:sectPr w:rsidR="00873929" w:rsidRPr="005F00C2" w:rsidSect="0081097B">
      <w:headerReference w:type="default" r:id="rId8"/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E11" w:rsidRDefault="00C62E11" w:rsidP="00384EA4">
      <w:pPr>
        <w:spacing w:line="240" w:lineRule="auto"/>
      </w:pPr>
      <w:r>
        <w:separator/>
      </w:r>
    </w:p>
  </w:endnote>
  <w:endnote w:type="continuationSeparator" w:id="0">
    <w:p w:rsidR="00C62E11" w:rsidRDefault="00C62E11" w:rsidP="00384E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  <w:embedRegular r:id="rId1" w:fontKey="{1CCD6A76-A097-4EFE-9D8E-8B6E3E3AAC42}"/>
    <w:embedBold r:id="rId2" w:fontKey="{12C80110-A37B-4111-80CA-BFC6A28C0A16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  <w:embedRegular r:id="rId3" w:subsetted="1" w:fontKey="{7666DA9A-AD98-43B8-8AEB-C61BBDD82DA4}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E11" w:rsidRDefault="00C62E11" w:rsidP="00384EA4">
      <w:pPr>
        <w:spacing w:line="240" w:lineRule="auto"/>
      </w:pPr>
      <w:r>
        <w:separator/>
      </w:r>
    </w:p>
  </w:footnote>
  <w:footnote w:type="continuationSeparator" w:id="0">
    <w:p w:rsidR="00C62E11" w:rsidRDefault="00C62E11" w:rsidP="00384E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EA4" w:rsidRDefault="00384EA4">
    <w:pPr>
      <w:pStyle w:val="Koptekst"/>
    </w:pPr>
  </w:p>
  <w:p w:rsidR="0081097B" w:rsidRDefault="0081097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TrueTypeFonts/>
  <w:embedSystemFonts/>
  <w:saveSubsetFont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F59"/>
    <w:rsid w:val="00215101"/>
    <w:rsid w:val="00384EA4"/>
    <w:rsid w:val="003F0DBE"/>
    <w:rsid w:val="00471664"/>
    <w:rsid w:val="004B3216"/>
    <w:rsid w:val="004C2D14"/>
    <w:rsid w:val="004D5880"/>
    <w:rsid w:val="005229CD"/>
    <w:rsid w:val="00570989"/>
    <w:rsid w:val="005B5252"/>
    <w:rsid w:val="005F00C2"/>
    <w:rsid w:val="006474CC"/>
    <w:rsid w:val="006E3B6A"/>
    <w:rsid w:val="00721BEF"/>
    <w:rsid w:val="0081097B"/>
    <w:rsid w:val="00854466"/>
    <w:rsid w:val="00873929"/>
    <w:rsid w:val="009276C9"/>
    <w:rsid w:val="009739FB"/>
    <w:rsid w:val="009A0DC6"/>
    <w:rsid w:val="00A84A98"/>
    <w:rsid w:val="00B70E7E"/>
    <w:rsid w:val="00BC06CB"/>
    <w:rsid w:val="00C022FF"/>
    <w:rsid w:val="00C62E11"/>
    <w:rsid w:val="00C67F59"/>
    <w:rsid w:val="00DC679D"/>
    <w:rsid w:val="00F14152"/>
    <w:rsid w:val="00F35FBE"/>
    <w:rsid w:val="00FD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CB0CEAB-4DB0-4B7F-9B24-46C33AEC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lang w:val="nl-NL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84EA4"/>
  </w:style>
  <w:style w:type="paragraph" w:styleId="Kop1">
    <w:name w:val="heading 1"/>
    <w:basedOn w:val="Standaard"/>
    <w:next w:val="Standaard"/>
    <w:link w:val="Kop1Char"/>
    <w:uiPriority w:val="9"/>
    <w:qFormat/>
    <w:rsid w:val="00384E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4B3216"/>
    <w:pPr>
      <w:spacing w:after="210" w:line="210" w:lineRule="atLeast"/>
      <w:jc w:val="both"/>
    </w:pPr>
    <w:rPr>
      <w:rFonts w:eastAsia="Times New Roman" w:cs="Arial"/>
      <w:sz w:val="17"/>
      <w:szCs w:val="17"/>
      <w:lang w:eastAsia="nl-NL"/>
    </w:rPr>
  </w:style>
  <w:style w:type="table" w:styleId="Tabelraster">
    <w:name w:val="Table Grid"/>
    <w:basedOn w:val="Standaardtabel"/>
    <w:rsid w:val="009276C9"/>
    <w:pPr>
      <w:overflowPunct w:val="0"/>
      <w:autoSpaceDE w:val="0"/>
      <w:autoSpaceDN w:val="0"/>
      <w:adjustRightInd w:val="0"/>
      <w:spacing w:after="240"/>
      <w:textAlignment w:val="baseline"/>
    </w:pPr>
    <w:rPr>
      <w:rFonts w:eastAsia="Times New Roman" w:cs="Times New Roman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84EA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84EA4"/>
  </w:style>
  <w:style w:type="paragraph" w:styleId="Voettekst">
    <w:name w:val="footer"/>
    <w:basedOn w:val="Standaard"/>
    <w:link w:val="VoettekstChar"/>
    <w:uiPriority w:val="99"/>
    <w:unhideWhenUsed/>
    <w:rsid w:val="00384EA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84EA4"/>
  </w:style>
  <w:style w:type="character" w:customStyle="1" w:styleId="Kop1Char">
    <w:name w:val="Kop 1 Char"/>
    <w:basedOn w:val="Standaardalinea-lettertype"/>
    <w:link w:val="Kop1"/>
    <w:uiPriority w:val="9"/>
    <w:rsid w:val="00384E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D42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D4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5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94069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AreasOfExpertise_0 xmlns="http://schemas.microsoft.com/sharepoint/v3">
      <Terms xmlns="http://schemas.microsoft.com/office/infopath/2007/PartnerControls"/>
    </RepAreasOfExpertise_0>
    <RepRelationOtherSloProjects xmlns="http://schemas.microsoft.com/sharepoint/v3" xsi:nil="true"/>
    <RepDocumentType_0 xmlns="http://schemas.microsoft.com/sharepoint/v3">
      <Terms xmlns="http://schemas.microsoft.com/office/infopath/2007/PartnerControls"/>
    </RepDocumentType_0>
    <RepProjectName xmlns="http://schemas.microsoft.com/sharepoint/v3" xsi:nil="true"/>
    <RepFileFormat_0 xmlns="http://schemas.microsoft.com/sharepoint/v3">
      <Terms xmlns="http://schemas.microsoft.com/office/infopath/2007/PartnerControls"/>
    </RepFileFormat_0>
    <RepANNumber xmlns="http://schemas.microsoft.com/sharepoint/v3" xsi:nil="true"/>
    <RepIsbn xmlns="http://schemas.microsoft.com/sharepoint/v3" xsi:nil="true"/>
    <_dlc_DocId xmlns="7106a2ac-038a-457f-8b58-ec67130d9d6d">47XQ5P3E4USX-10-3390</_dlc_DocId>
    <RepYear_0 xmlns="http://schemas.microsoft.com/sharepoint/v3">
      <Terms xmlns="http://schemas.microsoft.com/office/infopath/2007/PartnerControls"/>
    </RepYear_0>
    <TaxCatchAll xmlns="7106a2ac-038a-457f-8b58-ec67130d9d6d"/>
    <RepSummary xmlns="http://schemas.microsoft.com/sharepoint/v3" xsi:nil="true"/>
    <RepSubjectContent_0 xmlns="http://schemas.microsoft.com/sharepoint/v3">
      <Terms xmlns="http://schemas.microsoft.com/office/infopath/2007/PartnerControls"/>
    </RepSubjectContent_0>
    <RepSection_0 xmlns="http://schemas.microsoft.com/sharepoint/v3">
      <Terms xmlns="http://schemas.microsoft.com/office/infopath/2007/PartnerControls"/>
    </RepSection_0>
    <RepCurricularTheme_0 xmlns="http://schemas.microsoft.com/sharepoint/v3">
      <Terms xmlns="http://schemas.microsoft.com/office/infopath/2007/PartnerControls"/>
    </RepCurricularTheme_0>
    <RepAuthorInternal xmlns="http://schemas.microsoft.com/sharepoint/v3">
      <UserInfo>
        <DisplayName/>
        <AccountId xsi:nil="true"/>
        <AccountType/>
      </UserInfo>
    </RepAuthorInternal>
    <RepAuthor_0 xmlns="http://schemas.microsoft.com/sharepoint/v3">
      <Terms xmlns="http://schemas.microsoft.com/office/infopath/2007/PartnerControls"/>
    </RepAuthor_0>
    <RepAN xmlns="http://schemas.microsoft.com/sharepoint/v3">false</RepAN>
    <RepProjectManager xmlns="http://schemas.microsoft.com/sharepoint/v3" xsi:nil="true"/>
    <RepApaNotation xmlns="http://schemas.microsoft.com/sharepoint/v3" xsi:nil="true"/>
    <_dlc_DocIdUrl xmlns="7106a2ac-038a-457f-8b58-ec67130d9d6d">
      <Url>https://cms-downloads.slo.nl/_layouts/15/DocIdRedir.aspx?ID=47XQ5P3E4USX-10-3390</Url>
      <Description>47XQ5P3E4USX-10-3390</Description>
    </_dlc_DocIdUrl>
    <RepSectionSpecificTheme_0 xmlns="http://schemas.microsoft.com/sharepoint/v3">
      <Terms xmlns="http://schemas.microsoft.com/office/infopath/2007/PartnerControls"/>
    </RepSectionSpecificTheme_0>
    <RepSector_0 xmlns="http://schemas.microsoft.com/sharepoint/v3">
      <Terms xmlns="http://schemas.microsoft.com/office/infopath/2007/PartnerControls"/>
    </RepSector_0>
  </documentManagement>
</p:properties>
</file>

<file path=customXml/itemProps1.xml><?xml version="1.0" encoding="utf-8"?>
<ds:datastoreItem xmlns:ds="http://schemas.openxmlformats.org/officeDocument/2006/customXml" ds:itemID="{2940A36E-0A5E-46BD-9E2E-488F195E951E}"/>
</file>

<file path=customXml/itemProps2.xml><?xml version="1.0" encoding="utf-8"?>
<ds:datastoreItem xmlns:ds="http://schemas.openxmlformats.org/officeDocument/2006/customXml" ds:itemID="{0EB9379F-DE4F-4BC5-AB7E-02BBFE71C5EC}"/>
</file>

<file path=customXml/itemProps3.xml><?xml version="1.0" encoding="utf-8"?>
<ds:datastoreItem xmlns:ds="http://schemas.openxmlformats.org/officeDocument/2006/customXml" ds:itemID="{EFB3C312-0211-4CC4-9DC9-A4E31FE8AD44}"/>
</file>

<file path=customXml/itemProps4.xml><?xml version="1.0" encoding="utf-8"?>
<ds:datastoreItem xmlns:ds="http://schemas.openxmlformats.org/officeDocument/2006/customXml" ds:itemID="{59D75FCB-C2F8-4FD3-8C0C-55CDAB0C77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SLO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 Schalk</dc:creator>
  <cp:keywords/>
  <dc:description/>
  <cp:lastModifiedBy>Jos Paus</cp:lastModifiedBy>
  <cp:revision>3</cp:revision>
  <cp:lastPrinted>2017-02-13T10:16:00Z</cp:lastPrinted>
  <dcterms:created xsi:type="dcterms:W3CDTF">2017-03-10T14:40:00Z</dcterms:created>
  <dcterms:modified xsi:type="dcterms:W3CDTF">2017-03-10T16:00:00Z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RepAreasOfExpertise">
    <vt:lpwstr/>
  </property>
  <property fmtid="{D5CDD505-2E9C-101B-9397-08002B2CF9AE}" pid="4" name="RepDocumentType">
    <vt:lpwstr/>
  </property>
  <property fmtid="{D5CDD505-2E9C-101B-9397-08002B2CF9AE}" pid="5" name="RepSectionSpecificTheme">
    <vt:lpwstr/>
  </property>
  <property fmtid="{D5CDD505-2E9C-101B-9397-08002B2CF9AE}" pid="6" name="ContentTypeId">
    <vt:lpwstr>0x010100D2854694664375418C0DFD97ECA4320E</vt:lpwstr>
  </property>
  <property fmtid="{D5CDD505-2E9C-101B-9397-08002B2CF9AE}" pid="7" name="TaxKeywordTaxHTField">
    <vt:lpwstr/>
  </property>
  <property fmtid="{D5CDD505-2E9C-101B-9397-08002B2CF9AE}" pid="8" name="RepCurricularTheme">
    <vt:lpwstr/>
  </property>
  <property fmtid="{D5CDD505-2E9C-101B-9397-08002B2CF9AE}" pid="9" name="RepSection">
    <vt:lpwstr/>
  </property>
  <property fmtid="{D5CDD505-2E9C-101B-9397-08002B2CF9AE}" pid="10" name="_dlc_DocIdItemGuid">
    <vt:lpwstr>a0eb9e56-e7a8-4c6c-be07-975ea4464905</vt:lpwstr>
  </property>
  <property fmtid="{D5CDD505-2E9C-101B-9397-08002B2CF9AE}" pid="11" name="RepSubjectContent">
    <vt:lpwstr/>
  </property>
  <property fmtid="{D5CDD505-2E9C-101B-9397-08002B2CF9AE}" pid="12" name="RepAuthor">
    <vt:lpwstr/>
  </property>
  <property fmtid="{D5CDD505-2E9C-101B-9397-08002B2CF9AE}" pid="13" name="RepSector">
    <vt:lpwstr/>
  </property>
  <property fmtid="{D5CDD505-2E9C-101B-9397-08002B2CF9AE}" pid="14" name="RepFileFormat">
    <vt:lpwstr/>
  </property>
  <property fmtid="{D5CDD505-2E9C-101B-9397-08002B2CF9AE}" pid="15" name="RepYear">
    <vt:lpwstr/>
  </property>
</Properties>
</file>