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13D8A" w14:textId="629EDD26" w:rsidR="00C377C1" w:rsidRPr="00C377C1" w:rsidRDefault="0018012A" w:rsidP="00C377C1">
      <w:pPr>
        <w:pStyle w:val="Kop2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R</w:t>
      </w:r>
      <w:r w:rsidR="00C377C1" w:rsidRPr="00C377C1">
        <w:rPr>
          <w:rFonts w:asciiTheme="minorHAnsi" w:hAnsiTheme="minorHAnsi" w:cstheme="minorHAnsi"/>
          <w:color w:val="0070C0"/>
        </w:rPr>
        <w:t xml:space="preserve">ubrics </w:t>
      </w:r>
      <w:r>
        <w:rPr>
          <w:rFonts w:asciiTheme="minorHAnsi" w:hAnsiTheme="minorHAnsi" w:cstheme="minorHAnsi"/>
          <w:color w:val="0070C0"/>
        </w:rPr>
        <w:t xml:space="preserve">bij de </w:t>
      </w:r>
      <w:r w:rsidR="00C377C1" w:rsidRPr="00C377C1">
        <w:rPr>
          <w:rFonts w:asciiTheme="minorHAnsi" w:hAnsiTheme="minorHAnsi" w:cstheme="minorHAnsi"/>
          <w:color w:val="0070C0"/>
        </w:rPr>
        <w:t xml:space="preserve">competenties </w:t>
      </w:r>
      <w:r>
        <w:rPr>
          <w:rFonts w:asciiTheme="minorHAnsi" w:hAnsiTheme="minorHAnsi" w:cstheme="minorHAnsi"/>
          <w:color w:val="0070C0"/>
        </w:rPr>
        <w:t xml:space="preserve">(eindterm b.4) uit </w:t>
      </w:r>
      <w:r w:rsidR="00C377C1" w:rsidRPr="00C377C1">
        <w:rPr>
          <w:rFonts w:asciiTheme="minorHAnsi" w:hAnsiTheme="minorHAnsi" w:cstheme="minorHAnsi"/>
          <w:color w:val="0070C0"/>
        </w:rPr>
        <w:t>examenprogramma T&amp;T</w:t>
      </w:r>
    </w:p>
    <w:p w14:paraId="70D2E455" w14:textId="77777777" w:rsidR="00C377C1" w:rsidRDefault="00C377C1" w:rsidP="00C377C1">
      <w:pPr>
        <w:pStyle w:val="Default"/>
        <w:rPr>
          <w:rFonts w:asciiTheme="minorHAnsi" w:hAnsiTheme="minorHAnsi" w:cs="Arial"/>
          <w:sz w:val="18"/>
          <w:szCs w:val="18"/>
        </w:rPr>
      </w:pPr>
    </w:p>
    <w:p w14:paraId="658E8996" w14:textId="77777777" w:rsidR="00C377C1" w:rsidRPr="007A77F0" w:rsidRDefault="00C377C1" w:rsidP="00C377C1">
      <w:pPr>
        <w:pStyle w:val="Default"/>
        <w:rPr>
          <w:rFonts w:asciiTheme="minorHAnsi" w:hAnsiTheme="minorHAnsi" w:cs="Arial"/>
          <w:sz w:val="18"/>
          <w:szCs w:val="18"/>
        </w:rPr>
      </w:pPr>
    </w:p>
    <w:p w14:paraId="7AA12EEF" w14:textId="77777777" w:rsidR="0025697A" w:rsidRDefault="0025697A" w:rsidP="00C377C1">
      <w:r w:rsidRPr="0025697A">
        <w:t xml:space="preserve">Een </w:t>
      </w:r>
      <w:proofErr w:type="spellStart"/>
      <w:r w:rsidRPr="0025697A">
        <w:t>rubric</w:t>
      </w:r>
      <w:proofErr w:type="spellEnd"/>
      <w:r w:rsidRPr="0025697A">
        <w:t xml:space="preserve"> is een </w:t>
      </w:r>
      <w:r>
        <w:t>manier van beoordelen die meer</w:t>
      </w:r>
      <w:r w:rsidRPr="0025697A">
        <w:t xml:space="preserve"> zegt dan een cijfer.</w:t>
      </w:r>
    </w:p>
    <w:p w14:paraId="3BE7C4CF" w14:textId="1BA0B480" w:rsidR="0025697A" w:rsidRDefault="0025697A" w:rsidP="00C377C1">
      <w:r w:rsidRPr="0025697A">
        <w:t xml:space="preserve">In </w:t>
      </w:r>
      <w:r>
        <w:t>de rubrics hieronder staan</w:t>
      </w:r>
      <w:r w:rsidRPr="0025697A">
        <w:t xml:space="preserve"> vier niveaus </w:t>
      </w:r>
      <w:r>
        <w:t>beschreven: A, B, C, en D.</w:t>
      </w:r>
      <w:r>
        <w:br/>
      </w:r>
      <w:r w:rsidRPr="0025697A">
        <w:t xml:space="preserve">A </w:t>
      </w:r>
      <w:r>
        <w:t>is het beste niveau en dus de hoogste beoordeling.</w:t>
      </w:r>
      <w:r w:rsidR="003A2D2C">
        <w:br/>
        <w:t>D</w:t>
      </w:r>
      <w:r w:rsidRPr="0025697A">
        <w:t xml:space="preserve"> is het beginnersniveau</w:t>
      </w:r>
      <w:r w:rsidR="003A2D2C">
        <w:t xml:space="preserve"> en dus de laagste beoordeling.</w:t>
      </w:r>
      <w:r w:rsidR="003A2D2C">
        <w:br/>
        <w:t>B en C liggen daar tussenin.</w:t>
      </w:r>
    </w:p>
    <w:p w14:paraId="7F3947FF" w14:textId="49989B18" w:rsidR="003A2D2C" w:rsidRDefault="003A2D2C" w:rsidP="00C377C1">
      <w:r>
        <w:t xml:space="preserve">Boven elke </w:t>
      </w:r>
      <w:proofErr w:type="spellStart"/>
      <w:r>
        <w:t>rubric</w:t>
      </w:r>
      <w:proofErr w:type="spellEnd"/>
      <w:r>
        <w:t xml:space="preserve"> staat de letterlijke tekst uit het examenprogramma T&amp;T.</w:t>
      </w:r>
    </w:p>
    <w:p w14:paraId="65C4957D" w14:textId="77777777" w:rsidR="003A2D2C" w:rsidRPr="0025697A" w:rsidRDefault="003A2D2C" w:rsidP="00C377C1"/>
    <w:p w14:paraId="2841314F" w14:textId="4F063338" w:rsidR="00C377C1" w:rsidRPr="00073D1F" w:rsidRDefault="0018012A" w:rsidP="00C377C1">
      <w:pPr>
        <w:rPr>
          <w:b/>
        </w:rPr>
      </w:pPr>
      <w:r>
        <w:rPr>
          <w:b/>
        </w:rPr>
        <w:t xml:space="preserve">b.4.1 </w:t>
      </w:r>
      <w:r w:rsidR="00C377C1" w:rsidRPr="00073D1F">
        <w:rPr>
          <w:b/>
        </w:rPr>
        <w:t>Samenwerken en overleggen</w:t>
      </w:r>
    </w:p>
    <w:p w14:paraId="3E0BA92B" w14:textId="5E9E55D7" w:rsidR="0018012A" w:rsidRDefault="0018012A" w:rsidP="00E43239">
      <w:pPr>
        <w:pStyle w:val="Default"/>
        <w:spacing w:line="276" w:lineRule="auto"/>
        <w:rPr>
          <w:rFonts w:asciiTheme="minorHAnsi" w:hAnsiTheme="minorHAnsi" w:cs="Courier New"/>
          <w:i/>
          <w:sz w:val="18"/>
          <w:szCs w:val="18"/>
        </w:rPr>
      </w:pPr>
      <w:r>
        <w:rPr>
          <w:rFonts w:asciiTheme="minorHAnsi" w:hAnsiTheme="minorHAnsi" w:cs="Courier New"/>
          <w:i/>
          <w:sz w:val="18"/>
          <w:szCs w:val="18"/>
        </w:rPr>
        <w:t>De kandidaat kan in de context van technologische toepassingen:</w:t>
      </w:r>
    </w:p>
    <w:p w14:paraId="680D7A2A" w14:textId="4D501AFB" w:rsidR="00C377C1" w:rsidRPr="00C377C1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 xml:space="preserve">anderen stimuleren om hun opvattingen en ideeën over technologische toepassingen in te brengen om samen tot een plan van aanpak te komen; </w:t>
      </w:r>
    </w:p>
    <w:p w14:paraId="68148E9F" w14:textId="02BD2D72" w:rsidR="00C377C1" w:rsidRPr="00C377C1" w:rsidRDefault="00C377C1" w:rsidP="00E43239">
      <w:pPr>
        <w:pStyle w:val="Default"/>
        <w:numPr>
          <w:ilvl w:val="0"/>
          <w:numId w:val="9"/>
        </w:numPr>
        <w:spacing w:after="44"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 xml:space="preserve">zich verplaatsen in het standpunt van anderen over de ontwikkeling en het gebruik van technologie. </w:t>
      </w:r>
    </w:p>
    <w:p w14:paraId="77B06324" w14:textId="77777777" w:rsidR="00C377C1" w:rsidRPr="00B25864" w:rsidRDefault="00C377C1" w:rsidP="00C377C1">
      <w:pPr>
        <w:contextualSpacing/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77C1" w:rsidRPr="00E43239" w14:paraId="3D53FA64" w14:textId="77777777" w:rsidTr="003E1831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44D8662C" w14:textId="77777777" w:rsidR="00C377C1" w:rsidRPr="00E43239" w:rsidRDefault="00C377C1" w:rsidP="003E1831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3CD476D5" w14:textId="77777777" w:rsidR="00C377C1" w:rsidRPr="00E43239" w:rsidRDefault="00C377C1" w:rsidP="003E1831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3DDFA2D8" w14:textId="77777777" w:rsidR="00C377C1" w:rsidRPr="00E43239" w:rsidRDefault="00C377C1" w:rsidP="003E1831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47770DA9" w14:textId="77777777" w:rsidR="00C377C1" w:rsidRPr="00E43239" w:rsidRDefault="00C377C1" w:rsidP="003E1831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  <w:tr w:rsidR="00C377C1" w:rsidRPr="00E43239" w14:paraId="0D587863" w14:textId="77777777" w:rsidTr="003E1831">
        <w:tc>
          <w:tcPr>
            <w:tcW w:w="1250" w:type="pct"/>
            <w:shd w:val="clear" w:color="auto" w:fill="auto"/>
          </w:tcPr>
          <w:p w14:paraId="59B99AAE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vraagt altijd de mening en ideeën van andere groepsleden (leerlingen, experts) om tot een plan van aanpak te komen </w:t>
            </w:r>
          </w:p>
        </w:tc>
        <w:tc>
          <w:tcPr>
            <w:tcW w:w="1250" w:type="pct"/>
            <w:shd w:val="clear" w:color="auto" w:fill="auto"/>
          </w:tcPr>
          <w:p w14:paraId="406FE292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vraagt soms de mening en ideeën van andere groepsleden (leerlingen, experts) om tot een plan van aanpak te komen </w:t>
            </w:r>
          </w:p>
        </w:tc>
        <w:tc>
          <w:tcPr>
            <w:tcW w:w="1250" w:type="pct"/>
            <w:shd w:val="clear" w:color="auto" w:fill="auto"/>
          </w:tcPr>
          <w:p w14:paraId="1F53E152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vraagt niet om de mening en ideeën van andere groepsleden (leerlingen, experts) om tot een plan van aanpak te komen</w:t>
            </w:r>
          </w:p>
        </w:tc>
        <w:tc>
          <w:tcPr>
            <w:tcW w:w="1250" w:type="pct"/>
            <w:shd w:val="clear" w:color="auto" w:fill="auto"/>
          </w:tcPr>
          <w:p w14:paraId="6FF7B7F0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vraagt niet om de mening en ideeën van andere groepsleden (leerlingen, experts) om tot een plan van aanpak te komen</w:t>
            </w:r>
          </w:p>
        </w:tc>
      </w:tr>
      <w:tr w:rsidR="00C377C1" w:rsidRPr="00E43239" w14:paraId="637935C2" w14:textId="77777777" w:rsidTr="003E1831">
        <w:trPr>
          <w:trHeight w:val="1297"/>
        </w:trPr>
        <w:tc>
          <w:tcPr>
            <w:tcW w:w="1250" w:type="pct"/>
            <w:shd w:val="clear" w:color="auto" w:fill="auto"/>
          </w:tcPr>
          <w:p w14:paraId="5F5A2883" w14:textId="64BB85FB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stimuleert anderen altijd om hun opvattingen en ideeën in te brengen</w:t>
            </w:r>
          </w:p>
        </w:tc>
        <w:tc>
          <w:tcPr>
            <w:tcW w:w="1250" w:type="pct"/>
            <w:shd w:val="clear" w:color="auto" w:fill="auto"/>
          </w:tcPr>
          <w:p w14:paraId="20D111AB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stimuleert anderen soms om hun opvattingen en ideeën in te brengen</w:t>
            </w:r>
          </w:p>
        </w:tc>
        <w:tc>
          <w:tcPr>
            <w:tcW w:w="1250" w:type="pct"/>
            <w:shd w:val="clear" w:color="auto" w:fill="auto"/>
          </w:tcPr>
          <w:p w14:paraId="0F9F8C10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stimuleert anderen soms om hun opvattingen en ideeën in te brengen</w:t>
            </w:r>
          </w:p>
        </w:tc>
        <w:tc>
          <w:tcPr>
            <w:tcW w:w="1250" w:type="pct"/>
            <w:shd w:val="clear" w:color="auto" w:fill="auto"/>
          </w:tcPr>
          <w:p w14:paraId="333DC346" w14:textId="6E08BDA6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 stimuleert anderen niet om hun opvattingen en ideeën in te brengen</w:t>
            </w:r>
          </w:p>
        </w:tc>
      </w:tr>
    </w:tbl>
    <w:p w14:paraId="3C1051CE" w14:textId="77777777" w:rsidR="00C377C1" w:rsidRDefault="00C377C1" w:rsidP="00C377C1">
      <w:pPr>
        <w:rPr>
          <w:b/>
        </w:rPr>
      </w:pPr>
    </w:p>
    <w:p w14:paraId="49DD5380" w14:textId="77777777" w:rsidR="00E43239" w:rsidRDefault="00E43239" w:rsidP="00C377C1">
      <w:pPr>
        <w:pStyle w:val="Defaul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br/>
      </w:r>
    </w:p>
    <w:p w14:paraId="0A8C5C2D" w14:textId="77777777" w:rsidR="00E43239" w:rsidRDefault="00E43239">
      <w:pPr>
        <w:rPr>
          <w:rFonts w:cs="Symbol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C5F5F3A" w14:textId="14FFB670" w:rsidR="00C377C1" w:rsidRPr="00E43239" w:rsidRDefault="0018012A" w:rsidP="00C377C1">
      <w:pPr>
        <w:pStyle w:val="Default"/>
        <w:rPr>
          <w:rFonts w:asciiTheme="minorHAnsi" w:hAnsiTheme="minorHAnsi"/>
          <w:b/>
          <w:sz w:val="20"/>
          <w:szCs w:val="18"/>
        </w:rPr>
      </w:pPr>
      <w:r w:rsidRPr="00E43239">
        <w:rPr>
          <w:rFonts w:asciiTheme="minorHAnsi" w:hAnsiTheme="minorHAnsi"/>
          <w:b/>
          <w:sz w:val="20"/>
          <w:szCs w:val="18"/>
        </w:rPr>
        <w:lastRenderedPageBreak/>
        <w:t>b.4</w:t>
      </w:r>
      <w:r w:rsidR="009841C8">
        <w:rPr>
          <w:rFonts w:asciiTheme="minorHAnsi" w:hAnsiTheme="minorHAnsi"/>
          <w:b/>
          <w:sz w:val="20"/>
          <w:szCs w:val="18"/>
        </w:rPr>
        <w:t>.</w:t>
      </w:r>
      <w:r w:rsidRPr="00E43239">
        <w:rPr>
          <w:rFonts w:asciiTheme="minorHAnsi" w:hAnsiTheme="minorHAnsi"/>
          <w:b/>
          <w:sz w:val="20"/>
          <w:szCs w:val="18"/>
        </w:rPr>
        <w:t xml:space="preserve">2 </w:t>
      </w:r>
      <w:r w:rsidR="00C377C1" w:rsidRPr="00E43239">
        <w:rPr>
          <w:rFonts w:asciiTheme="minorHAnsi" w:hAnsiTheme="minorHAnsi"/>
          <w:b/>
          <w:sz w:val="20"/>
          <w:szCs w:val="18"/>
        </w:rPr>
        <w:t xml:space="preserve">Onderzoeken en probleem oplossen: </w:t>
      </w:r>
    </w:p>
    <w:p w14:paraId="0496A0BD" w14:textId="77777777" w:rsidR="0018012A" w:rsidRDefault="0018012A" w:rsidP="0018012A">
      <w:pPr>
        <w:pStyle w:val="Default"/>
        <w:rPr>
          <w:rFonts w:asciiTheme="minorHAnsi" w:hAnsiTheme="minorHAnsi" w:cs="Courier New"/>
          <w:i/>
          <w:sz w:val="18"/>
          <w:szCs w:val="18"/>
        </w:rPr>
      </w:pPr>
    </w:p>
    <w:p w14:paraId="23DF5C4A" w14:textId="7CD7F9C9" w:rsidR="0018012A" w:rsidRDefault="0018012A" w:rsidP="00E43239">
      <w:pPr>
        <w:pStyle w:val="Default"/>
        <w:spacing w:line="276" w:lineRule="auto"/>
        <w:rPr>
          <w:rFonts w:asciiTheme="minorHAnsi" w:hAnsiTheme="minorHAnsi" w:cs="Courier New"/>
          <w:i/>
          <w:sz w:val="18"/>
          <w:szCs w:val="18"/>
        </w:rPr>
      </w:pPr>
      <w:r>
        <w:rPr>
          <w:rFonts w:asciiTheme="minorHAnsi" w:hAnsiTheme="minorHAnsi" w:cs="Courier New"/>
          <w:i/>
          <w:sz w:val="18"/>
          <w:szCs w:val="18"/>
        </w:rPr>
        <w:t>De kandidaat kan in de context van technologische toepassingen:</w:t>
      </w:r>
    </w:p>
    <w:p w14:paraId="11D4F8EF" w14:textId="3116697C" w:rsidR="00C377C1" w:rsidRPr="00C377C1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>systematisch onderzoek doen naar de werking van technologische toepas</w:t>
      </w:r>
      <w:r w:rsidR="0018012A">
        <w:rPr>
          <w:rFonts w:asciiTheme="minorHAnsi" w:hAnsiTheme="minorHAnsi" w:cs="Arial"/>
          <w:i/>
          <w:sz w:val="18"/>
          <w:szCs w:val="18"/>
        </w:rPr>
        <w:t>singen en daarvan verslag doen;</w:t>
      </w:r>
    </w:p>
    <w:p w14:paraId="325E9987" w14:textId="62E23DE2" w:rsidR="00C377C1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>uit meerdere informatiebronnen, waaronder de opdrachtgever, de informatie verzamelen om tot een of meerdere oplossingen voor een probleem te komen, waarbij ten minste é</w:t>
      </w:r>
      <w:r w:rsidR="0018012A">
        <w:rPr>
          <w:rFonts w:asciiTheme="minorHAnsi" w:hAnsiTheme="minorHAnsi" w:cs="Arial"/>
          <w:i/>
          <w:sz w:val="18"/>
          <w:szCs w:val="18"/>
        </w:rPr>
        <w:t>én technologie wordt toegepast.</w:t>
      </w:r>
    </w:p>
    <w:p w14:paraId="02F2D88B" w14:textId="77777777" w:rsidR="00C377C1" w:rsidRPr="00E43239" w:rsidRDefault="00C377C1" w:rsidP="00E43239">
      <w:pPr>
        <w:overflowPunct w:val="0"/>
        <w:autoSpaceDE w:val="0"/>
        <w:autoSpaceDN w:val="0"/>
        <w:adjustRightInd w:val="0"/>
        <w:spacing w:after="240" w:line="360" w:lineRule="auto"/>
        <w:jc w:val="center"/>
        <w:textAlignment w:val="baseline"/>
        <w:rPr>
          <w:rFonts w:eastAsia="Times New Roman" w:cs="Times New Roman"/>
          <w:sz w:val="18"/>
          <w:szCs w:val="20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5FC7BB6F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47E1287F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23DB634F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327D9901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176383E6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77C1" w:rsidRPr="00E43239" w14:paraId="528050BD" w14:textId="77777777" w:rsidTr="003E1831">
        <w:tc>
          <w:tcPr>
            <w:tcW w:w="1250" w:type="pct"/>
            <w:shd w:val="clear" w:color="auto" w:fill="auto"/>
          </w:tcPr>
          <w:p w14:paraId="502AC491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scheidt hoofd- en bijzaken</w:t>
            </w:r>
          </w:p>
        </w:tc>
        <w:tc>
          <w:tcPr>
            <w:tcW w:w="1250" w:type="pct"/>
            <w:shd w:val="clear" w:color="auto" w:fill="auto"/>
          </w:tcPr>
          <w:p w14:paraId="13C3D255" w14:textId="1D6FC1E9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sche</w:t>
            </w:r>
            <w:r w:rsidR="00E43239" w:rsidRPr="00E43239">
              <w:rPr>
                <w:sz w:val="18"/>
                <w:szCs w:val="20"/>
              </w:rPr>
              <w:t>idt meestal hoofd- en bijzaken</w:t>
            </w:r>
          </w:p>
        </w:tc>
        <w:tc>
          <w:tcPr>
            <w:tcW w:w="1250" w:type="pct"/>
            <w:shd w:val="clear" w:color="auto" w:fill="auto"/>
          </w:tcPr>
          <w:p w14:paraId="5A68D0AF" w14:textId="3B43F2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</w:t>
            </w:r>
            <w:r w:rsidR="00E43239" w:rsidRPr="00E43239">
              <w:rPr>
                <w:sz w:val="18"/>
                <w:szCs w:val="20"/>
              </w:rPr>
              <w:t>scheidt soms hoofd- en bijzaken</w:t>
            </w:r>
          </w:p>
        </w:tc>
        <w:tc>
          <w:tcPr>
            <w:tcW w:w="1250" w:type="pct"/>
            <w:shd w:val="clear" w:color="auto" w:fill="auto"/>
          </w:tcPr>
          <w:p w14:paraId="021AA032" w14:textId="7F0F2045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haalt hoofd- en bijzaken door </w:t>
            </w:r>
            <w:r w:rsidR="00E43239" w:rsidRPr="00E43239">
              <w:rPr>
                <w:sz w:val="18"/>
                <w:szCs w:val="20"/>
              </w:rPr>
              <w:t>elkaar</w:t>
            </w:r>
          </w:p>
        </w:tc>
      </w:tr>
      <w:tr w:rsidR="00C377C1" w:rsidRPr="00E43239" w14:paraId="2B4D0535" w14:textId="77777777" w:rsidTr="003E1831">
        <w:tc>
          <w:tcPr>
            <w:tcW w:w="1250" w:type="pct"/>
            <w:shd w:val="clear" w:color="auto" w:fill="auto"/>
          </w:tcPr>
          <w:p w14:paraId="1FA653CE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haalt uit een veelheid aan gegevens de belangrijkste informatie om tot de kern van het probleem te komen</w:t>
            </w:r>
          </w:p>
        </w:tc>
        <w:tc>
          <w:tcPr>
            <w:tcW w:w="1250" w:type="pct"/>
            <w:shd w:val="clear" w:color="auto" w:fill="auto"/>
          </w:tcPr>
          <w:p w14:paraId="4AE9DAF4" w14:textId="653AEDB6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haalt uit een beperkt hoeveelheid gegevens, de belangrijkste informatie om tot de</w:t>
            </w:r>
            <w:r w:rsidR="00E43239" w:rsidRPr="00E43239">
              <w:rPr>
                <w:sz w:val="18"/>
                <w:szCs w:val="20"/>
              </w:rPr>
              <w:t xml:space="preserve"> kern van het probleem te komen</w:t>
            </w:r>
          </w:p>
        </w:tc>
        <w:tc>
          <w:tcPr>
            <w:tcW w:w="1250" w:type="pct"/>
            <w:shd w:val="clear" w:color="auto" w:fill="auto"/>
          </w:tcPr>
          <w:p w14:paraId="0881A9AC" w14:textId="3C0A45AF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haalt uit aangereikte gegevens de belangrijkste inform</w:t>
            </w:r>
            <w:r w:rsidR="00E43239" w:rsidRPr="00E43239">
              <w:rPr>
                <w:sz w:val="18"/>
                <w:szCs w:val="20"/>
              </w:rPr>
              <w:t>atie maar komt niet tot de kern</w:t>
            </w:r>
          </w:p>
        </w:tc>
        <w:tc>
          <w:tcPr>
            <w:tcW w:w="1250" w:type="pct"/>
            <w:shd w:val="clear" w:color="auto" w:fill="auto"/>
          </w:tcPr>
          <w:p w14:paraId="7156D597" w14:textId="77C6D70D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geen gebruik van de gegevens en komt ni</w:t>
            </w:r>
            <w:r w:rsidR="00E43239" w:rsidRPr="00E43239">
              <w:rPr>
                <w:sz w:val="18"/>
                <w:szCs w:val="20"/>
              </w:rPr>
              <w:t>et tot de kern van het probleem</w:t>
            </w:r>
          </w:p>
        </w:tc>
      </w:tr>
      <w:tr w:rsidR="00C377C1" w:rsidRPr="00E43239" w14:paraId="1DC3B255" w14:textId="77777777" w:rsidTr="003E1831">
        <w:tc>
          <w:tcPr>
            <w:tcW w:w="1250" w:type="pct"/>
            <w:shd w:val="clear" w:color="auto" w:fill="auto"/>
          </w:tcPr>
          <w:p w14:paraId="44CD85C4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stelt de juiste vragen aan de opdrachtgever om informatie te verkrijgen</w:t>
            </w:r>
          </w:p>
        </w:tc>
        <w:tc>
          <w:tcPr>
            <w:tcW w:w="1250" w:type="pct"/>
            <w:shd w:val="clear" w:color="auto" w:fill="auto"/>
          </w:tcPr>
          <w:p w14:paraId="1B917CEF" w14:textId="6D4373D0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stelt eigen vragen aan  de opdrachtgever maar krijgt da</w:t>
            </w:r>
            <w:r w:rsidR="00E43239" w:rsidRPr="00E43239">
              <w:rPr>
                <w:sz w:val="18"/>
                <w:szCs w:val="20"/>
              </w:rPr>
              <w:t>arbij niet de juiste informatie</w:t>
            </w:r>
          </w:p>
        </w:tc>
        <w:tc>
          <w:tcPr>
            <w:tcW w:w="1250" w:type="pct"/>
            <w:shd w:val="clear" w:color="auto" w:fill="auto"/>
          </w:tcPr>
          <w:p w14:paraId="3772904D" w14:textId="75245809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stelt gerichte (gesloten)  vragen aan de opdrachtgever maa</w:t>
            </w:r>
            <w:r w:rsidR="00E43239" w:rsidRPr="00E43239">
              <w:rPr>
                <w:sz w:val="18"/>
                <w:szCs w:val="20"/>
              </w:rPr>
              <w:t>r krijgt onvoldoende informatie</w:t>
            </w:r>
          </w:p>
        </w:tc>
        <w:tc>
          <w:tcPr>
            <w:tcW w:w="1250" w:type="pct"/>
            <w:shd w:val="clear" w:color="auto" w:fill="auto"/>
          </w:tcPr>
          <w:p w14:paraId="4116ABA5" w14:textId="2DFC6125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stelt geen vragen en kom</w:t>
            </w:r>
            <w:r w:rsidR="00E43239" w:rsidRPr="00E43239">
              <w:rPr>
                <w:sz w:val="18"/>
                <w:szCs w:val="20"/>
              </w:rPr>
              <w:t>t niet tot de juiste informatie</w:t>
            </w:r>
          </w:p>
        </w:tc>
      </w:tr>
      <w:tr w:rsidR="00C377C1" w:rsidRPr="00E43239" w14:paraId="2AA430C4" w14:textId="77777777" w:rsidTr="003E1831">
        <w:tc>
          <w:tcPr>
            <w:tcW w:w="1250" w:type="pct"/>
            <w:shd w:val="clear" w:color="auto" w:fill="auto"/>
          </w:tcPr>
          <w:p w14:paraId="779D351A" w14:textId="231F9F54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onderzoekt de vraag of opdracht vanui</w:t>
            </w:r>
            <w:r w:rsidR="00E43239" w:rsidRPr="00E43239">
              <w:rPr>
                <w:sz w:val="18"/>
                <w:szCs w:val="20"/>
              </w:rPr>
              <w:t>t meerdere invalshoeken</w:t>
            </w:r>
          </w:p>
        </w:tc>
        <w:tc>
          <w:tcPr>
            <w:tcW w:w="1250" w:type="pct"/>
            <w:shd w:val="clear" w:color="auto" w:fill="auto"/>
          </w:tcPr>
          <w:p w14:paraId="650B188F" w14:textId="47CB6945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onderzoekt de vraag of</w:t>
            </w:r>
            <w:r w:rsidR="00E43239" w:rsidRPr="00E43239">
              <w:rPr>
                <w:sz w:val="18"/>
                <w:szCs w:val="20"/>
              </w:rPr>
              <w:t xml:space="preserve"> opdracht vanuit een invalshoek</w:t>
            </w:r>
          </w:p>
        </w:tc>
        <w:tc>
          <w:tcPr>
            <w:tcW w:w="1250" w:type="pct"/>
            <w:shd w:val="clear" w:color="auto" w:fill="auto"/>
          </w:tcPr>
          <w:p w14:paraId="75BA185D" w14:textId="14025918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onderzoekt de vraag of de opdracht niet </w:t>
            </w:r>
            <w:r w:rsidR="00E43239" w:rsidRPr="00E43239">
              <w:rPr>
                <w:sz w:val="18"/>
                <w:szCs w:val="20"/>
              </w:rPr>
              <w:t>maar komt wel tot een oplossing</w:t>
            </w:r>
          </w:p>
        </w:tc>
        <w:tc>
          <w:tcPr>
            <w:tcW w:w="1250" w:type="pct"/>
            <w:shd w:val="clear" w:color="auto" w:fill="auto"/>
          </w:tcPr>
          <w:p w14:paraId="7F458FA2" w14:textId="3771550F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onderzoek de vraag of opdracht niet</w:t>
            </w:r>
            <w:r w:rsidR="00E43239" w:rsidRPr="00E43239">
              <w:rPr>
                <w:sz w:val="18"/>
                <w:szCs w:val="20"/>
              </w:rPr>
              <w:t xml:space="preserve"> en komt niet tot een oplossing</w:t>
            </w:r>
          </w:p>
        </w:tc>
      </w:tr>
      <w:tr w:rsidR="00C377C1" w:rsidRPr="00E43239" w14:paraId="47313EB8" w14:textId="77777777" w:rsidTr="003E1831">
        <w:tc>
          <w:tcPr>
            <w:tcW w:w="1250" w:type="pct"/>
            <w:shd w:val="clear" w:color="auto" w:fill="auto"/>
          </w:tcPr>
          <w:p w14:paraId="77EF8CDE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gebruik van bestaande technologische kennis in de oriëntatie op de vraag of opdracht</w:t>
            </w:r>
          </w:p>
        </w:tc>
        <w:tc>
          <w:tcPr>
            <w:tcW w:w="1250" w:type="pct"/>
            <w:shd w:val="clear" w:color="auto" w:fill="auto"/>
          </w:tcPr>
          <w:p w14:paraId="3BFC0D4C" w14:textId="792094C2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beperkt gebruik van bestaande technologische kennis in de ori</w:t>
            </w:r>
            <w:r w:rsidR="00E43239" w:rsidRPr="00E43239">
              <w:rPr>
                <w:sz w:val="18"/>
                <w:szCs w:val="20"/>
              </w:rPr>
              <w:t>ëntatie op de vraag of opdracht</w:t>
            </w:r>
          </w:p>
        </w:tc>
        <w:tc>
          <w:tcPr>
            <w:tcW w:w="1250" w:type="pct"/>
            <w:shd w:val="clear" w:color="auto" w:fill="auto"/>
          </w:tcPr>
          <w:p w14:paraId="4F96DEC5" w14:textId="6AC10394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gebruik van technologische kennis, maar oriënteert zich niet op de vraag of</w:t>
            </w:r>
            <w:r w:rsidR="00E43239" w:rsidRPr="00E43239">
              <w:rPr>
                <w:sz w:val="18"/>
                <w:szCs w:val="20"/>
              </w:rPr>
              <w:t xml:space="preserve"> opdracht</w:t>
            </w:r>
          </w:p>
        </w:tc>
        <w:tc>
          <w:tcPr>
            <w:tcW w:w="1250" w:type="pct"/>
            <w:shd w:val="clear" w:color="auto" w:fill="auto"/>
          </w:tcPr>
          <w:p w14:paraId="69ED1450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geen gebruik van bestaande technologische kennis en oriënteert zich niet op de vraag of opdracht</w:t>
            </w:r>
          </w:p>
        </w:tc>
      </w:tr>
    </w:tbl>
    <w:p w14:paraId="473FE3C6" w14:textId="77777777" w:rsidR="00C377C1" w:rsidRPr="00C377C1" w:rsidRDefault="00C377C1" w:rsidP="00C377C1">
      <w:pPr>
        <w:rPr>
          <w:szCs w:val="20"/>
        </w:rPr>
      </w:pPr>
      <w:r w:rsidRPr="00C377C1">
        <w:rPr>
          <w:szCs w:val="20"/>
        </w:rPr>
        <w:t xml:space="preserve"> </w:t>
      </w:r>
    </w:p>
    <w:p w14:paraId="0C9BA9A1" w14:textId="77777777" w:rsidR="0018012A" w:rsidRDefault="0018012A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7911EEFB" w14:textId="71595EED" w:rsidR="00C377C1" w:rsidRPr="00C377C1" w:rsidRDefault="0018012A" w:rsidP="00C377C1">
      <w:pPr>
        <w:rPr>
          <w:b/>
          <w:szCs w:val="20"/>
        </w:rPr>
      </w:pPr>
      <w:r>
        <w:rPr>
          <w:b/>
          <w:szCs w:val="20"/>
        </w:rPr>
        <w:lastRenderedPageBreak/>
        <w:t xml:space="preserve">b.4.3 </w:t>
      </w:r>
      <w:r w:rsidR="00C377C1" w:rsidRPr="00C377C1">
        <w:rPr>
          <w:b/>
          <w:szCs w:val="20"/>
        </w:rPr>
        <w:t>Analyseren</w:t>
      </w:r>
    </w:p>
    <w:p w14:paraId="3EF4B3B6" w14:textId="77777777" w:rsidR="0018012A" w:rsidRDefault="0018012A" w:rsidP="00E43239">
      <w:pPr>
        <w:pStyle w:val="Default"/>
        <w:spacing w:line="276" w:lineRule="auto"/>
        <w:rPr>
          <w:rFonts w:asciiTheme="minorHAnsi" w:hAnsiTheme="minorHAnsi" w:cs="Courier New"/>
          <w:i/>
          <w:sz w:val="18"/>
          <w:szCs w:val="18"/>
        </w:rPr>
      </w:pPr>
      <w:r w:rsidRPr="0018012A">
        <w:rPr>
          <w:rFonts w:asciiTheme="minorHAnsi" w:hAnsiTheme="minorHAnsi" w:cs="Courier New"/>
          <w:i/>
          <w:sz w:val="18"/>
          <w:szCs w:val="18"/>
        </w:rPr>
        <w:t>De kandidaat kan in de context van technologische toepassingen:</w:t>
      </w:r>
    </w:p>
    <w:p w14:paraId="59F058D1" w14:textId="685DBD17" w:rsidR="00C377C1" w:rsidRPr="00C377C1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>op basis van verschillende ideeën, de beste oplossing/ontwerp selecteren en toetsen aan de eisen van de opdrachtgever, waarbij ten minste é</w:t>
      </w:r>
      <w:r w:rsidR="0018012A">
        <w:rPr>
          <w:rFonts w:asciiTheme="minorHAnsi" w:hAnsiTheme="minorHAnsi" w:cs="Arial"/>
          <w:i/>
          <w:sz w:val="18"/>
          <w:szCs w:val="18"/>
        </w:rPr>
        <w:t>én technologie wordt toegepast.</w:t>
      </w:r>
    </w:p>
    <w:p w14:paraId="748C2DE1" w14:textId="77777777" w:rsidR="00C377C1" w:rsidRPr="00C377C1" w:rsidRDefault="00C377C1" w:rsidP="00C377C1">
      <w:pPr>
        <w:pStyle w:val="Lijstalinea"/>
        <w:rPr>
          <w:rFonts w:asciiTheme="minorHAnsi" w:hAnsiTheme="minorHAnsi"/>
          <w:szCs w:val="20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4E852F18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45B08A01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20AB1983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5EFE8590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6556D062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77C1" w:rsidRPr="00E43239" w14:paraId="499B2FB7" w14:textId="77777777" w:rsidTr="003E1831">
        <w:tc>
          <w:tcPr>
            <w:tcW w:w="2254" w:type="dxa"/>
            <w:shd w:val="clear" w:color="auto" w:fill="auto"/>
          </w:tcPr>
          <w:p w14:paraId="1DF7FE13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bedenkt zelf verschillende oplossingen</w:t>
            </w:r>
          </w:p>
        </w:tc>
        <w:tc>
          <w:tcPr>
            <w:tcW w:w="2254" w:type="dxa"/>
            <w:shd w:val="clear" w:color="auto" w:fill="auto"/>
          </w:tcPr>
          <w:p w14:paraId="4DDAD85F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bedenkt zelf een oplossing</w:t>
            </w:r>
          </w:p>
        </w:tc>
        <w:tc>
          <w:tcPr>
            <w:tcW w:w="2254" w:type="dxa"/>
            <w:shd w:val="clear" w:color="auto" w:fill="auto"/>
          </w:tcPr>
          <w:p w14:paraId="5FAB9A90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gebruikt een gegeven oplossing</w:t>
            </w:r>
          </w:p>
        </w:tc>
        <w:tc>
          <w:tcPr>
            <w:tcW w:w="2254" w:type="dxa"/>
            <w:shd w:val="clear" w:color="auto" w:fill="auto"/>
          </w:tcPr>
          <w:p w14:paraId="55556F49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komt niet tot het gebruik van een oplossing</w:t>
            </w:r>
          </w:p>
        </w:tc>
      </w:tr>
      <w:tr w:rsidR="00C377C1" w:rsidRPr="00E43239" w14:paraId="05EBBB42" w14:textId="77777777" w:rsidTr="003E1831">
        <w:tc>
          <w:tcPr>
            <w:tcW w:w="2254" w:type="dxa"/>
            <w:shd w:val="clear" w:color="auto" w:fill="auto"/>
          </w:tcPr>
          <w:p w14:paraId="61826468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selecteert op basis van de verzamelde informatie de beste oplossing</w:t>
            </w:r>
          </w:p>
        </w:tc>
        <w:tc>
          <w:tcPr>
            <w:tcW w:w="2254" w:type="dxa"/>
            <w:shd w:val="clear" w:color="auto" w:fill="auto"/>
          </w:tcPr>
          <w:p w14:paraId="6252DD52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selecteert op basis van verzamelde informatie een oplossing</w:t>
            </w:r>
          </w:p>
        </w:tc>
        <w:tc>
          <w:tcPr>
            <w:tcW w:w="2254" w:type="dxa"/>
            <w:shd w:val="clear" w:color="auto" w:fill="auto"/>
          </w:tcPr>
          <w:p w14:paraId="20017014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selecteert op gegeven informatie de beste oplossing</w:t>
            </w:r>
          </w:p>
        </w:tc>
        <w:tc>
          <w:tcPr>
            <w:tcW w:w="2254" w:type="dxa"/>
            <w:shd w:val="clear" w:color="auto" w:fill="auto"/>
          </w:tcPr>
          <w:p w14:paraId="72356835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gebruikt op gegeven informatie een oplossing</w:t>
            </w:r>
          </w:p>
        </w:tc>
      </w:tr>
      <w:tr w:rsidR="00C377C1" w:rsidRPr="00E43239" w14:paraId="0785C674" w14:textId="77777777" w:rsidTr="003E1831">
        <w:tc>
          <w:tcPr>
            <w:tcW w:w="2254" w:type="dxa"/>
            <w:shd w:val="clear" w:color="auto" w:fill="auto"/>
          </w:tcPr>
          <w:p w14:paraId="3F7B8C26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of het gekozen ontwerp (de ontwerpplanning) uitvoerbaar is</w:t>
            </w:r>
          </w:p>
        </w:tc>
        <w:tc>
          <w:tcPr>
            <w:tcW w:w="2254" w:type="dxa"/>
            <w:shd w:val="clear" w:color="auto" w:fill="auto"/>
          </w:tcPr>
          <w:p w14:paraId="01BC57FD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of het met een gegeven checklist of het ontwerp uitvoerbaar is.</w:t>
            </w:r>
          </w:p>
        </w:tc>
        <w:tc>
          <w:tcPr>
            <w:tcW w:w="2254" w:type="dxa"/>
            <w:shd w:val="clear" w:color="auto" w:fill="auto"/>
          </w:tcPr>
          <w:p w14:paraId="318831A5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controleert of gegeven ontwerp uitvoerbaar is.</w:t>
            </w:r>
          </w:p>
        </w:tc>
        <w:tc>
          <w:tcPr>
            <w:tcW w:w="2254" w:type="dxa"/>
            <w:shd w:val="clear" w:color="auto" w:fill="auto"/>
          </w:tcPr>
          <w:p w14:paraId="50E54B47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controleert het gegeven ontwerp NIET op uitvoerbaarheid</w:t>
            </w:r>
          </w:p>
        </w:tc>
      </w:tr>
      <w:tr w:rsidR="00C377C1" w:rsidRPr="00E43239" w14:paraId="6F22CBB9" w14:textId="77777777" w:rsidTr="003E1831">
        <w:tc>
          <w:tcPr>
            <w:tcW w:w="2254" w:type="dxa"/>
            <w:shd w:val="clear" w:color="auto" w:fill="auto"/>
          </w:tcPr>
          <w:p w14:paraId="321AF395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kritisch of het gekozen ontwerp voldoet aan de eisen van de opdrachtgever of de gevraagde oplossing</w:t>
            </w:r>
          </w:p>
        </w:tc>
        <w:tc>
          <w:tcPr>
            <w:tcW w:w="2254" w:type="dxa"/>
            <w:shd w:val="clear" w:color="auto" w:fill="auto"/>
          </w:tcPr>
          <w:p w14:paraId="4EFF71BF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of het gekozen ontwerp voldoet aan de gegeven eisen van de opdrachtgever</w:t>
            </w:r>
          </w:p>
        </w:tc>
        <w:tc>
          <w:tcPr>
            <w:tcW w:w="2254" w:type="dxa"/>
            <w:shd w:val="clear" w:color="auto" w:fill="auto"/>
          </w:tcPr>
          <w:p w14:paraId="38BB8554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of het gekozen ontwerp voldoet aan de gegeven eisen</w:t>
            </w:r>
          </w:p>
        </w:tc>
        <w:tc>
          <w:tcPr>
            <w:tcW w:w="2254" w:type="dxa"/>
            <w:shd w:val="clear" w:color="auto" w:fill="auto"/>
          </w:tcPr>
          <w:p w14:paraId="0CF6B24C" w14:textId="77777777" w:rsidR="00C377C1" w:rsidRPr="00E43239" w:rsidRDefault="00C377C1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toetst het ontwerp NIET of het voldoet aan de gegeven eisen</w:t>
            </w:r>
          </w:p>
        </w:tc>
      </w:tr>
    </w:tbl>
    <w:p w14:paraId="24EE684D" w14:textId="77777777" w:rsidR="00C377C1" w:rsidRPr="00C377C1" w:rsidRDefault="00C377C1" w:rsidP="00C377C1">
      <w:pPr>
        <w:rPr>
          <w:szCs w:val="20"/>
        </w:rPr>
      </w:pPr>
      <w:r w:rsidRPr="00C377C1">
        <w:rPr>
          <w:szCs w:val="20"/>
        </w:rPr>
        <w:t xml:space="preserve"> </w:t>
      </w:r>
    </w:p>
    <w:p w14:paraId="6924219F" w14:textId="77777777" w:rsidR="00C377C1" w:rsidRPr="00C377C1" w:rsidRDefault="00C377C1" w:rsidP="00C377C1">
      <w:pPr>
        <w:rPr>
          <w:szCs w:val="20"/>
        </w:rPr>
      </w:pPr>
    </w:p>
    <w:p w14:paraId="0BAECD8B" w14:textId="77777777" w:rsidR="00E43239" w:rsidRDefault="00E43239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AA0FDDF" w14:textId="3D01DE02" w:rsidR="0018012A" w:rsidRPr="00C377C1" w:rsidRDefault="0018012A" w:rsidP="0018012A">
      <w:pPr>
        <w:spacing w:after="0" w:line="240" w:lineRule="atLeast"/>
        <w:rPr>
          <w:b/>
          <w:szCs w:val="20"/>
        </w:rPr>
      </w:pPr>
      <w:r>
        <w:rPr>
          <w:b/>
          <w:szCs w:val="20"/>
        </w:rPr>
        <w:lastRenderedPageBreak/>
        <w:t>b.4.4 Ontwerpen, c</w:t>
      </w:r>
      <w:r w:rsidRPr="00C377C1">
        <w:rPr>
          <w:b/>
          <w:szCs w:val="20"/>
        </w:rPr>
        <w:t xml:space="preserve">reëren en innoveren </w:t>
      </w:r>
    </w:p>
    <w:p w14:paraId="5D380025" w14:textId="77777777" w:rsidR="0018012A" w:rsidRPr="00C377C1" w:rsidRDefault="0018012A" w:rsidP="0018012A">
      <w:pPr>
        <w:spacing w:after="0" w:line="240" w:lineRule="atLeast"/>
        <w:rPr>
          <w:szCs w:val="20"/>
        </w:rPr>
      </w:pPr>
    </w:p>
    <w:p w14:paraId="763A708B" w14:textId="77777777" w:rsidR="0018012A" w:rsidRDefault="0018012A" w:rsidP="00E43239">
      <w:pPr>
        <w:pStyle w:val="Default"/>
        <w:spacing w:line="276" w:lineRule="auto"/>
        <w:rPr>
          <w:rFonts w:asciiTheme="minorHAnsi" w:hAnsiTheme="minorHAnsi" w:cs="Arial"/>
          <w:i/>
          <w:sz w:val="20"/>
          <w:szCs w:val="20"/>
        </w:rPr>
      </w:pPr>
      <w:r w:rsidRPr="0018012A">
        <w:rPr>
          <w:rFonts w:asciiTheme="minorHAnsi" w:hAnsiTheme="minorHAnsi" w:cs="Arial"/>
          <w:i/>
          <w:sz w:val="20"/>
          <w:szCs w:val="20"/>
        </w:rPr>
        <w:t>De kandidaat kan in de context van technologische toepassingen:</w:t>
      </w:r>
    </w:p>
    <w:p w14:paraId="34A82DBC" w14:textId="0BC90984" w:rsidR="0018012A" w:rsidRPr="0018012A" w:rsidRDefault="0018012A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18012A">
        <w:rPr>
          <w:rFonts w:asciiTheme="minorHAnsi" w:hAnsiTheme="minorHAnsi" w:cs="Arial"/>
          <w:i/>
          <w:sz w:val="18"/>
          <w:szCs w:val="18"/>
        </w:rPr>
        <w:t>ideeën genereren om te komen tot een ontwerp of een voorstel tot verbetering van een ontwerp, waarin ten minste é</w:t>
      </w:r>
      <w:r>
        <w:rPr>
          <w:rFonts w:asciiTheme="minorHAnsi" w:hAnsiTheme="minorHAnsi" w:cs="Arial"/>
          <w:i/>
          <w:sz w:val="18"/>
          <w:szCs w:val="18"/>
        </w:rPr>
        <w:t>én technologie wordt toegepast.</w:t>
      </w:r>
    </w:p>
    <w:p w14:paraId="32EF552C" w14:textId="77777777" w:rsidR="0018012A" w:rsidRPr="00C377C1" w:rsidRDefault="0018012A" w:rsidP="00E43239">
      <w:pPr>
        <w:pStyle w:val="Default"/>
        <w:spacing w:line="276" w:lineRule="auto"/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26FDBCC6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119CCC3C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4753E46D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786F0023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5565370C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012A" w:rsidRPr="00E43239" w14:paraId="174F0B88" w14:textId="77777777" w:rsidTr="003E1831">
        <w:tc>
          <w:tcPr>
            <w:tcW w:w="1250" w:type="pct"/>
            <w:shd w:val="clear" w:color="auto" w:fill="auto"/>
          </w:tcPr>
          <w:p w14:paraId="702D5802" w14:textId="0F2150EC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gebruik van bestaande technologi</w:t>
            </w:r>
            <w:r w:rsidR="00E43239" w:rsidRPr="00E43239">
              <w:rPr>
                <w:sz w:val="18"/>
                <w:szCs w:val="20"/>
              </w:rPr>
              <w:t>eën om te komen tot een ontwerp</w:t>
            </w:r>
          </w:p>
        </w:tc>
        <w:tc>
          <w:tcPr>
            <w:tcW w:w="1250" w:type="pct"/>
            <w:shd w:val="clear" w:color="auto" w:fill="auto"/>
          </w:tcPr>
          <w:p w14:paraId="169641B6" w14:textId="2109F5E0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gebruik van een bestaande technolo</w:t>
            </w:r>
            <w:r w:rsidR="00E43239" w:rsidRPr="00E43239">
              <w:rPr>
                <w:sz w:val="18"/>
                <w:szCs w:val="20"/>
              </w:rPr>
              <w:t>gie om te komen tot een ontwerp</w:t>
            </w:r>
          </w:p>
        </w:tc>
        <w:tc>
          <w:tcPr>
            <w:tcW w:w="1250" w:type="pct"/>
            <w:shd w:val="clear" w:color="auto" w:fill="auto"/>
          </w:tcPr>
          <w:p w14:paraId="1D6395B2" w14:textId="73C4EC8A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maakt geen gebruik van bestaande technologieën, m</w:t>
            </w:r>
            <w:r w:rsidR="00E43239" w:rsidRPr="00E43239">
              <w:rPr>
                <w:sz w:val="18"/>
                <w:szCs w:val="20"/>
              </w:rPr>
              <w:t>aar je komt wel tot een ontwerp</w:t>
            </w:r>
          </w:p>
        </w:tc>
        <w:tc>
          <w:tcPr>
            <w:tcW w:w="1250" w:type="pct"/>
            <w:shd w:val="clear" w:color="auto" w:fill="auto"/>
          </w:tcPr>
          <w:p w14:paraId="10729872" w14:textId="39EF1EC5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maakt geen gebruik van bestaande technologieën </w:t>
            </w:r>
            <w:r w:rsidR="00E43239" w:rsidRPr="00E43239">
              <w:rPr>
                <w:sz w:val="18"/>
                <w:szCs w:val="20"/>
              </w:rPr>
              <w:t>en je komt niet tot een ontwerp</w:t>
            </w:r>
          </w:p>
        </w:tc>
      </w:tr>
      <w:tr w:rsidR="0018012A" w:rsidRPr="00E43239" w14:paraId="1DD854CD" w14:textId="77777777" w:rsidTr="003E1831">
        <w:tc>
          <w:tcPr>
            <w:tcW w:w="1250" w:type="pct"/>
            <w:shd w:val="clear" w:color="auto" w:fill="auto"/>
          </w:tcPr>
          <w:p w14:paraId="4E7A2A23" w14:textId="6910ABF5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genereert (unieke) ideeën voor het</w:t>
            </w:r>
            <w:r w:rsidR="00E43239" w:rsidRPr="00E43239">
              <w:rPr>
                <w:sz w:val="18"/>
                <w:szCs w:val="20"/>
              </w:rPr>
              <w:t xml:space="preserve"> ontwerp of de oplossing</w:t>
            </w:r>
          </w:p>
        </w:tc>
        <w:tc>
          <w:tcPr>
            <w:tcW w:w="1250" w:type="pct"/>
            <w:shd w:val="clear" w:color="auto" w:fill="auto"/>
          </w:tcPr>
          <w:p w14:paraId="3FAF505D" w14:textId="2113CE3B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>Je gebruikt bestaande ideeën v</w:t>
            </w:r>
            <w:r w:rsidR="00E43239" w:rsidRPr="00E43239">
              <w:rPr>
                <w:sz w:val="18"/>
                <w:szCs w:val="20"/>
              </w:rPr>
              <w:t>oor het ontwerp of de oplossing</w:t>
            </w:r>
          </w:p>
        </w:tc>
        <w:tc>
          <w:tcPr>
            <w:tcW w:w="1250" w:type="pct"/>
            <w:shd w:val="clear" w:color="auto" w:fill="auto"/>
          </w:tcPr>
          <w:p w14:paraId="43AADCD9" w14:textId="20186259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gebruikt geen bestaande ideeën, maar je komt wel </w:t>
            </w:r>
            <w:r w:rsidR="00E43239" w:rsidRPr="00E43239">
              <w:rPr>
                <w:sz w:val="18"/>
                <w:szCs w:val="20"/>
              </w:rPr>
              <w:t>tot een ontwerp of de oplossing</w:t>
            </w:r>
          </w:p>
        </w:tc>
        <w:tc>
          <w:tcPr>
            <w:tcW w:w="1250" w:type="pct"/>
            <w:shd w:val="clear" w:color="auto" w:fill="auto"/>
          </w:tcPr>
          <w:p w14:paraId="0CE73B3D" w14:textId="66727C8E" w:rsidR="0018012A" w:rsidRPr="00E43239" w:rsidRDefault="0018012A" w:rsidP="00E43239">
            <w:pPr>
              <w:overflowPunct w:val="0"/>
              <w:autoSpaceDE w:val="0"/>
              <w:autoSpaceDN w:val="0"/>
              <w:adjustRightInd w:val="0"/>
              <w:spacing w:after="240" w:line="360" w:lineRule="auto"/>
              <w:textAlignment w:val="baseline"/>
              <w:rPr>
                <w:sz w:val="18"/>
                <w:szCs w:val="20"/>
              </w:rPr>
            </w:pPr>
            <w:r w:rsidRPr="00E43239">
              <w:rPr>
                <w:sz w:val="18"/>
                <w:szCs w:val="20"/>
              </w:rPr>
              <w:t xml:space="preserve">Je gebruikt geen bestaande ideeën en je komt niet </w:t>
            </w:r>
            <w:r w:rsidR="00E43239" w:rsidRPr="00E43239">
              <w:rPr>
                <w:sz w:val="18"/>
                <w:szCs w:val="20"/>
              </w:rPr>
              <w:t>tot een ontwerp of de oplossing</w:t>
            </w:r>
          </w:p>
        </w:tc>
      </w:tr>
    </w:tbl>
    <w:p w14:paraId="2A2AADD3" w14:textId="77777777" w:rsidR="00C377C1" w:rsidRPr="00C377C1" w:rsidRDefault="00C377C1" w:rsidP="00C377C1">
      <w:pPr>
        <w:spacing w:after="0" w:line="240" w:lineRule="atLeast"/>
        <w:rPr>
          <w:b/>
          <w:szCs w:val="20"/>
        </w:rPr>
      </w:pPr>
      <w:r w:rsidRPr="00C377C1">
        <w:rPr>
          <w:b/>
          <w:szCs w:val="20"/>
        </w:rPr>
        <w:br w:type="page"/>
      </w:r>
    </w:p>
    <w:p w14:paraId="425B420E" w14:textId="31D38CF2" w:rsidR="00C377C1" w:rsidRPr="00C377C1" w:rsidRDefault="0018012A" w:rsidP="00C377C1">
      <w:pPr>
        <w:rPr>
          <w:b/>
          <w:szCs w:val="20"/>
        </w:rPr>
      </w:pPr>
      <w:r>
        <w:rPr>
          <w:rFonts w:eastAsia="Times New Roman" w:cs="Calibri"/>
          <w:b/>
          <w:spacing w:val="-1"/>
          <w:szCs w:val="20"/>
        </w:rPr>
        <w:lastRenderedPageBreak/>
        <w:t>b.</w:t>
      </w:r>
      <w:r w:rsidR="00E43239">
        <w:rPr>
          <w:rFonts w:eastAsia="Times New Roman" w:cs="Calibri"/>
          <w:b/>
          <w:spacing w:val="-1"/>
          <w:szCs w:val="20"/>
        </w:rPr>
        <w:t>4.5</w:t>
      </w:r>
      <w:r>
        <w:rPr>
          <w:rFonts w:eastAsia="Times New Roman" w:cs="Calibri"/>
          <w:b/>
          <w:spacing w:val="-1"/>
          <w:szCs w:val="20"/>
        </w:rPr>
        <w:t xml:space="preserve"> </w:t>
      </w:r>
      <w:r w:rsidR="00C377C1" w:rsidRPr="00C377C1">
        <w:rPr>
          <w:rFonts w:eastAsia="Times New Roman" w:cs="Calibri"/>
          <w:b/>
          <w:spacing w:val="-1"/>
          <w:szCs w:val="20"/>
        </w:rPr>
        <w:t>Materialen</w:t>
      </w:r>
      <w:r w:rsidR="00C377C1" w:rsidRPr="00C377C1">
        <w:rPr>
          <w:rFonts w:eastAsia="Times New Roman" w:cs="Calibri"/>
          <w:b/>
          <w:szCs w:val="20"/>
        </w:rPr>
        <w:t xml:space="preserve"> en</w:t>
      </w:r>
      <w:r w:rsidR="00C377C1" w:rsidRPr="00C377C1">
        <w:rPr>
          <w:rFonts w:eastAsia="Times New Roman" w:cs="Calibri"/>
          <w:b/>
          <w:spacing w:val="-3"/>
          <w:szCs w:val="20"/>
        </w:rPr>
        <w:t xml:space="preserve"> </w:t>
      </w:r>
      <w:r w:rsidR="00C377C1" w:rsidRPr="00C377C1">
        <w:rPr>
          <w:rFonts w:eastAsia="Times New Roman" w:cs="Calibri"/>
          <w:b/>
          <w:spacing w:val="-1"/>
          <w:szCs w:val="20"/>
        </w:rPr>
        <w:t>middelen</w:t>
      </w:r>
      <w:r w:rsidR="00C377C1" w:rsidRPr="00C377C1">
        <w:rPr>
          <w:rFonts w:eastAsia="Times New Roman" w:cs="Calibri"/>
          <w:b/>
          <w:spacing w:val="29"/>
          <w:szCs w:val="20"/>
        </w:rPr>
        <w:t xml:space="preserve"> </w:t>
      </w:r>
      <w:r w:rsidR="00C377C1" w:rsidRPr="00C377C1">
        <w:rPr>
          <w:rFonts w:eastAsia="Times New Roman" w:cs="Calibri"/>
          <w:b/>
          <w:spacing w:val="-1"/>
          <w:szCs w:val="20"/>
        </w:rPr>
        <w:t>inzetten</w:t>
      </w:r>
    </w:p>
    <w:p w14:paraId="36C77690" w14:textId="77777777" w:rsidR="0018012A" w:rsidRPr="00E43239" w:rsidRDefault="0018012A" w:rsidP="00E43239">
      <w:pPr>
        <w:pStyle w:val="Default"/>
        <w:spacing w:line="276" w:lineRule="auto"/>
        <w:rPr>
          <w:rFonts w:asciiTheme="minorHAnsi" w:hAnsiTheme="minorHAnsi"/>
          <w:i/>
          <w:sz w:val="18"/>
          <w:szCs w:val="18"/>
        </w:rPr>
      </w:pPr>
      <w:r w:rsidRPr="00E43239">
        <w:rPr>
          <w:rFonts w:asciiTheme="minorHAnsi" w:hAnsiTheme="minorHAnsi"/>
          <w:i/>
          <w:sz w:val="18"/>
          <w:szCs w:val="18"/>
        </w:rPr>
        <w:t>De kandidaat kan in de context van technologische toepassingen:</w:t>
      </w:r>
    </w:p>
    <w:p w14:paraId="610A5953" w14:textId="68CFAC9D" w:rsidR="00C377C1" w:rsidRPr="00E43239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E43239">
        <w:rPr>
          <w:rFonts w:asciiTheme="minorHAnsi" w:hAnsiTheme="minorHAnsi" w:cs="Arial"/>
          <w:i/>
          <w:sz w:val="18"/>
          <w:szCs w:val="18"/>
        </w:rPr>
        <w:t>voor de ontwikkeling van het product de juiste gereedschappen, materialen en technologische (hulp)middelen inzetten en daarmee veilig, econom</w:t>
      </w:r>
      <w:r w:rsidR="0018012A" w:rsidRPr="00E43239">
        <w:rPr>
          <w:rFonts w:asciiTheme="minorHAnsi" w:hAnsiTheme="minorHAnsi" w:cs="Arial"/>
          <w:i/>
          <w:sz w:val="18"/>
          <w:szCs w:val="18"/>
        </w:rPr>
        <w:t>isch bewust en duurzaam omgaan.</w:t>
      </w:r>
    </w:p>
    <w:p w14:paraId="6511B94A" w14:textId="77777777" w:rsidR="00C377C1" w:rsidRPr="00E43239" w:rsidRDefault="00C377C1" w:rsidP="00C377C1">
      <w:pPr>
        <w:rPr>
          <w:szCs w:val="20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4B4B7F6C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572FF22E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656ABAAE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4A889B99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75C6161E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9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77C1" w:rsidRPr="00E43239" w14:paraId="4B561310" w14:textId="77777777" w:rsidTr="003E1831">
        <w:tc>
          <w:tcPr>
            <w:tcW w:w="1250" w:type="pct"/>
            <w:shd w:val="clear" w:color="auto" w:fill="auto"/>
          </w:tcPr>
          <w:p w14:paraId="0D69CF4F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</w:t>
            </w:r>
            <w:r w:rsidRPr="00E43239">
              <w:rPr>
                <w:rFonts w:asciiTheme="minorHAnsi" w:hAnsiTheme="minorHAnsi" w:cstheme="minorBidi"/>
                <w:sz w:val="18"/>
              </w:rPr>
              <w:t>benut voor de ontwikkeling van het product de juiste gereedschappen, materialen en (hulp)middelen</w:t>
            </w:r>
          </w:p>
        </w:tc>
        <w:tc>
          <w:tcPr>
            <w:tcW w:w="1250" w:type="pct"/>
            <w:shd w:val="clear" w:color="auto" w:fill="auto"/>
          </w:tcPr>
          <w:p w14:paraId="2F42C232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</w:t>
            </w:r>
            <w:r w:rsidRPr="00E43239">
              <w:rPr>
                <w:rFonts w:asciiTheme="minorHAnsi" w:hAnsiTheme="minorHAnsi" w:cstheme="minorBidi"/>
                <w:sz w:val="18"/>
              </w:rPr>
              <w:t>benut voor de ontwikkeling van het product  meestal de juiste gereedschappen, materialen en (hulp)middelen</w:t>
            </w:r>
          </w:p>
        </w:tc>
        <w:tc>
          <w:tcPr>
            <w:tcW w:w="1250" w:type="pct"/>
            <w:shd w:val="clear" w:color="auto" w:fill="auto"/>
          </w:tcPr>
          <w:p w14:paraId="2F20D05B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</w:t>
            </w:r>
            <w:r w:rsidRPr="00E43239">
              <w:rPr>
                <w:rFonts w:asciiTheme="minorHAnsi" w:hAnsiTheme="minorHAnsi" w:cstheme="minorBidi"/>
                <w:sz w:val="18"/>
              </w:rPr>
              <w:t>benut voor de ontwikkeling van het product  zelden de juiste gereedschappen, materialen en (hulp)middelen</w:t>
            </w:r>
          </w:p>
        </w:tc>
        <w:tc>
          <w:tcPr>
            <w:tcW w:w="1250" w:type="pct"/>
            <w:shd w:val="clear" w:color="auto" w:fill="auto"/>
          </w:tcPr>
          <w:p w14:paraId="18E604E2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 xml:space="preserve">Je </w:t>
            </w:r>
            <w:r w:rsidRPr="00E43239">
              <w:rPr>
                <w:rFonts w:asciiTheme="minorHAnsi" w:hAnsiTheme="minorHAnsi" w:cstheme="minorBidi"/>
                <w:sz w:val="18"/>
              </w:rPr>
              <w:t>benut voor de ontwikkeling van het product  nooit de juiste gereedschappen, materialen en (hulp)middelen</w:t>
            </w:r>
          </w:p>
        </w:tc>
      </w:tr>
      <w:tr w:rsidR="00C377C1" w:rsidRPr="00E43239" w14:paraId="0E96DA2F" w14:textId="77777777" w:rsidTr="003E1831">
        <w:tc>
          <w:tcPr>
            <w:tcW w:w="1250" w:type="pct"/>
            <w:shd w:val="clear" w:color="auto" w:fill="auto"/>
          </w:tcPr>
          <w:p w14:paraId="40263929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</w:t>
            </w:r>
            <w:r w:rsidRPr="00E43239">
              <w:rPr>
                <w:rFonts w:asciiTheme="minorHAnsi" w:hAnsiTheme="minorHAnsi" w:cstheme="minorBidi"/>
                <w:sz w:val="18"/>
              </w:rPr>
              <w:t xml:space="preserve"> maakt bij problemen vindingrijk gebruik van beschikbare materialen en (hulp)middelen</w:t>
            </w:r>
          </w:p>
        </w:tc>
        <w:tc>
          <w:tcPr>
            <w:tcW w:w="1250" w:type="pct"/>
            <w:shd w:val="clear" w:color="auto" w:fill="auto"/>
          </w:tcPr>
          <w:p w14:paraId="156BA666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</w:t>
            </w:r>
            <w:r w:rsidRPr="00E43239">
              <w:rPr>
                <w:rFonts w:asciiTheme="minorHAnsi" w:hAnsiTheme="minorHAnsi" w:cstheme="minorBidi"/>
                <w:sz w:val="18"/>
              </w:rPr>
              <w:t xml:space="preserve"> maakt bij problemen meestal gebruik van beschikbare materialen en (hulp)middelen</w:t>
            </w:r>
          </w:p>
        </w:tc>
        <w:tc>
          <w:tcPr>
            <w:tcW w:w="1250" w:type="pct"/>
            <w:shd w:val="clear" w:color="auto" w:fill="auto"/>
          </w:tcPr>
          <w:p w14:paraId="5DDB5BFD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</w:t>
            </w:r>
            <w:r w:rsidRPr="00E43239">
              <w:rPr>
                <w:rFonts w:asciiTheme="minorHAnsi" w:hAnsiTheme="minorHAnsi" w:cstheme="minorBidi"/>
                <w:sz w:val="18"/>
              </w:rPr>
              <w:t xml:space="preserve"> maakt bij problemen af en toe gebruik van beschikbare materialen en (hulp)middelen</w:t>
            </w:r>
          </w:p>
        </w:tc>
        <w:tc>
          <w:tcPr>
            <w:tcW w:w="1250" w:type="pct"/>
            <w:shd w:val="clear" w:color="auto" w:fill="auto"/>
          </w:tcPr>
          <w:p w14:paraId="4364D6F2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Je</w:t>
            </w:r>
            <w:r w:rsidRPr="00E43239">
              <w:rPr>
                <w:rFonts w:asciiTheme="minorHAnsi" w:hAnsiTheme="minorHAnsi" w:cstheme="minorBidi"/>
                <w:sz w:val="18"/>
              </w:rPr>
              <w:t xml:space="preserve"> maakt bij problemen onvoldoende gebruik van beschikbare materialen en (hulp)middelen</w:t>
            </w:r>
          </w:p>
        </w:tc>
      </w:tr>
      <w:tr w:rsidR="00C377C1" w:rsidRPr="00E43239" w14:paraId="3B5793DA" w14:textId="77777777" w:rsidTr="003E1831">
        <w:tc>
          <w:tcPr>
            <w:tcW w:w="1250" w:type="pct"/>
            <w:shd w:val="clear" w:color="auto" w:fill="auto"/>
          </w:tcPr>
          <w:p w14:paraId="4C3CEF80" w14:textId="77777777" w:rsidR="00C377C1" w:rsidRPr="00E43239" w:rsidRDefault="00C377C1" w:rsidP="00E43239">
            <w:pPr>
              <w:spacing w:line="360" w:lineRule="auto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E43239">
              <w:rPr>
                <w:rFonts w:asciiTheme="minorHAnsi" w:hAnsiTheme="minorHAnsi" w:cstheme="minorBidi"/>
                <w:sz w:val="18"/>
              </w:rPr>
              <w:t>Je gebruikt materialen en apparatuur op een veilige manier (o.a. wettelijke normen, gebruiksaanwijzingen)</w:t>
            </w:r>
          </w:p>
          <w:p w14:paraId="58BCE4B4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250" w:type="pct"/>
            <w:shd w:val="clear" w:color="auto" w:fill="auto"/>
          </w:tcPr>
          <w:p w14:paraId="619EBA1C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 w:cstheme="minorBidi"/>
                <w:sz w:val="18"/>
              </w:rPr>
              <w:t>Je gebruikt materialen en apparatuur  op een voldoende veilige manier (o.a. wettelijke normen, gebruiksaanwijzingen)</w:t>
            </w:r>
          </w:p>
        </w:tc>
        <w:tc>
          <w:tcPr>
            <w:tcW w:w="1250" w:type="pct"/>
            <w:shd w:val="clear" w:color="auto" w:fill="auto"/>
          </w:tcPr>
          <w:p w14:paraId="2156B384" w14:textId="7777777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 w:cstheme="minorBidi"/>
                <w:sz w:val="18"/>
              </w:rPr>
              <w:t>Je gebruikt materialen en apparatuur soms op een veilige manier (o.a. wettelijke normen, gebruiksaanwijzingen)</w:t>
            </w:r>
          </w:p>
        </w:tc>
        <w:tc>
          <w:tcPr>
            <w:tcW w:w="1250" w:type="pct"/>
            <w:shd w:val="clear" w:color="auto" w:fill="auto"/>
          </w:tcPr>
          <w:p w14:paraId="09AC8ADA" w14:textId="39947AD7" w:rsidR="00C377C1" w:rsidRPr="00E43239" w:rsidRDefault="00C377C1" w:rsidP="00E43239">
            <w:pPr>
              <w:spacing w:line="360" w:lineRule="auto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 w:cstheme="minorBidi"/>
                <w:sz w:val="18"/>
              </w:rPr>
              <w:t>Je gebruikt materialen en apparatuur nooit op een veilige manier (o.a. wettelijke normen, gebruiksaanwijzingen)</w:t>
            </w:r>
          </w:p>
        </w:tc>
      </w:tr>
    </w:tbl>
    <w:p w14:paraId="29CFF70D" w14:textId="77777777" w:rsidR="00C377C1" w:rsidRPr="00C377C1" w:rsidRDefault="00C377C1" w:rsidP="00C377C1">
      <w:pPr>
        <w:rPr>
          <w:szCs w:val="20"/>
        </w:rPr>
      </w:pPr>
      <w:r w:rsidRPr="00C377C1">
        <w:rPr>
          <w:szCs w:val="20"/>
        </w:rPr>
        <w:t xml:space="preserve"> </w:t>
      </w:r>
    </w:p>
    <w:p w14:paraId="188CCF22" w14:textId="77777777" w:rsidR="0018012A" w:rsidRDefault="0018012A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145C5D13" w14:textId="46D39C38" w:rsidR="00C377C1" w:rsidRPr="00C377C1" w:rsidRDefault="003E1831" w:rsidP="00C377C1">
      <w:pPr>
        <w:rPr>
          <w:b/>
          <w:szCs w:val="20"/>
        </w:rPr>
      </w:pPr>
      <w:r>
        <w:rPr>
          <w:rFonts w:eastAsia="Times New Roman" w:cs="Calibri"/>
          <w:b/>
          <w:spacing w:val="-1"/>
          <w:szCs w:val="20"/>
        </w:rPr>
        <w:lastRenderedPageBreak/>
        <w:t xml:space="preserve">b.4.6 </w:t>
      </w:r>
      <w:r w:rsidR="00C377C1" w:rsidRPr="00C377C1">
        <w:rPr>
          <w:rFonts w:eastAsia="Times New Roman" w:cs="Calibri"/>
          <w:b/>
          <w:spacing w:val="-1"/>
          <w:szCs w:val="20"/>
        </w:rPr>
        <w:t>Kwaliteit</w:t>
      </w:r>
      <w:r w:rsidR="00C377C1" w:rsidRPr="00C377C1">
        <w:rPr>
          <w:rFonts w:eastAsia="Times New Roman" w:cs="Calibri"/>
          <w:b/>
          <w:szCs w:val="20"/>
        </w:rPr>
        <w:t xml:space="preserve"> </w:t>
      </w:r>
      <w:r w:rsidR="00C377C1" w:rsidRPr="00C377C1">
        <w:rPr>
          <w:rFonts w:eastAsia="Times New Roman" w:cs="Calibri"/>
          <w:b/>
          <w:spacing w:val="-1"/>
          <w:szCs w:val="20"/>
        </w:rPr>
        <w:t xml:space="preserve">leveren </w:t>
      </w:r>
    </w:p>
    <w:p w14:paraId="1D76119D" w14:textId="77777777" w:rsidR="00E43239" w:rsidRDefault="00E43239" w:rsidP="00E43239">
      <w:pPr>
        <w:pStyle w:val="Default"/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E43239">
        <w:rPr>
          <w:rFonts w:asciiTheme="minorHAnsi" w:hAnsiTheme="minorHAnsi" w:cs="Arial"/>
          <w:i/>
          <w:sz w:val="18"/>
          <w:szCs w:val="18"/>
        </w:rPr>
        <w:t>De kandidaat kan in de context van technologische toepassingen:</w:t>
      </w:r>
    </w:p>
    <w:p w14:paraId="52C7CD18" w14:textId="66FC99CD" w:rsidR="00C377C1" w:rsidRPr="00C377C1" w:rsidRDefault="00C377C1" w:rsidP="00E43239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C377C1">
        <w:rPr>
          <w:rFonts w:asciiTheme="minorHAnsi" w:hAnsiTheme="minorHAnsi" w:cs="Arial"/>
          <w:i/>
          <w:sz w:val="18"/>
          <w:szCs w:val="18"/>
        </w:rPr>
        <w:t>de kwaliteit bewaken aan de hand van het programma van eisen en de opdrachtgever even</w:t>
      </w:r>
      <w:r w:rsidR="00E43239">
        <w:rPr>
          <w:rFonts w:asciiTheme="minorHAnsi" w:hAnsiTheme="minorHAnsi" w:cs="Arial"/>
          <w:i/>
          <w:sz w:val="18"/>
          <w:szCs w:val="18"/>
        </w:rPr>
        <w:t>tuele verbeteringen voorstellen.</w:t>
      </w:r>
      <w:r w:rsidRPr="00C377C1">
        <w:rPr>
          <w:rFonts w:asciiTheme="minorHAnsi" w:hAnsiTheme="minorHAnsi" w:cs="Arial"/>
          <w:i/>
          <w:sz w:val="18"/>
          <w:szCs w:val="18"/>
        </w:rPr>
        <w:t xml:space="preserve"> </w:t>
      </w:r>
    </w:p>
    <w:p w14:paraId="5613EF74" w14:textId="77777777" w:rsidR="00C377C1" w:rsidRPr="00C377C1" w:rsidRDefault="00C377C1" w:rsidP="00C377C1">
      <w:pPr>
        <w:pStyle w:val="Lijstalinea"/>
        <w:rPr>
          <w:rFonts w:asciiTheme="minorHAnsi" w:hAnsiTheme="minorHAnsi"/>
          <w:szCs w:val="20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3FBF2C41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26447DFD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2CA2099C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5F577013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387370E7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77C1" w:rsidRPr="00E43239" w14:paraId="1FC099AE" w14:textId="77777777" w:rsidTr="003E1831">
        <w:tc>
          <w:tcPr>
            <w:tcW w:w="1250" w:type="pct"/>
            <w:shd w:val="clear" w:color="auto" w:fill="auto"/>
          </w:tcPr>
          <w:p w14:paraId="18AB413F" w14:textId="77777777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bewaakt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kwaliteit</w:t>
            </w:r>
            <w:r w:rsidRPr="00E43239">
              <w:rPr>
                <w:rFonts w:cs="Calibri"/>
                <w:sz w:val="18"/>
                <w:szCs w:val="20"/>
              </w:rPr>
              <w:t xml:space="preserve"> aan</w:t>
            </w:r>
            <w:r w:rsidRPr="00E43239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hand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gestelde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eisen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(programma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49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eisen)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14:paraId="7CF2C122" w14:textId="77777777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bewaakt 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kwaliteit</w:t>
            </w:r>
            <w:r w:rsidRPr="00E43239">
              <w:rPr>
                <w:rFonts w:cs="Calibri"/>
                <w:sz w:val="18"/>
                <w:szCs w:val="20"/>
              </w:rPr>
              <w:t xml:space="preserve"> meestal aan</w:t>
            </w:r>
            <w:r w:rsidRPr="00E43239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hand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gestelde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eisen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(programma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49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eisen)</w:t>
            </w:r>
          </w:p>
        </w:tc>
        <w:tc>
          <w:tcPr>
            <w:tcW w:w="1250" w:type="pct"/>
            <w:shd w:val="clear" w:color="auto" w:fill="auto"/>
          </w:tcPr>
          <w:p w14:paraId="07E83ED9" w14:textId="77777777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probeert de kwaliteit</w:t>
            </w:r>
            <w:r w:rsidRPr="00E43239">
              <w:rPr>
                <w:rFonts w:cs="Calibri"/>
                <w:sz w:val="18"/>
                <w:szCs w:val="20"/>
              </w:rPr>
              <w:t xml:space="preserve"> te bewaken, maar kijkt daarvoor nog onvoldoende naar de gestelde eisen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(programma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49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eisen)</w:t>
            </w:r>
          </w:p>
        </w:tc>
        <w:tc>
          <w:tcPr>
            <w:tcW w:w="1250" w:type="pct"/>
            <w:shd w:val="clear" w:color="auto" w:fill="auto"/>
          </w:tcPr>
          <w:p w14:paraId="73BFCA4B" w14:textId="77777777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bewaakt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kwaliteit</w:t>
            </w:r>
            <w:r w:rsidRPr="00E43239">
              <w:rPr>
                <w:rFonts w:cs="Calibri"/>
                <w:sz w:val="18"/>
                <w:szCs w:val="20"/>
              </w:rPr>
              <w:t xml:space="preserve"> nooit aan</w:t>
            </w:r>
            <w:r w:rsidRPr="00E43239">
              <w:rPr>
                <w:rFonts w:cs="Calibri"/>
                <w:spacing w:val="-4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hand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>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gestelde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eisen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(programma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van</w:t>
            </w:r>
            <w:r w:rsidRPr="00E43239">
              <w:rPr>
                <w:rFonts w:cs="Calibri"/>
                <w:spacing w:val="49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z w:val="18"/>
                <w:szCs w:val="20"/>
              </w:rPr>
              <w:t>eisen)</w:t>
            </w:r>
          </w:p>
        </w:tc>
      </w:tr>
      <w:tr w:rsidR="00C377C1" w:rsidRPr="00E43239" w14:paraId="1171956A" w14:textId="77777777" w:rsidTr="003E1831">
        <w:tc>
          <w:tcPr>
            <w:tcW w:w="1250" w:type="pct"/>
            <w:shd w:val="clear" w:color="auto" w:fill="auto"/>
          </w:tcPr>
          <w:p w14:paraId="3AD47A8F" w14:textId="0247EEBC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werkt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zorgvuldig </w:t>
            </w:r>
            <w:r w:rsidRPr="00E43239">
              <w:rPr>
                <w:rFonts w:cs="Calibri"/>
                <w:sz w:val="18"/>
                <w:szCs w:val="20"/>
              </w:rPr>
              <w:t>en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 zoveel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mogelijk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volgens beproefde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="00E43239">
              <w:rPr>
                <w:rFonts w:cs="Calibri"/>
                <w:spacing w:val="-1"/>
                <w:sz w:val="18"/>
                <w:szCs w:val="20"/>
              </w:rPr>
              <w:t>methoden</w:t>
            </w:r>
          </w:p>
        </w:tc>
        <w:tc>
          <w:tcPr>
            <w:tcW w:w="1250" w:type="pct"/>
            <w:shd w:val="clear" w:color="auto" w:fill="auto"/>
          </w:tcPr>
          <w:p w14:paraId="046E8B55" w14:textId="3704A4C2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werkt</w:t>
            </w:r>
            <w:r w:rsidRPr="00E43239">
              <w:rPr>
                <w:rFonts w:cs="Calibri"/>
                <w:sz w:val="18"/>
                <w:szCs w:val="20"/>
              </w:rPr>
              <w:t xml:space="preserve"> meestal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zorgvuldig maar maakt nog onvoldoende gebruik van beproefde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="00E43239">
              <w:rPr>
                <w:rFonts w:cs="Calibri"/>
                <w:spacing w:val="-1"/>
                <w:sz w:val="18"/>
                <w:szCs w:val="20"/>
              </w:rPr>
              <w:t>methoden</w:t>
            </w:r>
          </w:p>
        </w:tc>
        <w:tc>
          <w:tcPr>
            <w:tcW w:w="1250" w:type="pct"/>
            <w:shd w:val="clear" w:color="auto" w:fill="auto"/>
          </w:tcPr>
          <w:p w14:paraId="1FE3E504" w14:textId="5D6C1334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werkt</w:t>
            </w:r>
            <w:r w:rsidRPr="00E43239">
              <w:rPr>
                <w:rFonts w:cs="Calibri"/>
                <w:sz w:val="18"/>
                <w:szCs w:val="20"/>
              </w:rPr>
              <w:t xml:space="preserve"> nog onvoldoende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zorgvuldig en niet altijd volgens beproefde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="00E43239">
              <w:rPr>
                <w:rFonts w:cs="Calibri"/>
                <w:spacing w:val="-1"/>
                <w:sz w:val="18"/>
                <w:szCs w:val="20"/>
              </w:rPr>
              <w:t>methoden</w:t>
            </w:r>
          </w:p>
        </w:tc>
        <w:tc>
          <w:tcPr>
            <w:tcW w:w="1250" w:type="pct"/>
            <w:shd w:val="clear" w:color="auto" w:fill="auto"/>
          </w:tcPr>
          <w:p w14:paraId="04D59995" w14:textId="3D68D06F" w:rsidR="00C377C1" w:rsidRPr="00E43239" w:rsidRDefault="00C377C1" w:rsidP="00E43239">
            <w:pPr>
              <w:spacing w:line="360" w:lineRule="auto"/>
              <w:rPr>
                <w:sz w:val="18"/>
                <w:szCs w:val="20"/>
              </w:rPr>
            </w:pPr>
            <w:r w:rsidRPr="00E43239">
              <w:rPr>
                <w:rFonts w:cs="Calibri"/>
                <w:spacing w:val="-1"/>
                <w:sz w:val="18"/>
                <w:szCs w:val="20"/>
              </w:rPr>
              <w:t>Je werkt</w:t>
            </w:r>
            <w:r w:rsidRPr="00E43239">
              <w:rPr>
                <w:rFonts w:cs="Calibri"/>
                <w:sz w:val="18"/>
                <w:szCs w:val="20"/>
              </w:rPr>
              <w:t xml:space="preserve"> on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zorgvuldig </w:t>
            </w:r>
            <w:r w:rsidRPr="00E43239">
              <w:rPr>
                <w:rFonts w:cs="Calibri"/>
                <w:sz w:val="18"/>
                <w:szCs w:val="20"/>
              </w:rPr>
              <w:t>en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 xml:space="preserve"> nooit</w:t>
            </w:r>
            <w:r w:rsidRPr="00E43239">
              <w:rPr>
                <w:rFonts w:cs="Calibri"/>
                <w:spacing w:val="-2"/>
                <w:sz w:val="18"/>
                <w:szCs w:val="20"/>
              </w:rPr>
              <w:t xml:space="preserve"> </w:t>
            </w:r>
            <w:r w:rsidRPr="00E43239">
              <w:rPr>
                <w:rFonts w:cs="Calibri"/>
                <w:spacing w:val="-1"/>
                <w:sz w:val="18"/>
                <w:szCs w:val="20"/>
              </w:rPr>
              <w:t>volgens beproefde</w:t>
            </w:r>
            <w:r w:rsidRPr="00E43239">
              <w:rPr>
                <w:rFonts w:cs="Calibri"/>
                <w:sz w:val="18"/>
                <w:szCs w:val="20"/>
              </w:rPr>
              <w:t xml:space="preserve"> </w:t>
            </w:r>
            <w:r w:rsidR="00E43239">
              <w:rPr>
                <w:rFonts w:cs="Calibri"/>
                <w:spacing w:val="-1"/>
                <w:sz w:val="18"/>
                <w:szCs w:val="20"/>
              </w:rPr>
              <w:t>methoden</w:t>
            </w:r>
          </w:p>
        </w:tc>
      </w:tr>
    </w:tbl>
    <w:p w14:paraId="4D7DC465" w14:textId="77777777" w:rsidR="00C377C1" w:rsidRPr="00C377C1" w:rsidRDefault="00C377C1" w:rsidP="00C377C1">
      <w:pPr>
        <w:spacing w:after="0" w:line="240" w:lineRule="atLeast"/>
        <w:rPr>
          <w:szCs w:val="20"/>
        </w:rPr>
      </w:pPr>
    </w:p>
    <w:p w14:paraId="6CE43C11" w14:textId="77777777" w:rsidR="00C377C1" w:rsidRPr="00C377C1" w:rsidRDefault="00C377C1" w:rsidP="00C377C1">
      <w:pPr>
        <w:spacing w:after="0" w:line="240" w:lineRule="atLeast"/>
        <w:rPr>
          <w:szCs w:val="20"/>
        </w:rPr>
      </w:pPr>
    </w:p>
    <w:p w14:paraId="3823C171" w14:textId="77777777" w:rsidR="00E43239" w:rsidRDefault="00E43239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0AE14F2A" w14:textId="4EB40718" w:rsidR="00C377C1" w:rsidRPr="00C377C1" w:rsidRDefault="00E43239" w:rsidP="00C377C1">
      <w:pPr>
        <w:rPr>
          <w:b/>
          <w:szCs w:val="20"/>
        </w:rPr>
      </w:pPr>
      <w:r>
        <w:rPr>
          <w:b/>
          <w:szCs w:val="20"/>
        </w:rPr>
        <w:lastRenderedPageBreak/>
        <w:t xml:space="preserve">b.4.7 </w:t>
      </w:r>
      <w:r w:rsidR="00C377C1" w:rsidRPr="00C377C1">
        <w:rPr>
          <w:b/>
          <w:szCs w:val="20"/>
        </w:rPr>
        <w:t>Omg</w:t>
      </w:r>
      <w:r w:rsidR="004E256F">
        <w:rPr>
          <w:b/>
          <w:szCs w:val="20"/>
        </w:rPr>
        <w:t>aan met verandering en aanpassing</w:t>
      </w:r>
      <w:r w:rsidR="00C377C1" w:rsidRPr="00C377C1">
        <w:rPr>
          <w:b/>
          <w:szCs w:val="20"/>
        </w:rPr>
        <w:t xml:space="preserve"> </w:t>
      </w:r>
    </w:p>
    <w:p w14:paraId="0C930946" w14:textId="77777777" w:rsidR="00E43239" w:rsidRDefault="00E43239" w:rsidP="004E256F">
      <w:pPr>
        <w:spacing w:after="0"/>
        <w:rPr>
          <w:rFonts w:cs="Courier New"/>
          <w:i/>
          <w:color w:val="000000"/>
          <w:sz w:val="18"/>
          <w:szCs w:val="18"/>
        </w:rPr>
      </w:pPr>
      <w:r w:rsidRPr="00E43239">
        <w:rPr>
          <w:rFonts w:cs="Courier New"/>
          <w:i/>
          <w:color w:val="000000"/>
          <w:sz w:val="18"/>
          <w:szCs w:val="18"/>
        </w:rPr>
        <w:t>De kandidaat kan in de context van technologische toepassingen:</w:t>
      </w:r>
    </w:p>
    <w:p w14:paraId="188CAD7C" w14:textId="2BCFAE63" w:rsidR="00C377C1" w:rsidRDefault="00C377C1" w:rsidP="004E256F">
      <w:pPr>
        <w:pStyle w:val="Default"/>
        <w:numPr>
          <w:ilvl w:val="0"/>
          <w:numId w:val="9"/>
        </w:numPr>
        <w:spacing w:line="276" w:lineRule="auto"/>
        <w:ind w:left="360"/>
        <w:rPr>
          <w:rFonts w:asciiTheme="minorHAnsi" w:hAnsiTheme="minorHAnsi" w:cs="Arial"/>
          <w:i/>
          <w:sz w:val="18"/>
          <w:szCs w:val="18"/>
        </w:rPr>
      </w:pPr>
      <w:r w:rsidRPr="00E43239">
        <w:rPr>
          <w:rFonts w:asciiTheme="minorHAnsi" w:hAnsiTheme="minorHAnsi" w:cs="Arial"/>
          <w:i/>
          <w:sz w:val="18"/>
          <w:szCs w:val="18"/>
        </w:rPr>
        <w:t>het eigen gedrag aanpassen aan veranderende omstandigheden die mede veroorzaakt</w:t>
      </w:r>
      <w:r w:rsidRPr="004E256F">
        <w:rPr>
          <w:rFonts w:asciiTheme="minorHAnsi" w:hAnsiTheme="minorHAnsi" w:cs="Arial"/>
          <w:i/>
          <w:sz w:val="18"/>
          <w:szCs w:val="18"/>
        </w:rPr>
        <w:t xml:space="preserve"> worden door technologische toepassingen.</w:t>
      </w:r>
    </w:p>
    <w:p w14:paraId="5961C608" w14:textId="77777777" w:rsidR="004E256F" w:rsidRPr="004E256F" w:rsidRDefault="004E256F" w:rsidP="004E256F">
      <w:pPr>
        <w:pStyle w:val="Default"/>
        <w:spacing w:line="276" w:lineRule="auto"/>
        <w:rPr>
          <w:rFonts w:asciiTheme="minorHAnsi" w:hAnsiTheme="minorHAnsi" w:cs="Arial"/>
          <w:i/>
          <w:sz w:val="18"/>
          <w:szCs w:val="18"/>
        </w:rPr>
      </w:pPr>
    </w:p>
    <w:tbl>
      <w:tblPr>
        <w:tblStyle w:val="Tabelraster3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1831" w:rsidRPr="00E43239" w14:paraId="0622B366" w14:textId="77777777" w:rsidTr="00047E73">
        <w:trPr>
          <w:cantSplit/>
          <w:trHeight w:val="295"/>
        </w:trPr>
        <w:tc>
          <w:tcPr>
            <w:tcW w:w="1250" w:type="pct"/>
            <w:shd w:val="clear" w:color="auto" w:fill="00B050"/>
            <w:vAlign w:val="center"/>
          </w:tcPr>
          <w:p w14:paraId="174651BC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A</w:t>
            </w:r>
          </w:p>
        </w:tc>
        <w:tc>
          <w:tcPr>
            <w:tcW w:w="1250" w:type="pct"/>
            <w:shd w:val="clear" w:color="auto" w:fill="FFFF00"/>
            <w:vAlign w:val="center"/>
          </w:tcPr>
          <w:p w14:paraId="7FBA6772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B</w:t>
            </w:r>
          </w:p>
        </w:tc>
        <w:tc>
          <w:tcPr>
            <w:tcW w:w="1250" w:type="pct"/>
            <w:shd w:val="clear" w:color="auto" w:fill="FFC000"/>
            <w:vAlign w:val="center"/>
          </w:tcPr>
          <w:p w14:paraId="2D1F6B90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C</w:t>
            </w:r>
          </w:p>
        </w:tc>
        <w:tc>
          <w:tcPr>
            <w:tcW w:w="1250" w:type="pct"/>
            <w:shd w:val="clear" w:color="auto" w:fill="FF0000"/>
            <w:vAlign w:val="center"/>
          </w:tcPr>
          <w:p w14:paraId="296E4390" w14:textId="77777777" w:rsidR="003E1831" w:rsidRPr="00E43239" w:rsidRDefault="003E1831" w:rsidP="00047E73">
            <w:pPr>
              <w:spacing w:after="0" w:line="360" w:lineRule="auto"/>
              <w:jc w:val="center"/>
              <w:rPr>
                <w:rFonts w:asciiTheme="minorHAnsi" w:hAnsiTheme="minorHAnsi"/>
                <w:sz w:val="18"/>
              </w:rPr>
            </w:pPr>
            <w:r w:rsidRPr="00E43239">
              <w:rPr>
                <w:rFonts w:asciiTheme="minorHAnsi" w:hAnsiTheme="minorHAnsi"/>
                <w:sz w:val="18"/>
              </w:rPr>
              <w:t>D</w:t>
            </w:r>
          </w:p>
        </w:tc>
      </w:tr>
    </w:tbl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256F" w:rsidRPr="004E256F" w14:paraId="772D6791" w14:textId="77777777" w:rsidTr="003E1831">
        <w:tc>
          <w:tcPr>
            <w:tcW w:w="2254" w:type="dxa"/>
            <w:shd w:val="clear" w:color="auto" w:fill="FFFFFF" w:themeFill="background1"/>
          </w:tcPr>
          <w:p w14:paraId="6436C355" w14:textId="77777777" w:rsidR="00C377C1" w:rsidRPr="004E256F" w:rsidRDefault="00C377C1" w:rsidP="004E256F">
            <w:pPr>
              <w:spacing w:line="360" w:lineRule="auto"/>
              <w:rPr>
                <w:sz w:val="18"/>
                <w:szCs w:val="18"/>
              </w:rPr>
            </w:pPr>
            <w:r w:rsidRPr="004E256F">
              <w:rPr>
                <w:sz w:val="18"/>
                <w:szCs w:val="18"/>
              </w:rPr>
              <w:t>Je past het eigen gedrag aan veranderende omstandigheden aan</w:t>
            </w:r>
          </w:p>
        </w:tc>
        <w:tc>
          <w:tcPr>
            <w:tcW w:w="2254" w:type="dxa"/>
            <w:shd w:val="clear" w:color="auto" w:fill="FFFFFF" w:themeFill="background1"/>
          </w:tcPr>
          <w:p w14:paraId="23F08818" w14:textId="6205D7D1" w:rsidR="00C377C1" w:rsidRPr="004E256F" w:rsidRDefault="00C377C1" w:rsidP="004E256F">
            <w:pPr>
              <w:spacing w:line="360" w:lineRule="auto"/>
              <w:rPr>
                <w:sz w:val="18"/>
                <w:szCs w:val="18"/>
              </w:rPr>
            </w:pPr>
            <w:r w:rsidRPr="004E256F">
              <w:rPr>
                <w:sz w:val="18"/>
                <w:szCs w:val="18"/>
              </w:rPr>
              <w:t>Je past het eigen gedrag aan veranderende o</w:t>
            </w:r>
            <w:r w:rsidR="004E256F">
              <w:rPr>
                <w:sz w:val="18"/>
                <w:szCs w:val="18"/>
              </w:rPr>
              <w:t>mstandigheden grotendeels aan; j</w:t>
            </w:r>
            <w:r w:rsidRPr="004E256F">
              <w:rPr>
                <w:sz w:val="18"/>
                <w:szCs w:val="18"/>
              </w:rPr>
              <w:t>e verwerkt hierbij de feedback die je va</w:t>
            </w:r>
            <w:r w:rsidR="004E256F">
              <w:rPr>
                <w:sz w:val="18"/>
                <w:szCs w:val="18"/>
              </w:rPr>
              <w:t>n je begeleider hebt ontvangen</w:t>
            </w:r>
          </w:p>
        </w:tc>
        <w:tc>
          <w:tcPr>
            <w:tcW w:w="2254" w:type="dxa"/>
            <w:shd w:val="clear" w:color="auto" w:fill="FFFFFF" w:themeFill="background1"/>
          </w:tcPr>
          <w:p w14:paraId="5DA1CFFE" w14:textId="15803672" w:rsidR="00C377C1" w:rsidRPr="004E256F" w:rsidRDefault="00C377C1" w:rsidP="004E256F">
            <w:pPr>
              <w:spacing w:line="360" w:lineRule="auto"/>
              <w:rPr>
                <w:sz w:val="18"/>
                <w:szCs w:val="18"/>
              </w:rPr>
            </w:pPr>
            <w:r w:rsidRPr="004E256F">
              <w:rPr>
                <w:sz w:val="18"/>
                <w:szCs w:val="18"/>
              </w:rPr>
              <w:t>Je past het eigen gedrag aan veranderende omst</w:t>
            </w:r>
            <w:r w:rsidR="004E256F">
              <w:rPr>
                <w:sz w:val="18"/>
                <w:szCs w:val="18"/>
              </w:rPr>
              <w:t xml:space="preserve">andigheden nog onvoldoende aan, ook </w:t>
            </w:r>
            <w:r w:rsidRPr="004E256F">
              <w:rPr>
                <w:sz w:val="18"/>
                <w:szCs w:val="18"/>
              </w:rPr>
              <w:t xml:space="preserve"> na verschillende gesprekk</w:t>
            </w:r>
            <w:r w:rsidR="004E256F">
              <w:rPr>
                <w:sz w:val="18"/>
                <w:szCs w:val="18"/>
              </w:rPr>
              <w:t>en hierover</w:t>
            </w:r>
          </w:p>
        </w:tc>
        <w:tc>
          <w:tcPr>
            <w:tcW w:w="2254" w:type="dxa"/>
            <w:shd w:val="clear" w:color="auto" w:fill="FFFFFF" w:themeFill="background1"/>
          </w:tcPr>
          <w:p w14:paraId="23B523DC" w14:textId="69EB7ABE" w:rsidR="00C377C1" w:rsidRPr="004E256F" w:rsidRDefault="00C377C1" w:rsidP="004E256F">
            <w:pPr>
              <w:spacing w:line="360" w:lineRule="auto"/>
              <w:rPr>
                <w:sz w:val="18"/>
                <w:szCs w:val="18"/>
              </w:rPr>
            </w:pPr>
            <w:r w:rsidRPr="004E256F">
              <w:rPr>
                <w:sz w:val="18"/>
                <w:szCs w:val="18"/>
              </w:rPr>
              <w:t>Je past het eigen gedrag niet aan v</w:t>
            </w:r>
            <w:r w:rsidR="004E256F">
              <w:rPr>
                <w:sz w:val="18"/>
                <w:szCs w:val="18"/>
              </w:rPr>
              <w:t xml:space="preserve">eranderende omstandigheden aan, </w:t>
            </w:r>
            <w:r w:rsidRPr="004E256F">
              <w:rPr>
                <w:sz w:val="18"/>
                <w:szCs w:val="18"/>
              </w:rPr>
              <w:t>ook na verschillende gesprekken hierover.</w:t>
            </w:r>
          </w:p>
        </w:tc>
      </w:tr>
    </w:tbl>
    <w:p w14:paraId="23EB0BCE" w14:textId="77777777" w:rsidR="00C377C1" w:rsidRPr="00C377C1" w:rsidRDefault="00C377C1" w:rsidP="00C377C1">
      <w:pPr>
        <w:rPr>
          <w:szCs w:val="20"/>
        </w:rPr>
      </w:pPr>
    </w:p>
    <w:p w14:paraId="638761C8" w14:textId="77777777" w:rsidR="00C377C1" w:rsidRPr="00C377C1" w:rsidRDefault="00C377C1" w:rsidP="00463774">
      <w:pPr>
        <w:pStyle w:val="Geenafstand"/>
        <w:rPr>
          <w:rFonts w:asciiTheme="minorHAnsi" w:hAnsiTheme="minorHAnsi"/>
          <w:b/>
          <w:color w:val="0070C0"/>
          <w:szCs w:val="20"/>
        </w:rPr>
      </w:pPr>
    </w:p>
    <w:p w14:paraId="3EDE44AB" w14:textId="77777777" w:rsidR="00C377C1" w:rsidRPr="00C377C1" w:rsidRDefault="00C377C1" w:rsidP="00463774">
      <w:pPr>
        <w:pStyle w:val="Geenafstand"/>
        <w:rPr>
          <w:rFonts w:asciiTheme="minorHAnsi" w:hAnsiTheme="minorHAnsi"/>
          <w:b/>
          <w:color w:val="0070C0"/>
          <w:szCs w:val="20"/>
        </w:rPr>
      </w:pPr>
    </w:p>
    <w:sectPr w:rsidR="00C377C1" w:rsidRPr="00C377C1" w:rsidSect="00C377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5CB11" w14:textId="77777777" w:rsidR="002421CE" w:rsidRDefault="002421CE" w:rsidP="0020240D">
      <w:pPr>
        <w:spacing w:after="0" w:line="240" w:lineRule="auto"/>
      </w:pPr>
      <w:r>
        <w:separator/>
      </w:r>
    </w:p>
  </w:endnote>
  <w:endnote w:type="continuationSeparator" w:id="0">
    <w:p w14:paraId="4DE8958C" w14:textId="77777777" w:rsidR="002421CE" w:rsidRDefault="002421CE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336037"/>
      <w:docPartObj>
        <w:docPartGallery w:val="Page Numbers (Bottom of Page)"/>
        <w:docPartUnique/>
      </w:docPartObj>
    </w:sdtPr>
    <w:sdtEndPr/>
    <w:sdtContent>
      <w:p w14:paraId="78C0CE39" w14:textId="22DCD0BD" w:rsidR="00C377C1" w:rsidRDefault="00C377C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D21">
          <w:rPr>
            <w:noProof/>
          </w:rPr>
          <w:t>6</w:t>
        </w:r>
        <w:r>
          <w:fldChar w:fldCharType="end"/>
        </w:r>
      </w:p>
    </w:sdtContent>
  </w:sdt>
  <w:p w14:paraId="1E9D6914" w14:textId="77777777" w:rsidR="00C377C1" w:rsidRDefault="00C377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5E6C" w14:textId="77777777" w:rsidR="002421CE" w:rsidRDefault="002421CE" w:rsidP="0020240D">
      <w:pPr>
        <w:spacing w:after="0" w:line="240" w:lineRule="auto"/>
      </w:pPr>
      <w:r>
        <w:separator/>
      </w:r>
    </w:p>
  </w:footnote>
  <w:footnote w:type="continuationSeparator" w:id="0">
    <w:p w14:paraId="10E2DEAF" w14:textId="77777777" w:rsidR="002421CE" w:rsidRDefault="002421CE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7F10E" w14:textId="77777777" w:rsidR="0020240D" w:rsidRDefault="002421CE">
    <w:pPr>
      <w:pStyle w:val="Koptekst"/>
    </w:pPr>
    <w:r>
      <w:rPr>
        <w:noProof/>
      </w:rPr>
      <w:pict w14:anchorId="04A08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EE4A" w14:textId="78DE616D" w:rsidR="0018012A" w:rsidRDefault="0018012A" w:rsidP="0018012A">
    <w:pPr>
      <w:pStyle w:val="Koptekst"/>
      <w:jc w:val="right"/>
    </w:pPr>
    <w:r>
      <w:rPr>
        <w:noProof/>
      </w:rPr>
      <w:drawing>
        <wp:inline distT="0" distB="0" distL="0" distR="0" wp14:anchorId="064C88FD" wp14:editId="71D86D58">
          <wp:extent cx="1096119" cy="55471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T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7" cy="56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A73F" w14:textId="77777777" w:rsidR="0020240D" w:rsidRDefault="002421CE">
    <w:pPr>
      <w:pStyle w:val="Koptekst"/>
    </w:pPr>
    <w:r>
      <w:rPr>
        <w:noProof/>
      </w:rPr>
      <w:pict w14:anchorId="6B1F4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AB8"/>
    <w:multiLevelType w:val="hybridMultilevel"/>
    <w:tmpl w:val="8662E56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73A02"/>
    <w:multiLevelType w:val="hybridMultilevel"/>
    <w:tmpl w:val="74741CB4"/>
    <w:lvl w:ilvl="0" w:tplc="9282218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93ECD"/>
    <w:multiLevelType w:val="hybridMultilevel"/>
    <w:tmpl w:val="F66C1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0925"/>
    <w:multiLevelType w:val="hybridMultilevel"/>
    <w:tmpl w:val="E4226C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F3B02"/>
    <w:multiLevelType w:val="hybridMultilevel"/>
    <w:tmpl w:val="D4F43C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0368"/>
    <w:multiLevelType w:val="hybridMultilevel"/>
    <w:tmpl w:val="96EA15A6"/>
    <w:lvl w:ilvl="0" w:tplc="9282218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815DA"/>
    <w:multiLevelType w:val="hybridMultilevel"/>
    <w:tmpl w:val="9CA6F49E"/>
    <w:lvl w:ilvl="0" w:tplc="9250778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85B47"/>
    <w:multiLevelType w:val="hybridMultilevel"/>
    <w:tmpl w:val="EE5CDBAA"/>
    <w:lvl w:ilvl="0" w:tplc="9282218A">
      <w:numFmt w:val="bullet"/>
      <w:lvlText w:val=""/>
      <w:lvlJc w:val="left"/>
      <w:pPr>
        <w:ind w:left="720" w:hanging="360"/>
      </w:pPr>
      <w:rPr>
        <w:rFonts w:ascii="Symbol" w:eastAsiaTheme="minorEastAsia" w:hAnsi="Symbol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81F68"/>
    <w:multiLevelType w:val="hybridMultilevel"/>
    <w:tmpl w:val="255CAFAE"/>
    <w:lvl w:ilvl="0" w:tplc="42F29E9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C0772"/>
    <w:multiLevelType w:val="hybridMultilevel"/>
    <w:tmpl w:val="8286DD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310E"/>
    <w:multiLevelType w:val="hybridMultilevel"/>
    <w:tmpl w:val="2746205C"/>
    <w:lvl w:ilvl="0" w:tplc="9250778C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3"/>
    <w:rsid w:val="00062638"/>
    <w:rsid w:val="0006640C"/>
    <w:rsid w:val="00083C69"/>
    <w:rsid w:val="00094415"/>
    <w:rsid w:val="00146D21"/>
    <w:rsid w:val="0018012A"/>
    <w:rsid w:val="001E5350"/>
    <w:rsid w:val="0020240D"/>
    <w:rsid w:val="002421CE"/>
    <w:rsid w:val="0025697A"/>
    <w:rsid w:val="0028598A"/>
    <w:rsid w:val="00375C34"/>
    <w:rsid w:val="003A2A87"/>
    <w:rsid w:val="003A2D2C"/>
    <w:rsid w:val="003B70DD"/>
    <w:rsid w:val="003D7BA8"/>
    <w:rsid w:val="003E1831"/>
    <w:rsid w:val="003F3B5F"/>
    <w:rsid w:val="004568F3"/>
    <w:rsid w:val="00463774"/>
    <w:rsid w:val="004A0FEA"/>
    <w:rsid w:val="004E256F"/>
    <w:rsid w:val="005174CA"/>
    <w:rsid w:val="005B325B"/>
    <w:rsid w:val="005D04A1"/>
    <w:rsid w:val="005E6918"/>
    <w:rsid w:val="0063591F"/>
    <w:rsid w:val="00650535"/>
    <w:rsid w:val="00662274"/>
    <w:rsid w:val="006643F3"/>
    <w:rsid w:val="006907A2"/>
    <w:rsid w:val="006B1502"/>
    <w:rsid w:val="006D62DC"/>
    <w:rsid w:val="00734B86"/>
    <w:rsid w:val="00747EE2"/>
    <w:rsid w:val="00756295"/>
    <w:rsid w:val="007A71E7"/>
    <w:rsid w:val="007A77F0"/>
    <w:rsid w:val="007C4A21"/>
    <w:rsid w:val="007E38D1"/>
    <w:rsid w:val="008409CC"/>
    <w:rsid w:val="008F5DCE"/>
    <w:rsid w:val="009666F9"/>
    <w:rsid w:val="009841C8"/>
    <w:rsid w:val="00A015C2"/>
    <w:rsid w:val="00A1291A"/>
    <w:rsid w:val="00A15007"/>
    <w:rsid w:val="00A364F1"/>
    <w:rsid w:val="00A80614"/>
    <w:rsid w:val="00AF713D"/>
    <w:rsid w:val="00B233F7"/>
    <w:rsid w:val="00B25ED9"/>
    <w:rsid w:val="00B409AA"/>
    <w:rsid w:val="00B50832"/>
    <w:rsid w:val="00B806CF"/>
    <w:rsid w:val="00BA500E"/>
    <w:rsid w:val="00BC39D0"/>
    <w:rsid w:val="00BF5772"/>
    <w:rsid w:val="00C03BBC"/>
    <w:rsid w:val="00C35449"/>
    <w:rsid w:val="00C377C1"/>
    <w:rsid w:val="00CE1DED"/>
    <w:rsid w:val="00D01EA9"/>
    <w:rsid w:val="00D81A49"/>
    <w:rsid w:val="00DF0DDB"/>
    <w:rsid w:val="00DF1DFA"/>
    <w:rsid w:val="00E00306"/>
    <w:rsid w:val="00E21E9F"/>
    <w:rsid w:val="00E27A34"/>
    <w:rsid w:val="00E43239"/>
    <w:rsid w:val="00E5057E"/>
    <w:rsid w:val="00E715B2"/>
    <w:rsid w:val="00EA6F1F"/>
    <w:rsid w:val="00EB15C6"/>
    <w:rsid w:val="00F66831"/>
    <w:rsid w:val="00FB3646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CF05464"/>
  <w15:docId w15:val="{F2E6E7B6-AEB1-484F-B210-7BA7841D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1831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C"/>
    <w:rPr>
      <w:rFonts w:ascii="Lucida Grande" w:hAnsi="Lucida Grande" w:cs="Lucida Grande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568F3"/>
    <w:rPr>
      <w:color w:val="808080"/>
    </w:rPr>
  </w:style>
  <w:style w:type="table" w:styleId="Tabelraster">
    <w:name w:val="Table Grid"/>
    <w:basedOn w:val="Standaardtabel"/>
    <w:uiPriority w:val="39"/>
    <w:rsid w:val="00A150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150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15007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1500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50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5007"/>
    <w:rPr>
      <w:b/>
      <w:bCs/>
      <w:sz w:val="20"/>
      <w:szCs w:val="20"/>
    </w:rPr>
  </w:style>
  <w:style w:type="paragraph" w:customStyle="1" w:styleId="Default">
    <w:name w:val="Default"/>
    <w:rsid w:val="00A15007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75C34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5C3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75C34"/>
    <w:rPr>
      <w:vertAlign w:val="superscript"/>
    </w:rPr>
  </w:style>
  <w:style w:type="table" w:customStyle="1" w:styleId="Tabelraster3">
    <w:name w:val="Tabelraster3"/>
    <w:basedOn w:val="Standaardtabel"/>
    <w:next w:val="Tabelraster"/>
    <w:uiPriority w:val="39"/>
    <w:rsid w:val="00C377C1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C377C1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ma\AppData\Local\Temp\Temp1_Doc's%20T&amp;T.zip\Doc's%20T&amp;T\T&amp;T_Word\T&amp;T_Word%20Liggen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Verslag</TermName>
          <TermId xmlns="http://schemas.microsoft.com/office/infopath/2007/PartnerControls">f433f491-d28b-4701-8bcb-76fbd978487d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wim spek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</TermName>
          <TermId xmlns="http://schemas.microsoft.com/office/infopath/2007/PartnerControls">5a3b362e-eb7b-42f2-ae29-ae6d7091b3de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Natuur ＆ techniek</TermName>
          <TermId xmlns="http://schemas.microsoft.com/office/infopath/2007/PartnerControls">5361bbef-f492-4740-ab29-53288ac4f244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712</Value>
      <Value>63</Value>
      <Value>41</Value>
      <Value>346</Value>
      <Value>140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6ffaf5c4-4817-4865-b846-0c26327249f1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provider|h.schalk@slo.nl</DisplayName>
        <AccountId>146</AccountId>
        <AccountType/>
      </UserInfo>
    </RepAuthorInternal>
    <RepProjectName xmlns="http://schemas.microsoft.com/sharepoint/v3">Technologie en toepassing</RepProjectName>
    <RepApaNotation xmlns="http://schemas.microsoft.com/sharepoint/v3" xsi:nil="true"/>
    <_dlc_DocId xmlns="7106a2ac-038a-457f-8b58-ec67130d9d6d">47XQ5P3E4USX-10-4630</_dlc_DocId>
    <_dlc_DocIdUrl xmlns="7106a2ac-038a-457f-8b58-ec67130d9d6d">
      <Url>https://cms-downloads.slo.nl/_layouts/15/DocIdRedir.aspx?ID=47XQ5P3E4USX-10-4630</Url>
      <Description>47XQ5P3E4USX-10-4630</Description>
    </_dlc_DocIdUrl>
  </documentManagement>
</p:properties>
</file>

<file path=customXml/itemProps1.xml><?xml version="1.0" encoding="utf-8"?>
<ds:datastoreItem xmlns:ds="http://schemas.openxmlformats.org/officeDocument/2006/customXml" ds:itemID="{488510CB-A120-4C7D-9A6E-8F9549A4AA66}"/>
</file>

<file path=customXml/itemProps2.xml><?xml version="1.0" encoding="utf-8"?>
<ds:datastoreItem xmlns:ds="http://schemas.openxmlformats.org/officeDocument/2006/customXml" ds:itemID="{A75B3067-EF7A-4CC2-A44B-E11DE70349A5}"/>
</file>

<file path=customXml/itemProps3.xml><?xml version="1.0" encoding="utf-8"?>
<ds:datastoreItem xmlns:ds="http://schemas.openxmlformats.org/officeDocument/2006/customXml" ds:itemID="{4F0F039A-25C1-438C-BF68-7DD29925BA34}"/>
</file>

<file path=customXml/itemProps4.xml><?xml version="1.0" encoding="utf-8"?>
<ds:datastoreItem xmlns:ds="http://schemas.openxmlformats.org/officeDocument/2006/customXml" ds:itemID="{87A42999-B01D-49DD-B959-7895BDE45426}"/>
</file>

<file path=customXml/itemProps5.xml><?xml version="1.0" encoding="utf-8"?>
<ds:datastoreItem xmlns:ds="http://schemas.openxmlformats.org/officeDocument/2006/customXml" ds:itemID="{F81B378A-C144-4677-9EFA-D0988E298E6A}"/>
</file>

<file path=docProps/app.xml><?xml version="1.0" encoding="utf-8"?>
<Properties xmlns="http://schemas.openxmlformats.org/officeDocument/2006/extended-properties" xmlns:vt="http://schemas.openxmlformats.org/officeDocument/2006/docPropsVTypes">
  <Template>T&amp;T_Word Liggend.dotx</Template>
  <TotalTime>168</TotalTime>
  <Pages>1</Pages>
  <Words>1330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 Rubrics competenties T&amp;T</dc:title>
  <dc:creator>Wilma</dc:creator>
  <cp:lastModifiedBy>Herman Schalk</cp:lastModifiedBy>
  <cp:revision>6</cp:revision>
  <cp:lastPrinted>2016-02-16T15:46:00Z</cp:lastPrinted>
  <dcterms:created xsi:type="dcterms:W3CDTF">2018-08-06T09:28:00Z</dcterms:created>
  <dcterms:modified xsi:type="dcterms:W3CDTF">2018-08-06T12:45:00Z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beda0dee-e9d7-45ce-b691-0d602d9a21da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>346;#Verslag|f433f491-d28b-4701-8bcb-76fbd978487d</vt:lpwstr>
  </property>
  <property fmtid="{D5CDD505-2E9C-101B-9397-08002B2CF9AE}" pid="7" name="RepSectionSpecificTheme">
    <vt:lpwstr/>
  </property>
  <property fmtid="{D5CDD505-2E9C-101B-9397-08002B2CF9AE}" pid="8" name="RepCurricularTheme">
    <vt:lpwstr>63;#Toetsing|5a3b362e-eb7b-42f2-ae29-ae6d7091b3de</vt:lpwstr>
  </property>
  <property fmtid="{D5CDD505-2E9C-101B-9397-08002B2CF9AE}" pid="9" name="TaxKeywordTaxHTField">
    <vt:lpwstr/>
  </property>
  <property fmtid="{D5CDD505-2E9C-101B-9397-08002B2CF9AE}" pid="10" name="RepSection">
    <vt:lpwstr>41;#Natuur ＆ techniek|5361bbef-f492-4740-ab29-53288ac4f244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712;#2018|6ffaf5c4-4817-4865-b846-0c26327249f1</vt:lpwstr>
  </property>
</Properties>
</file>