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ED" w:rsidRPr="003179ED" w:rsidRDefault="003179ED" w:rsidP="003179ED">
      <w:pPr>
        <w:tabs>
          <w:tab w:val="left" w:pos="285"/>
        </w:tabs>
        <w:overflowPunct w:val="0"/>
        <w:autoSpaceDE w:val="0"/>
        <w:autoSpaceDN w:val="0"/>
        <w:adjustRightInd w:val="0"/>
        <w:spacing w:line="260" w:lineRule="atLeast"/>
        <w:ind w:left="570" w:hanging="570"/>
        <w:textAlignment w:val="baseline"/>
        <w:rPr>
          <w:rFonts w:ascii="Arial" w:eastAsia="Times New Roman" w:hAnsi="Arial" w:cs="Arial"/>
          <w:b/>
          <w:bCs/>
          <w:sz w:val="24"/>
          <w:szCs w:val="24"/>
          <w:lang w:val="nl" w:eastAsia="nl-NL"/>
        </w:rPr>
      </w:pPr>
      <w:r w:rsidRPr="003179ED">
        <w:rPr>
          <w:rFonts w:ascii="Arial" w:eastAsia="Times New Roman" w:hAnsi="Arial" w:cs="Arial"/>
          <w:b/>
          <w:bCs/>
          <w:sz w:val="24"/>
          <w:szCs w:val="24"/>
          <w:lang w:eastAsia="nl-NL"/>
        </w:rPr>
        <w:t>3</w:t>
      </w:r>
      <w:r w:rsidRPr="003179ED">
        <w:rPr>
          <w:rFonts w:ascii="Arial" w:eastAsia="Times New Roman" w:hAnsi="Arial" w:cs="Arial"/>
          <w:b/>
          <w:bCs/>
          <w:sz w:val="24"/>
          <w:szCs w:val="24"/>
          <w:lang w:val="nl" w:eastAsia="nl-NL"/>
        </w:rPr>
        <w:t>.</w:t>
      </w:r>
      <w:r w:rsidRPr="003179ED">
        <w:rPr>
          <w:rFonts w:ascii="Arial" w:eastAsia="Times New Roman" w:hAnsi="Arial" w:cs="Arial"/>
          <w:b/>
          <w:bCs/>
          <w:sz w:val="24"/>
          <w:szCs w:val="24"/>
          <w:lang w:val="nl" w:eastAsia="nl-NL"/>
        </w:rPr>
        <w:tab/>
        <w:t>PTA als dossier</w:t>
      </w:r>
    </w:p>
    <w:p w:rsidR="003179ED" w:rsidRDefault="003179ED" w:rsidP="003179ED">
      <w:pPr>
        <w:tabs>
          <w:tab w:val="left" w:pos="285"/>
        </w:tabs>
        <w:overflowPunct w:val="0"/>
        <w:autoSpaceDE w:val="0"/>
        <w:autoSpaceDN w:val="0"/>
        <w:adjustRightInd w:val="0"/>
        <w:spacing w:line="260" w:lineRule="atLeast"/>
        <w:ind w:left="570" w:hanging="570"/>
        <w:textAlignment w:val="baseline"/>
        <w:rPr>
          <w:rFonts w:ascii="RotisSerif" w:eastAsia="Times New Roman" w:hAnsi="RotisSerif" w:cs="Times New Roman"/>
          <w:b/>
          <w:bCs/>
          <w:sz w:val="19"/>
          <w:szCs w:val="20"/>
          <w:lang w:val="nl" w:eastAsia="nl-NL"/>
        </w:rPr>
      </w:pPr>
    </w:p>
    <w:p w:rsidR="003179ED" w:rsidRPr="003179ED" w:rsidRDefault="003179ED" w:rsidP="003179ED">
      <w:pPr>
        <w:tabs>
          <w:tab w:val="left" w:pos="285"/>
        </w:tabs>
        <w:overflowPunct w:val="0"/>
        <w:autoSpaceDE w:val="0"/>
        <w:autoSpaceDN w:val="0"/>
        <w:adjustRightInd w:val="0"/>
        <w:spacing w:line="260" w:lineRule="atLeast"/>
        <w:ind w:left="570" w:hanging="570"/>
        <w:textAlignment w:val="baseline"/>
        <w:rPr>
          <w:rFonts w:ascii="RotisSerif" w:eastAsia="Times New Roman" w:hAnsi="RotisSerif" w:cs="Times New Roman"/>
          <w:b/>
          <w:bCs/>
          <w:sz w:val="19"/>
          <w:szCs w:val="20"/>
          <w:lang w:val="nl" w:eastAsia="nl-NL"/>
        </w:rPr>
      </w:pPr>
    </w:p>
    <w:tbl>
      <w:tblPr>
        <w:tblpPr w:leftFromText="141" w:rightFromText="141"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
        <w:gridCol w:w="544"/>
        <w:gridCol w:w="3225"/>
        <w:gridCol w:w="668"/>
        <w:gridCol w:w="571"/>
        <w:gridCol w:w="620"/>
        <w:gridCol w:w="620"/>
        <w:gridCol w:w="986"/>
        <w:gridCol w:w="695"/>
      </w:tblGrid>
      <w:tr w:rsidR="003179ED" w:rsidRPr="003179ED" w:rsidTr="003179ED">
        <w:tblPrEx>
          <w:tblCellMar>
            <w:top w:w="0" w:type="dxa"/>
            <w:bottom w:w="0" w:type="dxa"/>
          </w:tblCellMar>
        </w:tblPrEx>
        <w:trPr>
          <w:cantSplit/>
          <w:trHeight w:val="1550"/>
        </w:trPr>
        <w:tc>
          <w:tcPr>
            <w:tcW w:w="321" w:type="pct"/>
            <w:tcBorders>
              <w:bottom w:val="single" w:sz="4" w:space="0" w:color="auto"/>
            </w:tcBorders>
            <w:textDirection w:val="btLr"/>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3179ED">
              <w:rPr>
                <w:rFonts w:ascii="RotisSerif" w:eastAsia="Times New Roman" w:hAnsi="RotisSerif" w:cs="Times New Roman"/>
                <w:b/>
                <w:sz w:val="19"/>
                <w:szCs w:val="20"/>
                <w:lang w:eastAsia="nl-NL"/>
              </w:rPr>
              <w:t>Leerjaar</w:t>
            </w:r>
          </w:p>
        </w:tc>
        <w:tc>
          <w:tcPr>
            <w:tcW w:w="321" w:type="pct"/>
            <w:tcBorders>
              <w:bottom w:val="single" w:sz="4" w:space="0" w:color="auto"/>
            </w:tcBorders>
            <w:textDirection w:val="btLr"/>
            <w:vAlign w:val="center"/>
          </w:tcPr>
          <w:p w:rsidR="003179ED" w:rsidRPr="003179ED" w:rsidRDefault="003179ED" w:rsidP="003179ED">
            <w:pPr>
              <w:overflowPunct w:val="0"/>
              <w:autoSpaceDE w:val="0"/>
              <w:autoSpaceDN w:val="0"/>
              <w:adjustRightInd w:val="0"/>
              <w:spacing w:before="60" w:after="60" w:line="260" w:lineRule="atLeast"/>
              <w:jc w:val="both"/>
              <w:textAlignment w:val="baseline"/>
              <w:rPr>
                <w:rFonts w:ascii="RotisSerif" w:eastAsia="Times New Roman" w:hAnsi="RotisSerif" w:cs="Times New Roman"/>
                <w:b/>
                <w:sz w:val="19"/>
                <w:szCs w:val="20"/>
                <w:lang w:eastAsia="nl-NL"/>
              </w:rPr>
            </w:pPr>
            <w:r>
              <w:rPr>
                <w:rFonts w:ascii="RotisSerif" w:eastAsia="Times New Roman" w:hAnsi="RotisSerif" w:cs="Times New Roman"/>
                <w:b/>
                <w:sz w:val="19"/>
                <w:szCs w:val="20"/>
                <w:lang w:eastAsia="nl-NL"/>
              </w:rPr>
              <w:t>P</w:t>
            </w:r>
            <w:r w:rsidRPr="003179ED">
              <w:rPr>
                <w:rFonts w:ascii="RotisSerif" w:eastAsia="Times New Roman" w:hAnsi="RotisSerif" w:cs="Times New Roman"/>
                <w:b/>
                <w:sz w:val="19"/>
                <w:szCs w:val="20"/>
                <w:lang w:eastAsia="nl-NL"/>
              </w:rPr>
              <w:t>eriode</w:t>
            </w:r>
          </w:p>
        </w:tc>
        <w:tc>
          <w:tcPr>
            <w:tcW w:w="1903" w:type="pct"/>
            <w:tcBorders>
              <w:bottom w:val="single" w:sz="4" w:space="0" w:color="auto"/>
            </w:tcBorders>
            <w:textDirection w:val="btL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3179ED">
              <w:rPr>
                <w:rFonts w:ascii="RotisSerif" w:eastAsia="Times New Roman" w:hAnsi="RotisSerif" w:cs="Times New Roman"/>
                <w:b/>
                <w:sz w:val="19"/>
                <w:szCs w:val="20"/>
                <w:lang w:eastAsia="nl-NL"/>
              </w:rPr>
              <w:t>Activiteiten</w:t>
            </w:r>
          </w:p>
        </w:tc>
        <w:tc>
          <w:tcPr>
            <w:tcW w:w="394" w:type="pct"/>
            <w:tcBorders>
              <w:bottom w:val="single" w:sz="4" w:space="0" w:color="auto"/>
            </w:tcBorders>
            <w:textDirection w:val="btLr"/>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3179ED">
              <w:rPr>
                <w:rFonts w:ascii="RotisSerif" w:eastAsia="Times New Roman" w:hAnsi="RotisSerif" w:cs="Times New Roman"/>
                <w:b/>
                <w:sz w:val="19"/>
                <w:szCs w:val="20"/>
                <w:lang w:eastAsia="nl-NL"/>
              </w:rPr>
              <w:t>contacttijd</w:t>
            </w:r>
          </w:p>
        </w:tc>
        <w:tc>
          <w:tcPr>
            <w:tcW w:w="337" w:type="pct"/>
            <w:tcBorders>
              <w:bottom w:val="single" w:sz="4" w:space="0" w:color="auto"/>
            </w:tcBorders>
            <w:textDirection w:val="btLr"/>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3179ED">
              <w:rPr>
                <w:rFonts w:ascii="RotisSerif" w:eastAsia="Times New Roman" w:hAnsi="RotisSerif" w:cs="Times New Roman"/>
                <w:b/>
                <w:sz w:val="19"/>
                <w:szCs w:val="20"/>
                <w:lang w:eastAsia="nl-NL"/>
              </w:rPr>
              <w:t>zelfstudietijd</w:t>
            </w:r>
          </w:p>
        </w:tc>
        <w:tc>
          <w:tcPr>
            <w:tcW w:w="366" w:type="pct"/>
            <w:tcBorders>
              <w:bottom w:val="single" w:sz="4" w:space="0" w:color="auto"/>
            </w:tcBorders>
            <w:textDirection w:val="btLr"/>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3179ED">
              <w:rPr>
                <w:rFonts w:ascii="RotisSerif" w:eastAsia="Times New Roman" w:hAnsi="RotisSerif" w:cs="Times New Roman"/>
                <w:b/>
                <w:sz w:val="19"/>
                <w:szCs w:val="20"/>
                <w:lang w:eastAsia="nl-NL"/>
              </w:rPr>
              <w:t>aanwezigheid</w:t>
            </w:r>
          </w:p>
        </w:tc>
        <w:tc>
          <w:tcPr>
            <w:tcW w:w="366" w:type="pct"/>
            <w:tcBorders>
              <w:bottom w:val="single" w:sz="4" w:space="0" w:color="auto"/>
            </w:tcBorders>
            <w:textDirection w:val="btLr"/>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r w:rsidRPr="003179ED">
              <w:rPr>
                <w:rFonts w:ascii="RotisSerif" w:eastAsia="Times New Roman" w:hAnsi="RotisSerif" w:cs="Times New Roman"/>
                <w:b/>
                <w:sz w:val="19"/>
                <w:szCs w:val="20"/>
                <w:lang w:val="nl" w:eastAsia="nl-NL"/>
              </w:rPr>
              <w:t>participatie</w:t>
            </w:r>
          </w:p>
        </w:tc>
        <w:tc>
          <w:tcPr>
            <w:tcW w:w="582" w:type="pct"/>
            <w:tcBorders>
              <w:bottom w:val="single" w:sz="4" w:space="0" w:color="auto"/>
            </w:tcBorders>
            <w:textDirection w:val="btL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r w:rsidRPr="003179ED">
              <w:rPr>
                <w:rFonts w:ascii="RotisSerif" w:eastAsia="Times New Roman" w:hAnsi="RotisSerif" w:cs="Times New Roman"/>
                <w:b/>
                <w:sz w:val="19"/>
                <w:szCs w:val="20"/>
                <w:lang w:val="nl" w:eastAsia="nl-NL"/>
              </w:rPr>
              <w:t>herkansing</w:t>
            </w:r>
          </w:p>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r w:rsidRPr="003179ED">
              <w:rPr>
                <w:rFonts w:ascii="RotisSerif" w:eastAsia="Times New Roman" w:hAnsi="RotisSerif" w:cs="Times New Roman"/>
                <w:b/>
                <w:sz w:val="19"/>
                <w:szCs w:val="20"/>
                <w:lang w:val="nl" w:eastAsia="nl-NL"/>
              </w:rPr>
              <w:t>participatie</w:t>
            </w:r>
          </w:p>
        </w:tc>
        <w:tc>
          <w:tcPr>
            <w:tcW w:w="401" w:type="pct"/>
            <w:tcBorders>
              <w:bottom w:val="single" w:sz="4" w:space="0" w:color="auto"/>
            </w:tcBorders>
            <w:textDirection w:val="btLr"/>
            <w:vAlign w:val="center"/>
          </w:tcPr>
          <w:p w:rsidR="003179ED" w:rsidRPr="003179ED" w:rsidRDefault="003179ED" w:rsidP="003179ED">
            <w:pPr>
              <w:overflowPunct w:val="0"/>
              <w:autoSpaceDE w:val="0"/>
              <w:autoSpaceDN w:val="0"/>
              <w:adjustRightInd w:val="0"/>
              <w:spacing w:before="60" w:after="60" w:line="260" w:lineRule="atLeast"/>
              <w:ind w:left="113" w:right="113"/>
              <w:textAlignment w:val="baseline"/>
              <w:rPr>
                <w:rFonts w:ascii="RotisSerif" w:eastAsia="Times New Roman" w:hAnsi="RotisSerif" w:cs="Times New Roman"/>
                <w:b/>
                <w:sz w:val="19"/>
                <w:szCs w:val="20"/>
                <w:lang w:val="nl" w:eastAsia="nl-NL"/>
              </w:rPr>
            </w:pPr>
            <w:r w:rsidRPr="003179ED">
              <w:rPr>
                <w:rFonts w:ascii="RotisSerif" w:eastAsia="Times New Roman" w:hAnsi="RotisSerif" w:cs="Times New Roman"/>
                <w:b/>
                <w:sz w:val="19"/>
                <w:szCs w:val="20"/>
                <w:lang w:val="nl" w:eastAsia="nl-NL"/>
              </w:rPr>
              <w:t>dossier</w:t>
            </w:r>
            <w:r w:rsidRPr="003179ED">
              <w:rPr>
                <w:rFonts w:ascii="RotisSerif" w:eastAsia="Times New Roman" w:hAnsi="RotisSerif" w:cs="Times New Roman"/>
                <w:b/>
                <w:sz w:val="19"/>
                <w:szCs w:val="20"/>
                <w:vertAlign w:val="superscript"/>
                <w:lang w:val="fr-FR" w:eastAsia="nl-NL"/>
              </w:rPr>
              <w:footnoteReference w:id="1"/>
            </w:r>
          </w:p>
        </w:tc>
      </w:tr>
      <w:tr w:rsidR="003179ED" w:rsidRPr="003179ED" w:rsidTr="005B1C64">
        <w:tblPrEx>
          <w:tblCellMar>
            <w:top w:w="0" w:type="dxa"/>
            <w:bottom w:w="0" w:type="dxa"/>
          </w:tblCellMar>
        </w:tblPrEx>
        <w:trPr>
          <w:cantSplit/>
        </w:trPr>
        <w:tc>
          <w:tcPr>
            <w:tcW w:w="321" w:type="pct"/>
            <w:vMerge w:val="restart"/>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4-havo</w:t>
            </w:r>
          </w:p>
        </w:tc>
        <w:tc>
          <w:tcPr>
            <w:tcW w:w="321" w:type="pc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A</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 Spel (veld)</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12</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r>
      <w:tr w:rsidR="003179ED" w:rsidRPr="003179ED" w:rsidTr="005B1C64">
        <w:tblPrEx>
          <w:tblCellMar>
            <w:top w:w="0" w:type="dxa"/>
            <w:bottom w:w="0" w:type="dxa"/>
          </w:tblCellMar>
        </w:tblPrEx>
        <w:trPr>
          <w:cantSplit/>
          <w:trHeight w:val="384"/>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restar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B</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2 Zelf beter leren volleyballen</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10</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w:t>
            </w: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2.1</w:t>
            </w:r>
          </w:p>
        </w:tc>
      </w:tr>
      <w:tr w:rsidR="003179ED" w:rsidRPr="003179ED" w:rsidTr="003179ED">
        <w:tblPrEx>
          <w:tblCellMar>
            <w:top w:w="0" w:type="dxa"/>
            <w:bottom w:w="0" w:type="dxa"/>
          </w:tblCellMar>
        </w:tblPrEx>
        <w:trPr>
          <w:cantSplit/>
          <w:trHeight w:val="137"/>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3 Turnen</w:t>
            </w:r>
          </w:p>
        </w:tc>
        <w:tc>
          <w:tcPr>
            <w:tcW w:w="394" w:type="pct"/>
            <w:vMerge w:val="restar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6</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3.1</w:t>
            </w:r>
          </w:p>
        </w:tc>
      </w:tr>
      <w:tr w:rsidR="003179ED" w:rsidRPr="003179ED" w:rsidTr="005B1C64">
        <w:tblPrEx>
          <w:tblCellMar>
            <w:top w:w="0" w:type="dxa"/>
            <w:bottom w:w="0" w:type="dxa"/>
          </w:tblCellMar>
        </w:tblPrEx>
        <w:trPr>
          <w:cantSplit/>
          <w:trHeight w:val="245"/>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4 Atletiek (zaal)</w:t>
            </w:r>
          </w:p>
        </w:tc>
        <w:tc>
          <w:tcPr>
            <w:tcW w:w="394" w:type="pct"/>
            <w:vMerge/>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4.1</w:t>
            </w:r>
          </w:p>
        </w:tc>
      </w:tr>
      <w:tr w:rsidR="003179ED" w:rsidRPr="003179ED" w:rsidTr="005B1C64">
        <w:tblPrEx>
          <w:tblCellMar>
            <w:top w:w="0" w:type="dxa"/>
            <w:bottom w:w="0" w:type="dxa"/>
          </w:tblCellMar>
        </w:tblPrEx>
        <w:trPr>
          <w:cantSplit/>
          <w:trHeight w:val="41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restar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C</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5 Zelf beter leren basketballen</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8</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w:t>
            </w: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5.1</w:t>
            </w:r>
          </w:p>
        </w:tc>
      </w:tr>
      <w:tr w:rsidR="003179ED" w:rsidRPr="003179ED" w:rsidTr="003179ED">
        <w:tblPrEx>
          <w:tblCellMar>
            <w:top w:w="0" w:type="dxa"/>
            <w:bottom w:w="0" w:type="dxa"/>
          </w:tblCellMar>
        </w:tblPrEx>
        <w:trPr>
          <w:cantSplit/>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6 Bewegen op muziek (1)</w:t>
            </w:r>
          </w:p>
        </w:tc>
        <w:tc>
          <w:tcPr>
            <w:tcW w:w="394" w:type="pct"/>
            <w:vMerge w:val="restar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6</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6.1</w:t>
            </w:r>
          </w:p>
        </w:tc>
      </w:tr>
      <w:tr w:rsidR="003179ED" w:rsidRPr="003179ED" w:rsidTr="005B1C64">
        <w:tblPrEx>
          <w:tblCellMar>
            <w:top w:w="0" w:type="dxa"/>
            <w:bottom w:w="0" w:type="dxa"/>
          </w:tblCellMar>
        </w:tblPrEx>
        <w:trPr>
          <w:cantSplit/>
          <w:trHeight w:val="21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7 Zelfverdediging</w:t>
            </w:r>
          </w:p>
        </w:tc>
        <w:tc>
          <w:tcPr>
            <w:tcW w:w="394" w:type="pct"/>
            <w:vMerge/>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7.1</w:t>
            </w:r>
          </w:p>
        </w:tc>
      </w:tr>
      <w:tr w:rsidR="003179ED" w:rsidRPr="003179ED" w:rsidTr="005B1C64">
        <w:tblPrEx>
          <w:tblCellMar>
            <w:top w:w="0" w:type="dxa"/>
            <w:bottom w:w="0" w:type="dxa"/>
          </w:tblCellMar>
        </w:tblPrEx>
        <w:trPr>
          <w:cantSplit/>
          <w:trHeight w:val="21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eastAsia="nl-NL"/>
              </w:rPr>
            </w:pPr>
            <w:r w:rsidRPr="003179ED">
              <w:rPr>
                <w:rFonts w:ascii="RotisSerif" w:eastAsia="Times New Roman" w:hAnsi="RotisSerif" w:cs="Times New Roman"/>
                <w:b/>
                <w:bCs/>
                <w:sz w:val="19"/>
                <w:szCs w:val="20"/>
                <w:lang w:eastAsia="nl-NL"/>
              </w:rPr>
              <w:t>Beoordeling periode 1</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r>
      <w:tr w:rsidR="003179ED" w:rsidRPr="003179ED" w:rsidTr="005B1C64">
        <w:tblPrEx>
          <w:tblCellMar>
            <w:top w:w="0" w:type="dxa"/>
            <w:bottom w:w="0" w:type="dxa"/>
          </w:tblCellMar>
        </w:tblPrEx>
        <w:trPr>
          <w:cantSplit/>
          <w:trHeight w:val="383"/>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val="nl" w:eastAsia="nl-NL"/>
              </w:rPr>
            </w:pPr>
          </w:p>
        </w:tc>
        <w:tc>
          <w:tcPr>
            <w:tcW w:w="321" w:type="pct"/>
            <w:vMerge w:val="restar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r w:rsidRPr="003179ED">
              <w:rPr>
                <w:rFonts w:ascii="RotisSerif" w:eastAsia="Times New Roman" w:hAnsi="RotisSerif" w:cs="Times New Roman"/>
                <w:sz w:val="19"/>
                <w:szCs w:val="20"/>
                <w:lang w:val="nl" w:eastAsia="nl-NL"/>
              </w:rPr>
              <w:t>D</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r w:rsidRPr="003179ED">
              <w:rPr>
                <w:rFonts w:ascii="RotisSerif" w:eastAsia="Times New Roman" w:hAnsi="RotisSerif" w:cs="Times New Roman"/>
                <w:sz w:val="19"/>
                <w:szCs w:val="20"/>
                <w:lang w:val="nl" w:eastAsia="nl-NL"/>
              </w:rPr>
              <w:t>8 SOK-1</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14</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5</w:t>
            </w: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8.1</w:t>
            </w:r>
          </w:p>
        </w:tc>
      </w:tr>
      <w:tr w:rsidR="003179ED" w:rsidRPr="003179ED" w:rsidTr="005B1C64">
        <w:tblPrEx>
          <w:tblCellMar>
            <w:top w:w="0" w:type="dxa"/>
            <w:bottom w:w="0" w:type="dxa"/>
          </w:tblCellMar>
        </w:tblPrEx>
        <w:trPr>
          <w:cantSplit/>
          <w:trHeight w:val="337"/>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9 Duursport</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6</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9.1</w:t>
            </w:r>
          </w:p>
        </w:tc>
      </w:tr>
      <w:tr w:rsidR="003179ED" w:rsidRPr="003179ED" w:rsidTr="005B1C64">
        <w:tblPrEx>
          <w:tblCellMar>
            <w:top w:w="0" w:type="dxa"/>
            <w:bottom w:w="0" w:type="dxa"/>
          </w:tblCellMar>
        </w:tblPrEx>
        <w:trPr>
          <w:cantSplit/>
          <w:trHeight w:val="35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restar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E</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10 Zelf beter leren softballen</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8</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w:t>
            </w: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10.1</w:t>
            </w:r>
          </w:p>
        </w:tc>
      </w:tr>
      <w:tr w:rsidR="003179ED" w:rsidRPr="003179ED" w:rsidTr="003179ED">
        <w:tblPrEx>
          <w:tblCellMar>
            <w:top w:w="0" w:type="dxa"/>
            <w:bottom w:w="0" w:type="dxa"/>
          </w:tblCellMar>
        </w:tblPrEx>
        <w:trPr>
          <w:cantSplit/>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bookmarkStart w:id="0" w:name="_GoBack" w:colFirst="3" w:colLast="3"/>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11 Bewegen op muziek (2)</w:t>
            </w:r>
          </w:p>
        </w:tc>
        <w:tc>
          <w:tcPr>
            <w:tcW w:w="394" w:type="pct"/>
            <w:vMerge w:val="restar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6</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11.1</w:t>
            </w:r>
          </w:p>
        </w:tc>
      </w:tr>
      <w:bookmarkEnd w:id="0"/>
      <w:tr w:rsidR="003179ED" w:rsidRPr="003179ED" w:rsidTr="005B1C64">
        <w:tblPrEx>
          <w:tblCellMar>
            <w:top w:w="0" w:type="dxa"/>
            <w:bottom w:w="0" w:type="dxa"/>
          </w:tblCellMar>
        </w:tblPrEx>
        <w:trPr>
          <w:cantSplit/>
          <w:trHeight w:val="29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12 Atletiek (veld)</w:t>
            </w:r>
          </w:p>
        </w:tc>
        <w:tc>
          <w:tcPr>
            <w:tcW w:w="394" w:type="pct"/>
            <w:vMerge/>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12.1</w:t>
            </w:r>
          </w:p>
        </w:tc>
      </w:tr>
      <w:tr w:rsidR="003179ED" w:rsidRPr="003179ED" w:rsidTr="005B1C64">
        <w:tblPrEx>
          <w:tblCellMar>
            <w:top w:w="0" w:type="dxa"/>
            <w:bottom w:w="0" w:type="dxa"/>
          </w:tblCellMar>
        </w:tblPrEx>
        <w:trPr>
          <w:cantSplit/>
          <w:trHeight w:val="29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Merge/>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13 Assisteren sportdag</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4</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r>
      <w:tr w:rsidR="003179ED" w:rsidRPr="003179ED" w:rsidTr="005B1C64">
        <w:tblPrEx>
          <w:tblCellMar>
            <w:top w:w="0" w:type="dxa"/>
            <w:bottom w:w="0" w:type="dxa"/>
          </w:tblCellMar>
        </w:tblPrEx>
        <w:trPr>
          <w:cantSplit/>
          <w:trHeight w:val="29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21" w:type="pc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eastAsia="nl-NL"/>
              </w:rPr>
            </w:pPr>
            <w:r w:rsidRPr="003179ED">
              <w:rPr>
                <w:rFonts w:ascii="RotisSerif" w:eastAsia="Times New Roman" w:hAnsi="RotisSerif" w:cs="Times New Roman"/>
                <w:b/>
                <w:bCs/>
                <w:sz w:val="19"/>
                <w:szCs w:val="20"/>
                <w:lang w:eastAsia="nl-NL"/>
              </w:rPr>
              <w:t>Beoordeling periode 2</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r>
      <w:tr w:rsidR="003179ED" w:rsidRPr="003179ED" w:rsidTr="005B1C64">
        <w:tblPrEx>
          <w:tblCellMar>
            <w:top w:w="0" w:type="dxa"/>
            <w:bottom w:w="0" w:type="dxa"/>
          </w:tblCellMar>
        </w:tblPrEx>
        <w:trPr>
          <w:cantSplit/>
          <w:trHeight w:val="391"/>
        </w:trPr>
        <w:tc>
          <w:tcPr>
            <w:tcW w:w="321" w:type="pct"/>
            <w:vMerge w:val="restart"/>
            <w:textDirection w:val="btLr"/>
          </w:tcPr>
          <w:p w:rsidR="003179ED" w:rsidRPr="003179ED" w:rsidRDefault="003179ED" w:rsidP="003179ED">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5-havo</w:t>
            </w:r>
          </w:p>
        </w:tc>
        <w:tc>
          <w:tcPr>
            <w:tcW w:w="321" w:type="pc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A</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14 Spel (veld)</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12</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r>
      <w:tr w:rsidR="003179ED" w:rsidRPr="003179ED" w:rsidTr="005B1C64">
        <w:tblPrEx>
          <w:tblCellMar>
            <w:top w:w="0" w:type="dxa"/>
            <w:bottom w:w="0" w:type="dxa"/>
          </w:tblCellMar>
        </w:tblPrEx>
        <w:trPr>
          <w:cantSplit/>
          <w:trHeight w:val="359"/>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1" w:type="pc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B</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15 Regelende rollen</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16</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3</w:t>
            </w: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15.1</w:t>
            </w:r>
          </w:p>
        </w:tc>
      </w:tr>
      <w:tr w:rsidR="003179ED" w:rsidRPr="003179ED" w:rsidTr="005B1C64">
        <w:tblPrEx>
          <w:tblCellMar>
            <w:top w:w="0" w:type="dxa"/>
            <w:bottom w:w="0" w:type="dxa"/>
          </w:tblCellMar>
        </w:tblPrEx>
        <w:trPr>
          <w:cantSplit/>
          <w:trHeight w:val="340"/>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1" w:type="pc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C</w:t>
            </w: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16 SOK-2</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12</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6</w:t>
            </w: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16.1</w:t>
            </w:r>
          </w:p>
        </w:tc>
      </w:tr>
      <w:tr w:rsidR="003179ED" w:rsidRPr="003179ED" w:rsidTr="005B1C64">
        <w:tblPrEx>
          <w:tblCellMar>
            <w:top w:w="0" w:type="dxa"/>
            <w:bottom w:w="0" w:type="dxa"/>
          </w:tblCellMar>
        </w:tblPrEx>
        <w:trPr>
          <w:cantSplit/>
          <w:trHeight w:val="340"/>
        </w:trPr>
        <w:tc>
          <w:tcPr>
            <w:tcW w:w="321" w:type="pct"/>
            <w:vMerge/>
            <w:textDirection w:val="btL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1" w:type="pct"/>
            <w:vAlign w:val="center"/>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903"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eastAsia="nl-NL"/>
              </w:rPr>
            </w:pPr>
            <w:r w:rsidRPr="003179ED">
              <w:rPr>
                <w:rFonts w:ascii="RotisSerif" w:eastAsia="Times New Roman" w:hAnsi="RotisSerif" w:cs="Times New Roman"/>
                <w:b/>
                <w:bCs/>
                <w:sz w:val="19"/>
                <w:szCs w:val="20"/>
                <w:lang w:eastAsia="nl-NL"/>
              </w:rPr>
              <w:t>Beoordeling periode 3</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01"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r>
      <w:tr w:rsidR="003179ED" w:rsidRPr="003179ED" w:rsidTr="005B1C64">
        <w:tblPrEx>
          <w:tblCellMar>
            <w:top w:w="0" w:type="dxa"/>
            <w:bottom w:w="0" w:type="dxa"/>
          </w:tblCellMar>
        </w:tblPrEx>
        <w:trPr>
          <w:cantSplit/>
        </w:trPr>
        <w:tc>
          <w:tcPr>
            <w:tcW w:w="2545" w:type="pct"/>
            <w:gridSpan w:val="3"/>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eastAsia="nl-NL"/>
              </w:rPr>
            </w:pPr>
            <w:r w:rsidRPr="003179ED">
              <w:rPr>
                <w:rFonts w:ascii="RotisSerif" w:eastAsia="Times New Roman" w:hAnsi="RotisSerif" w:cs="Times New Roman"/>
                <w:b/>
                <w:bCs/>
                <w:sz w:val="19"/>
                <w:szCs w:val="20"/>
                <w:lang w:eastAsia="nl-NL"/>
              </w:rPr>
              <w:t>Afsluiting LO</w:t>
            </w:r>
          </w:p>
        </w:tc>
        <w:tc>
          <w:tcPr>
            <w:tcW w:w="394"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i/>
                <w:sz w:val="19"/>
                <w:szCs w:val="20"/>
                <w:lang w:eastAsia="nl-NL"/>
              </w:rPr>
            </w:pPr>
            <w:r w:rsidRPr="003179ED">
              <w:rPr>
                <w:rFonts w:ascii="RotisSerif" w:eastAsia="Times New Roman" w:hAnsi="RotisSerif" w:cs="Times New Roman"/>
                <w:i/>
                <w:sz w:val="19"/>
                <w:szCs w:val="20"/>
                <w:lang w:eastAsia="nl-NL"/>
              </w:rPr>
              <w:t>120</w:t>
            </w:r>
          </w:p>
        </w:tc>
        <w:tc>
          <w:tcPr>
            <w:tcW w:w="337"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i/>
                <w:sz w:val="19"/>
                <w:szCs w:val="20"/>
                <w:lang w:eastAsia="nl-NL"/>
              </w:rPr>
            </w:pPr>
            <w:r w:rsidRPr="003179ED">
              <w:rPr>
                <w:rFonts w:ascii="RotisSerif" w:eastAsia="Times New Roman" w:hAnsi="RotisSerif" w:cs="Times New Roman"/>
                <w:i/>
                <w:sz w:val="19"/>
                <w:szCs w:val="20"/>
                <w:lang w:eastAsia="nl-NL"/>
              </w:rPr>
              <w:t>17</w:t>
            </w: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66"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82"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10" w:type="pct"/>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r>
      <w:tr w:rsidR="003179ED" w:rsidRPr="003179ED" w:rsidTr="005B1C64">
        <w:tblPrEx>
          <w:tblCellMar>
            <w:top w:w="0" w:type="dxa"/>
            <w:bottom w:w="0" w:type="dxa"/>
          </w:tblCellMar>
        </w:tblPrEx>
        <w:trPr>
          <w:cantSplit/>
        </w:trPr>
        <w:tc>
          <w:tcPr>
            <w:tcW w:w="2545" w:type="pct"/>
            <w:gridSpan w:val="3"/>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docent:</w:t>
            </w:r>
          </w:p>
        </w:tc>
        <w:tc>
          <w:tcPr>
            <w:tcW w:w="1462" w:type="pct"/>
            <w:gridSpan w:val="4"/>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datum:</w:t>
            </w:r>
          </w:p>
        </w:tc>
        <w:tc>
          <w:tcPr>
            <w:tcW w:w="993" w:type="pct"/>
            <w:gridSpan w:val="2"/>
          </w:tcPr>
          <w:p w:rsidR="003179ED" w:rsidRPr="003179ED" w:rsidRDefault="003179ED" w:rsidP="003179ED">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3179ED">
              <w:rPr>
                <w:rFonts w:ascii="RotisSerif" w:eastAsia="Times New Roman" w:hAnsi="RotisSerif" w:cs="Times New Roman"/>
                <w:sz w:val="19"/>
                <w:szCs w:val="20"/>
                <w:lang w:eastAsia="nl-NL"/>
              </w:rPr>
              <w:t>V / G / NNB</w:t>
            </w:r>
          </w:p>
        </w:tc>
      </w:tr>
    </w:tbl>
    <w:p w:rsidR="003179ED" w:rsidRPr="003179ED" w:rsidRDefault="003179ED" w:rsidP="003179ED">
      <w:pPr>
        <w:overflowPunct w:val="0"/>
        <w:autoSpaceDE w:val="0"/>
        <w:autoSpaceDN w:val="0"/>
        <w:adjustRightInd w:val="0"/>
        <w:spacing w:line="260" w:lineRule="atLeast"/>
        <w:textAlignment w:val="baseline"/>
        <w:rPr>
          <w:rFonts w:ascii="RotisSerif" w:eastAsia="Times New Roman" w:hAnsi="RotisSerif" w:cs="Times New Roman"/>
          <w:sz w:val="19"/>
          <w:szCs w:val="20"/>
          <w:lang w:val="nl" w:eastAsia="nl-NL"/>
        </w:rPr>
      </w:pPr>
    </w:p>
    <w:sectPr w:rsidR="003179ED" w:rsidRPr="003179ED"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tisSerif">
    <w:panose1 w:val="00000000000000000000"/>
    <w:charset w:val="C8"/>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84352"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 xml:space="preserve">Bron: </w:t>
    </w:r>
    <w:r w:rsidR="003179ED">
      <w:rPr>
        <w:rStyle w:val="Paginanummer"/>
        <w:rFonts w:ascii="Arial" w:hAnsi="Arial" w:cs="Arial"/>
        <w:sz w:val="20"/>
        <w:szCs w:val="20"/>
      </w:rPr>
      <w:t>http://handreiking-se-lichamelijkeopvoeding.slo.nl</w:t>
    </w:r>
    <w:r w:rsidR="00227972" w:rsidRPr="00182A9A">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3179ED">
      <w:rPr>
        <w:rStyle w:val="Paginanummer"/>
        <w:rFonts w:ascii="Arial" w:hAnsi="Arial" w:cs="Arial"/>
        <w:noProof/>
        <w:sz w:val="20"/>
        <w:szCs w:val="20"/>
      </w:rPr>
      <w:t>1</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 w:id="1">
    <w:p w:rsidR="003179ED" w:rsidRPr="003179ED" w:rsidRDefault="003179ED" w:rsidP="003179ED">
      <w:pPr>
        <w:pStyle w:val="Voetnoottekst"/>
        <w:rPr>
          <w:rFonts w:ascii="Arial" w:hAnsi="Arial" w:cs="Arial"/>
        </w:rPr>
      </w:pPr>
      <w:r>
        <w:rPr>
          <w:rStyle w:val="Voetnootmarkering"/>
        </w:rPr>
        <w:footnoteRef/>
      </w:r>
      <w:r>
        <w:t xml:space="preserve"> </w:t>
      </w:r>
      <w:r w:rsidRPr="003179ED">
        <w:rPr>
          <w:rFonts w:ascii="Arial" w:hAnsi="Arial" w:cs="Arial"/>
        </w:rPr>
        <w:t>Een volledig examendossier is een aanvullende voorwaarde voor een voldoende eindoordeel. Het examendossier is in een veel gevallen een bewijs van participatie. De kwaliteit van de stukken in het dossier bepaalt mede of het eindoordeel 'goed' zal zijn.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82A9A"/>
    <w:rsid w:val="001A565A"/>
    <w:rsid w:val="00227972"/>
    <w:rsid w:val="00235D22"/>
    <w:rsid w:val="003179ED"/>
    <w:rsid w:val="003E0EA5"/>
    <w:rsid w:val="006B2889"/>
    <w:rsid w:val="006F31B0"/>
    <w:rsid w:val="0070782B"/>
    <w:rsid w:val="00762834"/>
    <w:rsid w:val="007E5D9B"/>
    <w:rsid w:val="007F016D"/>
    <w:rsid w:val="008038A1"/>
    <w:rsid w:val="0088760E"/>
    <w:rsid w:val="00890B33"/>
    <w:rsid w:val="00995FAA"/>
    <w:rsid w:val="009D59F7"/>
    <w:rsid w:val="00A62CF2"/>
    <w:rsid w:val="00CC3512"/>
    <w:rsid w:val="00CF1FD1"/>
    <w:rsid w:val="00DA50A2"/>
    <w:rsid w:val="00DB21B0"/>
    <w:rsid w:val="00DD4603"/>
    <w:rsid w:val="00DF0D43"/>
    <w:rsid w:val="00E5139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paragraph" w:styleId="Voetnoottekst">
    <w:name w:val="footnote text"/>
    <w:basedOn w:val="Standaard"/>
    <w:link w:val="VoetnoottekstChar"/>
    <w:semiHidden/>
    <w:unhideWhenUsed/>
    <w:rsid w:val="003179ED"/>
    <w:pPr>
      <w:spacing w:line="240" w:lineRule="auto"/>
    </w:pPr>
    <w:rPr>
      <w:sz w:val="20"/>
      <w:szCs w:val="20"/>
    </w:rPr>
  </w:style>
  <w:style w:type="character" w:customStyle="1" w:styleId="VoetnoottekstChar">
    <w:name w:val="Voetnoottekst Char"/>
    <w:basedOn w:val="Standaardalinea-lettertype"/>
    <w:link w:val="Voetnoottekst"/>
    <w:semiHidden/>
    <w:rsid w:val="003179ED"/>
    <w:rPr>
      <w:rFonts w:ascii="Verdana" w:eastAsiaTheme="minorHAnsi" w:hAnsi="Verdana" w:cstheme="minorBidi"/>
      <w:lang w:eastAsia="en-US"/>
    </w:rPr>
  </w:style>
  <w:style w:type="character" w:styleId="Voetnootmarkering">
    <w:name w:val="footnote reference"/>
    <w:semiHidden/>
    <w:rsid w:val="003179ED"/>
    <w:rPr>
      <w:rFonts w:ascii="RotisSerif" w:hAnsi="RotisSerif"/>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Vo</TermName>
          <TermId xmlns="http://schemas.microsoft.com/office/infopath/2007/PartnerControls">30dc6674-5c77-4879-9c2a-adfa83fc2cff</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440</Value>
      <Value>40</Value>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Lichamelijke opvoeding</TermName>
          <TermId xmlns="http://schemas.microsoft.com/office/infopath/2007/PartnerControls">5705ff68-fb44-40f7-8a84-38d2d7f66e9e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Digitale handreikingen schoolexamen</RepProjectName>
    <RepApaNotation xmlns="http://schemas.microsoft.com/sharepoint/v3" xsi:nil="true"/>
    <_dlc_DocId xmlns="7106a2ac-038a-457f-8b58-ec67130d9d6d">47XQ5P3E4USX-10-1962</_dlc_DocId>
    <_dlc_DocIdUrl xmlns="7106a2ac-038a-457f-8b58-ec67130d9d6d">
      <Url>http://downloads.slo.nl/_layouts/15/DocIdRedir.aspx?ID=47XQ5P3E4USX-10-1962</Url>
      <Description>47XQ5P3E4USX-10-1962</Description>
    </_dlc_DocIdUrl>
  </documentManagement>
</p:properties>
</file>

<file path=customXml/itemProps1.xml><?xml version="1.0" encoding="utf-8"?>
<ds:datastoreItem xmlns:ds="http://schemas.openxmlformats.org/officeDocument/2006/customXml" ds:itemID="{A7A3521A-F7C3-4F0C-B977-0F49078B86CC}"/>
</file>

<file path=customXml/itemProps2.xml><?xml version="1.0" encoding="utf-8"?>
<ds:datastoreItem xmlns:ds="http://schemas.openxmlformats.org/officeDocument/2006/customXml" ds:itemID="{5885F816-B6EC-4304-B233-67606D121AF7}"/>
</file>

<file path=customXml/itemProps3.xml><?xml version="1.0" encoding="utf-8"?>
<ds:datastoreItem xmlns:ds="http://schemas.openxmlformats.org/officeDocument/2006/customXml" ds:itemID="{6438571C-5E29-427F-BA27-70BC4F92E37D}"/>
</file>

<file path=customXml/itemProps4.xml><?xml version="1.0" encoding="utf-8"?>
<ds:datastoreItem xmlns:ds="http://schemas.openxmlformats.org/officeDocument/2006/customXml" ds:itemID="{BF7454CE-8066-46D2-A6D8-34978CF9F646}"/>
</file>

<file path=docProps/app.xml><?xml version="1.0" encoding="utf-8"?>
<Properties xmlns="http://schemas.openxmlformats.org/officeDocument/2006/extended-properties" xmlns:vt="http://schemas.openxmlformats.org/officeDocument/2006/docPropsVTypes">
  <Template>lesbrief.dotm</Template>
  <TotalTime>0</TotalTime>
  <Pages>1</Pages>
  <Words>127</Words>
  <Characters>701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als dossier</dc:title>
  <dc:creator>Jessica van der Veen</dc:creator>
  <cp:lastModifiedBy>Lammie Stoffers</cp:lastModifiedBy>
  <cp:revision>2</cp:revision>
  <cp:lastPrinted>2008-09-29T14:29:00Z</cp:lastPrinted>
  <dcterms:created xsi:type="dcterms:W3CDTF">2015-10-01T13:24:00Z</dcterms:created>
  <dcterms:modified xsi:type="dcterms:W3CDTF">2015-10-01T13:24:00Z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352eb723-2f5b-4ab8-80dc-bb2d5b70cf47</vt:lpwstr>
  </property>
  <property fmtid="{D5CDD505-2E9C-101B-9397-08002B2CF9AE}" pid="4" name="TaxKeyword">
    <vt:lpwstr/>
  </property>
  <property fmtid="{D5CDD505-2E9C-101B-9397-08002B2CF9AE}" pid="5" name="RepAreasOfExpertise">
    <vt:lpwstr>440;#Lichamelijke opvoeding|5705ff68-fb44-40f7-8a84-38d2d7f66e9e</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40;#Vo|30dc6674-5c77-4879-9c2a-adfa83fc2cff</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