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9A1A6" w14:textId="77777777" w:rsidR="000829FE" w:rsidRDefault="000829FE" w:rsidP="00831D67">
      <w:pPr>
        <w:rPr>
          <w:b/>
          <w:sz w:val="36"/>
          <w:szCs w:val="36"/>
        </w:rPr>
      </w:pPr>
    </w:p>
    <w:p w14:paraId="758D2706" w14:textId="77777777" w:rsidR="000829FE" w:rsidRDefault="000829FE" w:rsidP="00831D67">
      <w:pPr>
        <w:rPr>
          <w:b/>
          <w:sz w:val="36"/>
          <w:szCs w:val="36"/>
        </w:rPr>
      </w:pPr>
    </w:p>
    <w:p w14:paraId="5815438E" w14:textId="42B6260C" w:rsidR="00831D67" w:rsidRPr="00252AF8" w:rsidRDefault="00831D67" w:rsidP="00831D67">
      <w:pPr>
        <w:rPr>
          <w:rFonts w:ascii="Arial" w:hAnsi="Arial" w:cs="Arial"/>
          <w:b/>
          <w:color w:val="C7007D" w:themeColor="accent1"/>
          <w:sz w:val="36"/>
          <w:szCs w:val="36"/>
        </w:rPr>
      </w:pPr>
      <w:r w:rsidRPr="00252AF8">
        <w:rPr>
          <w:rFonts w:ascii="Arial" w:hAnsi="Arial" w:cs="Arial"/>
          <w:b/>
          <w:color w:val="C7007D" w:themeColor="accent1"/>
          <w:sz w:val="36"/>
          <w:szCs w:val="36"/>
        </w:rPr>
        <w:t>MODULE: M</w:t>
      </w:r>
      <w:r w:rsidR="000829FE" w:rsidRPr="00252AF8">
        <w:rPr>
          <w:rFonts w:ascii="Arial" w:hAnsi="Arial" w:cs="Arial"/>
          <w:b/>
          <w:color w:val="C7007D" w:themeColor="accent1"/>
          <w:sz w:val="36"/>
          <w:szCs w:val="36"/>
        </w:rPr>
        <w:t>arketing</w:t>
      </w:r>
      <w:r w:rsidR="00C505F8" w:rsidRPr="00252AF8">
        <w:rPr>
          <w:rFonts w:ascii="Arial" w:hAnsi="Arial" w:cs="Arial"/>
          <w:b/>
          <w:color w:val="C7007D" w:themeColor="accent1"/>
          <w:sz w:val="36"/>
          <w:szCs w:val="36"/>
        </w:rPr>
        <w:t xml:space="preserve"> -</w:t>
      </w:r>
      <w:r w:rsidRPr="00252AF8">
        <w:rPr>
          <w:rFonts w:ascii="Arial" w:hAnsi="Arial" w:cs="Arial"/>
          <w:b/>
          <w:color w:val="C7007D" w:themeColor="accent1"/>
          <w:sz w:val="36"/>
          <w:szCs w:val="36"/>
        </w:rPr>
        <w:t xml:space="preserve"> van theorie tot praktijk</w:t>
      </w:r>
    </w:p>
    <w:p w14:paraId="69257EE1" w14:textId="77777777" w:rsidR="00A16897" w:rsidRDefault="00A16897">
      <w:pPr>
        <w:spacing w:after="0" w:line="240" w:lineRule="auto"/>
        <w:rPr>
          <w:b/>
          <w:sz w:val="36"/>
          <w:szCs w:val="36"/>
        </w:rPr>
      </w:pPr>
    </w:p>
    <w:p w14:paraId="5E8161FE" w14:textId="77777777" w:rsidR="00A16897" w:rsidRDefault="00A16897">
      <w:pPr>
        <w:spacing w:after="0" w:line="240" w:lineRule="auto"/>
        <w:rPr>
          <w:b/>
          <w:sz w:val="36"/>
          <w:szCs w:val="36"/>
        </w:rPr>
      </w:pPr>
    </w:p>
    <w:p w14:paraId="24992877" w14:textId="77777777" w:rsidR="00A16897" w:rsidRDefault="00A16897">
      <w:pPr>
        <w:spacing w:after="0" w:line="240" w:lineRule="auto"/>
        <w:rPr>
          <w:b/>
          <w:sz w:val="36"/>
          <w:szCs w:val="36"/>
        </w:rPr>
      </w:pPr>
    </w:p>
    <w:p w14:paraId="22B212E2" w14:textId="77777777" w:rsidR="00A16897" w:rsidRDefault="00A16897">
      <w:pPr>
        <w:spacing w:after="0" w:line="240" w:lineRule="auto"/>
        <w:rPr>
          <w:b/>
          <w:sz w:val="36"/>
          <w:szCs w:val="36"/>
        </w:rPr>
      </w:pPr>
    </w:p>
    <w:p w14:paraId="248B1DAD" w14:textId="77777777" w:rsidR="00A16897" w:rsidRDefault="00A16897">
      <w:pPr>
        <w:spacing w:after="0" w:line="240" w:lineRule="auto"/>
        <w:rPr>
          <w:b/>
          <w:sz w:val="36"/>
          <w:szCs w:val="36"/>
        </w:rPr>
      </w:pPr>
    </w:p>
    <w:p w14:paraId="07FE4AD2" w14:textId="77777777" w:rsidR="00A16897" w:rsidRDefault="00A16897">
      <w:pPr>
        <w:spacing w:after="0" w:line="240" w:lineRule="auto"/>
        <w:rPr>
          <w:b/>
          <w:sz w:val="36"/>
          <w:szCs w:val="36"/>
        </w:rPr>
      </w:pPr>
    </w:p>
    <w:p w14:paraId="41890D04" w14:textId="77777777" w:rsidR="00A16897" w:rsidRDefault="00A16897">
      <w:pPr>
        <w:spacing w:after="0" w:line="240" w:lineRule="auto"/>
        <w:rPr>
          <w:b/>
          <w:sz w:val="36"/>
          <w:szCs w:val="36"/>
        </w:rPr>
      </w:pPr>
    </w:p>
    <w:p w14:paraId="41C52B2B" w14:textId="77777777" w:rsidR="00A16897" w:rsidRDefault="00A16897">
      <w:pPr>
        <w:spacing w:after="0" w:line="240" w:lineRule="auto"/>
        <w:rPr>
          <w:b/>
          <w:sz w:val="36"/>
          <w:szCs w:val="36"/>
        </w:rPr>
      </w:pPr>
    </w:p>
    <w:p w14:paraId="4415ECDC" w14:textId="77777777" w:rsidR="00A16897" w:rsidRDefault="00A16897">
      <w:pPr>
        <w:spacing w:after="0" w:line="240" w:lineRule="auto"/>
        <w:rPr>
          <w:b/>
          <w:sz w:val="36"/>
          <w:szCs w:val="36"/>
        </w:rPr>
      </w:pPr>
    </w:p>
    <w:p w14:paraId="182C7E67" w14:textId="77777777" w:rsidR="00A16897" w:rsidRDefault="00A16897">
      <w:pPr>
        <w:spacing w:after="0" w:line="240" w:lineRule="auto"/>
        <w:rPr>
          <w:b/>
          <w:sz w:val="36"/>
          <w:szCs w:val="36"/>
        </w:rPr>
      </w:pPr>
    </w:p>
    <w:p w14:paraId="7DF9FE05" w14:textId="77777777" w:rsidR="00A16897" w:rsidRDefault="00A16897">
      <w:pPr>
        <w:spacing w:after="0" w:line="240" w:lineRule="auto"/>
        <w:rPr>
          <w:b/>
          <w:sz w:val="36"/>
          <w:szCs w:val="36"/>
        </w:rPr>
      </w:pPr>
    </w:p>
    <w:p w14:paraId="7A930664" w14:textId="77777777" w:rsidR="00A16897" w:rsidRDefault="00A16897">
      <w:pPr>
        <w:spacing w:after="0" w:line="240" w:lineRule="auto"/>
        <w:rPr>
          <w:b/>
          <w:sz w:val="36"/>
          <w:szCs w:val="36"/>
        </w:rPr>
      </w:pPr>
    </w:p>
    <w:p w14:paraId="75691ED7" w14:textId="77777777" w:rsidR="00A16897" w:rsidRDefault="00A16897">
      <w:pPr>
        <w:spacing w:after="0" w:line="240" w:lineRule="auto"/>
        <w:rPr>
          <w:b/>
          <w:sz w:val="36"/>
          <w:szCs w:val="36"/>
        </w:rPr>
      </w:pPr>
    </w:p>
    <w:p w14:paraId="5CD10954" w14:textId="77777777" w:rsidR="00A16897" w:rsidRDefault="00A16897">
      <w:pPr>
        <w:spacing w:after="0" w:line="240" w:lineRule="auto"/>
        <w:rPr>
          <w:b/>
          <w:sz w:val="36"/>
          <w:szCs w:val="36"/>
        </w:rPr>
      </w:pPr>
    </w:p>
    <w:p w14:paraId="5A5FB2A8" w14:textId="77777777" w:rsidR="00A16897" w:rsidRDefault="00A16897">
      <w:pPr>
        <w:spacing w:after="0" w:line="240" w:lineRule="auto"/>
        <w:rPr>
          <w:b/>
          <w:sz w:val="36"/>
          <w:szCs w:val="36"/>
        </w:rPr>
      </w:pPr>
    </w:p>
    <w:p w14:paraId="2455BA63" w14:textId="77777777" w:rsidR="00A16897" w:rsidRDefault="00A16897">
      <w:pPr>
        <w:spacing w:after="0" w:line="240" w:lineRule="auto"/>
        <w:rPr>
          <w:b/>
          <w:sz w:val="36"/>
          <w:szCs w:val="36"/>
        </w:rPr>
      </w:pPr>
    </w:p>
    <w:p w14:paraId="07DC3C43" w14:textId="77777777" w:rsidR="00A16897" w:rsidRDefault="00A16897">
      <w:pPr>
        <w:spacing w:after="0" w:line="240" w:lineRule="auto"/>
        <w:rPr>
          <w:b/>
          <w:sz w:val="36"/>
          <w:szCs w:val="36"/>
        </w:rPr>
      </w:pPr>
    </w:p>
    <w:p w14:paraId="27009714" w14:textId="77777777" w:rsidR="00A16897" w:rsidRDefault="00A16897">
      <w:pPr>
        <w:spacing w:after="0" w:line="240" w:lineRule="auto"/>
        <w:rPr>
          <w:b/>
          <w:sz w:val="36"/>
          <w:szCs w:val="36"/>
        </w:rPr>
      </w:pPr>
    </w:p>
    <w:p w14:paraId="5CB0B1B5" w14:textId="77777777" w:rsidR="00A16897" w:rsidRDefault="00A16897">
      <w:pPr>
        <w:spacing w:after="0" w:line="240" w:lineRule="auto"/>
        <w:rPr>
          <w:b/>
          <w:sz w:val="36"/>
          <w:szCs w:val="36"/>
        </w:rPr>
      </w:pPr>
    </w:p>
    <w:p w14:paraId="019E459F" w14:textId="77777777" w:rsidR="00A16897" w:rsidRDefault="00A16897">
      <w:pPr>
        <w:spacing w:after="0" w:line="240" w:lineRule="auto"/>
        <w:rPr>
          <w:b/>
          <w:sz w:val="36"/>
          <w:szCs w:val="36"/>
        </w:rPr>
      </w:pPr>
    </w:p>
    <w:p w14:paraId="2FE1A893" w14:textId="77777777" w:rsidR="00A16897" w:rsidRDefault="00A16897">
      <w:pPr>
        <w:spacing w:after="0" w:line="240" w:lineRule="auto"/>
        <w:rPr>
          <w:b/>
          <w:sz w:val="36"/>
          <w:szCs w:val="36"/>
        </w:rPr>
      </w:pPr>
    </w:p>
    <w:p w14:paraId="7F0CD1A3" w14:textId="77777777" w:rsidR="00A16897" w:rsidRDefault="00A16897">
      <w:pPr>
        <w:spacing w:after="0" w:line="240" w:lineRule="auto"/>
        <w:rPr>
          <w:b/>
          <w:sz w:val="36"/>
          <w:szCs w:val="36"/>
        </w:rPr>
      </w:pPr>
    </w:p>
    <w:p w14:paraId="29D35570" w14:textId="77777777" w:rsidR="00A16897" w:rsidRDefault="00A16897">
      <w:pPr>
        <w:spacing w:after="0" w:line="240" w:lineRule="auto"/>
        <w:rPr>
          <w:b/>
          <w:sz w:val="36"/>
          <w:szCs w:val="36"/>
        </w:rPr>
      </w:pPr>
    </w:p>
    <w:p w14:paraId="31CCBE01" w14:textId="24CBB8CF" w:rsidR="00A16897" w:rsidRPr="00B7734F" w:rsidRDefault="00A16897" w:rsidP="00A16897">
      <w:pPr>
        <w:rPr>
          <w:rFonts w:ascii="Arial" w:hAnsi="Arial" w:cs="Arial"/>
          <w:sz w:val="20"/>
          <w:szCs w:val="20"/>
        </w:rPr>
        <w:sectPr w:rsidR="00A16897" w:rsidRPr="00B7734F" w:rsidSect="00A16897">
          <w:footerReference w:type="default" r:id="rId8"/>
          <w:endnotePr>
            <w:numFmt w:val="decimal"/>
          </w:endnotePr>
          <w:pgSz w:w="11907" w:h="16840" w:code="9"/>
          <w:pgMar w:top="2268" w:right="1418" w:bottom="1814" w:left="2155" w:header="709" w:footer="794" w:gutter="0"/>
          <w:cols w:space="709"/>
          <w:docGrid w:linePitch="299"/>
        </w:sectPr>
      </w:pPr>
      <w:r w:rsidRPr="00B7734F">
        <w:rPr>
          <w:rFonts w:ascii="Arial" w:hAnsi="Arial" w:cs="Arial"/>
          <w:sz w:val="20"/>
          <w:szCs w:val="20"/>
        </w:rPr>
        <w:t xml:space="preserve">Versie: </w:t>
      </w:r>
      <w:r w:rsidRPr="00B7734F">
        <w:rPr>
          <w:rFonts w:ascii="Arial" w:hAnsi="Arial" w:cs="Arial"/>
          <w:sz w:val="20"/>
          <w:szCs w:val="20"/>
        </w:rPr>
        <w:fldChar w:fldCharType="begin"/>
      </w:r>
      <w:r w:rsidRPr="00B7734F">
        <w:rPr>
          <w:rFonts w:ascii="Arial" w:hAnsi="Arial" w:cs="Arial"/>
          <w:sz w:val="20"/>
          <w:szCs w:val="20"/>
        </w:rPr>
        <w:instrText xml:space="preserve"> TIME \@ "d MMMM yyyy" </w:instrText>
      </w:r>
      <w:r w:rsidRPr="00B7734F">
        <w:rPr>
          <w:rFonts w:ascii="Arial" w:hAnsi="Arial" w:cs="Arial"/>
          <w:sz w:val="20"/>
          <w:szCs w:val="20"/>
        </w:rPr>
        <w:fldChar w:fldCharType="separate"/>
      </w:r>
      <w:r w:rsidR="009055E5">
        <w:rPr>
          <w:rFonts w:ascii="Arial" w:hAnsi="Arial" w:cs="Arial"/>
          <w:noProof/>
          <w:sz w:val="20"/>
          <w:szCs w:val="20"/>
        </w:rPr>
        <w:t>21 juni 2017</w:t>
      </w:r>
      <w:r w:rsidRPr="00B7734F">
        <w:rPr>
          <w:rFonts w:ascii="Arial" w:hAnsi="Arial" w:cs="Arial"/>
          <w:sz w:val="20"/>
          <w:szCs w:val="20"/>
        </w:rPr>
        <w:fldChar w:fldCharType="end"/>
      </w:r>
    </w:p>
    <w:p w14:paraId="5F4142E4" w14:textId="77777777" w:rsidR="00831D67" w:rsidRPr="000829FE" w:rsidRDefault="00831D67" w:rsidP="000829FE">
      <w:pPr>
        <w:pStyle w:val="Kop1"/>
        <w:rPr>
          <w:rFonts w:ascii="Arial" w:hAnsi="Arial" w:cs="Arial"/>
          <w:color w:val="C7007D" w:themeColor="accent1"/>
          <w:sz w:val="22"/>
          <w:szCs w:val="22"/>
        </w:rPr>
      </w:pPr>
      <w:r w:rsidRPr="000829FE">
        <w:rPr>
          <w:rFonts w:ascii="Arial" w:hAnsi="Arial" w:cs="Arial"/>
          <w:color w:val="C7007D" w:themeColor="accent1"/>
          <w:sz w:val="22"/>
          <w:szCs w:val="22"/>
        </w:rPr>
        <w:lastRenderedPageBreak/>
        <w:t>Voorwoord</w:t>
      </w:r>
    </w:p>
    <w:p w14:paraId="65AFFE84" w14:textId="77777777" w:rsidR="00831D67" w:rsidRPr="00252AF8" w:rsidRDefault="00831D67" w:rsidP="000829FE">
      <w:pPr>
        <w:spacing w:after="0" w:line="260" w:lineRule="atLeast"/>
      </w:pPr>
    </w:p>
    <w:p w14:paraId="1F1E54A9" w14:textId="7BFBACC0" w:rsidR="00A16897" w:rsidRPr="00252AF8" w:rsidRDefault="00831D67" w:rsidP="000829FE">
      <w:pPr>
        <w:spacing w:after="0" w:line="260" w:lineRule="atLeast"/>
        <w:rPr>
          <w:rFonts w:ascii="Arial" w:hAnsi="Arial" w:cs="Arial"/>
          <w:sz w:val="18"/>
          <w:szCs w:val="18"/>
        </w:rPr>
      </w:pPr>
      <w:r w:rsidRPr="00252AF8">
        <w:rPr>
          <w:rFonts w:ascii="Arial" w:hAnsi="Arial" w:cs="Arial"/>
          <w:sz w:val="18"/>
          <w:szCs w:val="18"/>
        </w:rPr>
        <w:t xml:space="preserve">Deze </w:t>
      </w:r>
      <w:r w:rsidR="003458BB" w:rsidRPr="00252AF8">
        <w:rPr>
          <w:rFonts w:ascii="Arial" w:hAnsi="Arial" w:cs="Arial"/>
          <w:sz w:val="18"/>
          <w:szCs w:val="18"/>
        </w:rPr>
        <w:t xml:space="preserve">module </w:t>
      </w:r>
      <w:r w:rsidRPr="00252AF8">
        <w:rPr>
          <w:rFonts w:ascii="Arial" w:hAnsi="Arial" w:cs="Arial"/>
          <w:sz w:val="18"/>
          <w:szCs w:val="18"/>
        </w:rPr>
        <w:t xml:space="preserve">is </w:t>
      </w:r>
      <w:r w:rsidR="00F375D9">
        <w:rPr>
          <w:rFonts w:ascii="Arial" w:hAnsi="Arial" w:cs="Arial"/>
          <w:sz w:val="18"/>
          <w:szCs w:val="18"/>
        </w:rPr>
        <w:t xml:space="preserve">door een tweetal docenten </w:t>
      </w:r>
      <w:r w:rsidRPr="00252AF8">
        <w:rPr>
          <w:rFonts w:ascii="Arial" w:hAnsi="Arial" w:cs="Arial"/>
          <w:sz w:val="18"/>
          <w:szCs w:val="18"/>
        </w:rPr>
        <w:t>in oktober 2016 geschreven</w:t>
      </w:r>
      <w:r w:rsidR="00623DAF" w:rsidRPr="00252AF8">
        <w:rPr>
          <w:rFonts w:ascii="Arial" w:hAnsi="Arial" w:cs="Arial"/>
          <w:sz w:val="18"/>
          <w:szCs w:val="18"/>
        </w:rPr>
        <w:t xml:space="preserve"> en</w:t>
      </w:r>
      <w:r w:rsidRPr="00252AF8">
        <w:rPr>
          <w:rFonts w:ascii="Arial" w:hAnsi="Arial" w:cs="Arial"/>
          <w:sz w:val="18"/>
          <w:szCs w:val="18"/>
        </w:rPr>
        <w:t xml:space="preserve"> </w:t>
      </w:r>
      <w:r w:rsidR="00CF680E" w:rsidRPr="00252AF8">
        <w:rPr>
          <w:rFonts w:ascii="Arial" w:hAnsi="Arial" w:cs="Arial"/>
          <w:sz w:val="18"/>
          <w:szCs w:val="18"/>
        </w:rPr>
        <w:t>draait om marketing</w:t>
      </w:r>
      <w:r w:rsidRPr="00252AF8">
        <w:rPr>
          <w:rFonts w:ascii="Arial" w:hAnsi="Arial" w:cs="Arial"/>
          <w:sz w:val="18"/>
          <w:szCs w:val="18"/>
        </w:rPr>
        <w:t xml:space="preserve">. </w:t>
      </w:r>
      <w:r w:rsidR="00BE50C3" w:rsidRPr="00252AF8">
        <w:rPr>
          <w:rFonts w:ascii="Arial" w:hAnsi="Arial" w:cs="Arial"/>
          <w:sz w:val="18"/>
          <w:szCs w:val="18"/>
        </w:rPr>
        <w:t xml:space="preserve">Marketing is zowel </w:t>
      </w:r>
      <w:r w:rsidRPr="00252AF8">
        <w:rPr>
          <w:rFonts w:ascii="Arial" w:hAnsi="Arial" w:cs="Arial"/>
          <w:sz w:val="18"/>
          <w:szCs w:val="18"/>
        </w:rPr>
        <w:t>onderdeel van</w:t>
      </w:r>
      <w:r w:rsidR="00BE50C3" w:rsidRPr="00252AF8">
        <w:rPr>
          <w:rFonts w:ascii="Arial" w:hAnsi="Arial" w:cs="Arial"/>
          <w:sz w:val="18"/>
          <w:szCs w:val="18"/>
        </w:rPr>
        <w:t xml:space="preserve"> het</w:t>
      </w:r>
      <w:r w:rsidRPr="00252AF8">
        <w:rPr>
          <w:rFonts w:ascii="Arial" w:hAnsi="Arial" w:cs="Arial"/>
          <w:sz w:val="18"/>
          <w:szCs w:val="18"/>
        </w:rPr>
        <w:t xml:space="preserve"> CE</w:t>
      </w:r>
      <w:r w:rsidR="00A14987" w:rsidRPr="00252AF8">
        <w:rPr>
          <w:rFonts w:ascii="Arial" w:hAnsi="Arial" w:cs="Arial"/>
          <w:sz w:val="18"/>
          <w:szCs w:val="18"/>
        </w:rPr>
        <w:t xml:space="preserve"> (domein E2: marketingbeleid)</w:t>
      </w:r>
      <w:r w:rsidR="00BE50C3" w:rsidRPr="00252AF8">
        <w:rPr>
          <w:rFonts w:ascii="Arial" w:hAnsi="Arial" w:cs="Arial"/>
          <w:sz w:val="18"/>
          <w:szCs w:val="18"/>
        </w:rPr>
        <w:t xml:space="preserve"> als van het</w:t>
      </w:r>
      <w:r w:rsidR="00CF680E" w:rsidRPr="00252AF8">
        <w:rPr>
          <w:rFonts w:ascii="Arial" w:hAnsi="Arial" w:cs="Arial"/>
          <w:sz w:val="18"/>
          <w:szCs w:val="18"/>
        </w:rPr>
        <w:t xml:space="preserve"> SE</w:t>
      </w:r>
      <w:r w:rsidR="00A14987" w:rsidRPr="00252AF8">
        <w:rPr>
          <w:rFonts w:ascii="Arial" w:hAnsi="Arial" w:cs="Arial"/>
          <w:sz w:val="18"/>
          <w:szCs w:val="18"/>
        </w:rPr>
        <w:t xml:space="preserve"> (domein E1: Doel en organisatie van marketingactiviteiten)</w:t>
      </w:r>
      <w:r w:rsidRPr="00252AF8">
        <w:rPr>
          <w:rFonts w:ascii="Arial" w:hAnsi="Arial" w:cs="Arial"/>
          <w:sz w:val="18"/>
          <w:szCs w:val="18"/>
        </w:rPr>
        <w:t xml:space="preserve">. </w:t>
      </w:r>
      <w:r w:rsidR="00A16897" w:rsidRPr="00252AF8">
        <w:rPr>
          <w:rFonts w:ascii="Arial" w:hAnsi="Arial" w:cs="Arial"/>
          <w:sz w:val="18"/>
          <w:szCs w:val="18"/>
        </w:rPr>
        <w:t>Voor vwo is er ook nog een subdomein E3.</w:t>
      </w:r>
    </w:p>
    <w:p w14:paraId="1D710AC5" w14:textId="77777777" w:rsidR="00A16897" w:rsidRPr="00252AF8" w:rsidRDefault="00A16897" w:rsidP="000829FE">
      <w:pPr>
        <w:spacing w:after="0" w:line="260" w:lineRule="atLeast"/>
        <w:rPr>
          <w:rFonts w:ascii="Arial" w:hAnsi="Arial" w:cs="Arial"/>
          <w:sz w:val="18"/>
          <w:szCs w:val="18"/>
        </w:rPr>
      </w:pPr>
    </w:p>
    <w:p w14:paraId="2BC3F80E" w14:textId="59185336" w:rsidR="00831D67" w:rsidRPr="00252AF8" w:rsidRDefault="00BE50C3" w:rsidP="000829FE">
      <w:pPr>
        <w:spacing w:after="0" w:line="260" w:lineRule="atLeast"/>
        <w:rPr>
          <w:rFonts w:ascii="Arial" w:hAnsi="Arial" w:cs="Arial"/>
          <w:sz w:val="18"/>
          <w:szCs w:val="18"/>
        </w:rPr>
      </w:pPr>
      <w:r w:rsidRPr="00252AF8">
        <w:rPr>
          <w:rFonts w:ascii="Arial" w:hAnsi="Arial" w:cs="Arial"/>
          <w:sz w:val="18"/>
          <w:szCs w:val="18"/>
        </w:rPr>
        <w:t>Deze</w:t>
      </w:r>
      <w:r w:rsidR="008A5661" w:rsidRPr="00252AF8">
        <w:rPr>
          <w:rFonts w:ascii="Arial" w:hAnsi="Arial" w:cs="Arial"/>
          <w:sz w:val="18"/>
          <w:szCs w:val="18"/>
        </w:rPr>
        <w:t xml:space="preserve"> </w:t>
      </w:r>
      <w:r w:rsidR="00504FBE" w:rsidRPr="00252AF8">
        <w:rPr>
          <w:rFonts w:ascii="Arial" w:hAnsi="Arial" w:cs="Arial"/>
          <w:sz w:val="18"/>
          <w:szCs w:val="18"/>
        </w:rPr>
        <w:t xml:space="preserve">module </w:t>
      </w:r>
      <w:r w:rsidR="00AA7A72" w:rsidRPr="00252AF8">
        <w:rPr>
          <w:rFonts w:ascii="Arial" w:hAnsi="Arial" w:cs="Arial"/>
          <w:sz w:val="18"/>
          <w:szCs w:val="18"/>
        </w:rPr>
        <w:t>laat zien hoe men</w:t>
      </w:r>
      <w:r w:rsidR="00EF576A" w:rsidRPr="00252AF8">
        <w:rPr>
          <w:rFonts w:ascii="Arial" w:hAnsi="Arial" w:cs="Arial"/>
          <w:sz w:val="18"/>
          <w:szCs w:val="18"/>
        </w:rPr>
        <w:t xml:space="preserve"> </w:t>
      </w:r>
      <w:r w:rsidR="008A5661" w:rsidRPr="00252AF8">
        <w:rPr>
          <w:rFonts w:ascii="Arial" w:hAnsi="Arial" w:cs="Arial"/>
          <w:sz w:val="18"/>
          <w:szCs w:val="18"/>
        </w:rPr>
        <w:t xml:space="preserve">enkele eindtermen </w:t>
      </w:r>
      <w:r w:rsidRPr="00252AF8">
        <w:rPr>
          <w:rFonts w:ascii="Arial" w:hAnsi="Arial" w:cs="Arial"/>
          <w:sz w:val="18"/>
          <w:szCs w:val="18"/>
        </w:rPr>
        <w:t>van</w:t>
      </w:r>
      <w:r w:rsidR="00A14987" w:rsidRPr="00252AF8">
        <w:rPr>
          <w:rFonts w:ascii="Arial" w:hAnsi="Arial" w:cs="Arial"/>
          <w:sz w:val="18"/>
          <w:szCs w:val="18"/>
        </w:rPr>
        <w:t xml:space="preserve"> het</w:t>
      </w:r>
      <w:r w:rsidRPr="00252AF8">
        <w:rPr>
          <w:rFonts w:ascii="Arial" w:hAnsi="Arial" w:cs="Arial"/>
          <w:sz w:val="18"/>
          <w:szCs w:val="18"/>
        </w:rPr>
        <w:t xml:space="preserve"> domein</w:t>
      </w:r>
      <w:r w:rsidR="00A14987" w:rsidRPr="00252AF8">
        <w:rPr>
          <w:rFonts w:ascii="Arial" w:hAnsi="Arial" w:cs="Arial"/>
          <w:sz w:val="18"/>
          <w:szCs w:val="18"/>
        </w:rPr>
        <w:t xml:space="preserve"> Marketing</w:t>
      </w:r>
      <w:r w:rsidR="008A5661" w:rsidRPr="00252AF8">
        <w:rPr>
          <w:rFonts w:ascii="Arial" w:hAnsi="Arial" w:cs="Arial"/>
          <w:sz w:val="18"/>
          <w:szCs w:val="18"/>
        </w:rPr>
        <w:t xml:space="preserve"> in de lessen bedrijfseconomie </w:t>
      </w:r>
      <w:r w:rsidR="00AA7A72" w:rsidRPr="00252AF8">
        <w:rPr>
          <w:rFonts w:ascii="Arial" w:hAnsi="Arial" w:cs="Arial"/>
          <w:sz w:val="18"/>
          <w:szCs w:val="18"/>
        </w:rPr>
        <w:t>zou kunnen</w:t>
      </w:r>
      <w:r w:rsidR="008A5661" w:rsidRPr="00252AF8">
        <w:rPr>
          <w:rFonts w:ascii="Arial" w:hAnsi="Arial" w:cs="Arial"/>
          <w:sz w:val="18"/>
          <w:szCs w:val="18"/>
        </w:rPr>
        <w:t xml:space="preserve"> behandelen. </w:t>
      </w:r>
      <w:r w:rsidR="00CF680E" w:rsidRPr="00252AF8">
        <w:rPr>
          <w:rFonts w:ascii="Arial" w:hAnsi="Arial" w:cs="Arial"/>
          <w:sz w:val="18"/>
          <w:szCs w:val="18"/>
        </w:rPr>
        <w:t xml:space="preserve">Het gaat om het </w:t>
      </w:r>
      <w:r w:rsidR="00C20232" w:rsidRPr="00252AF8">
        <w:rPr>
          <w:rFonts w:ascii="Arial" w:hAnsi="Arial" w:cs="Arial"/>
          <w:sz w:val="18"/>
          <w:szCs w:val="18"/>
        </w:rPr>
        <w:t xml:space="preserve">bepalen van de klantwaardepropositie, het </w:t>
      </w:r>
      <w:r w:rsidR="00CF680E" w:rsidRPr="00252AF8">
        <w:rPr>
          <w:rFonts w:ascii="Arial" w:hAnsi="Arial" w:cs="Arial"/>
          <w:sz w:val="18"/>
          <w:szCs w:val="18"/>
        </w:rPr>
        <w:t xml:space="preserve">verrichten van marktonderzoek en </w:t>
      </w:r>
      <w:r w:rsidR="003458BB" w:rsidRPr="00252AF8">
        <w:rPr>
          <w:rFonts w:ascii="Arial" w:hAnsi="Arial" w:cs="Arial"/>
          <w:sz w:val="18"/>
          <w:szCs w:val="18"/>
        </w:rPr>
        <w:t>de uiteindelijke vertaling</w:t>
      </w:r>
      <w:r w:rsidR="00AA7A72" w:rsidRPr="00252AF8">
        <w:rPr>
          <w:rFonts w:ascii="Arial" w:hAnsi="Arial" w:cs="Arial"/>
          <w:sz w:val="18"/>
          <w:szCs w:val="18"/>
        </w:rPr>
        <w:t xml:space="preserve"> van een en ander</w:t>
      </w:r>
      <w:r w:rsidR="00CF680E" w:rsidRPr="00252AF8">
        <w:rPr>
          <w:rFonts w:ascii="Arial" w:hAnsi="Arial" w:cs="Arial"/>
          <w:sz w:val="18"/>
          <w:szCs w:val="18"/>
        </w:rPr>
        <w:t xml:space="preserve"> naar concrete marketing.</w:t>
      </w:r>
      <w:r w:rsidR="00831D67" w:rsidRPr="00252AF8">
        <w:rPr>
          <w:rFonts w:ascii="Arial" w:hAnsi="Arial" w:cs="Arial"/>
          <w:sz w:val="18"/>
          <w:szCs w:val="18"/>
        </w:rPr>
        <w:t xml:space="preserve"> </w:t>
      </w:r>
    </w:p>
    <w:p w14:paraId="3A1FBAEF" w14:textId="77777777" w:rsidR="001A49F5" w:rsidRPr="00252AF8" w:rsidRDefault="001A49F5" w:rsidP="000829FE">
      <w:pPr>
        <w:spacing w:after="0" w:line="260" w:lineRule="atLeast"/>
        <w:contextualSpacing/>
        <w:rPr>
          <w:rFonts w:ascii="Arial" w:hAnsi="Arial" w:cs="Arial"/>
          <w:sz w:val="18"/>
          <w:szCs w:val="18"/>
        </w:rPr>
      </w:pPr>
    </w:p>
    <w:p w14:paraId="180FEC5B" w14:textId="55CD50D4" w:rsidR="00831D67" w:rsidRDefault="003458BB" w:rsidP="000829FE">
      <w:pPr>
        <w:spacing w:after="0" w:line="260" w:lineRule="atLeast"/>
        <w:contextualSpacing/>
        <w:rPr>
          <w:rFonts w:ascii="Arial" w:hAnsi="Arial" w:cs="Arial"/>
          <w:sz w:val="18"/>
          <w:szCs w:val="18"/>
        </w:rPr>
      </w:pPr>
      <w:r>
        <w:rPr>
          <w:rFonts w:ascii="Arial" w:hAnsi="Arial" w:cs="Arial"/>
          <w:sz w:val="18"/>
          <w:szCs w:val="18"/>
        </w:rPr>
        <w:t>De</w:t>
      </w:r>
      <w:r w:rsidRPr="00BA7E54">
        <w:rPr>
          <w:rFonts w:ascii="Arial" w:hAnsi="Arial" w:cs="Arial"/>
          <w:sz w:val="18"/>
          <w:szCs w:val="18"/>
        </w:rPr>
        <w:t xml:space="preserve"> </w:t>
      </w:r>
      <w:r w:rsidR="00831D67" w:rsidRPr="00BA7E54">
        <w:rPr>
          <w:rFonts w:ascii="Arial" w:hAnsi="Arial" w:cs="Arial"/>
          <w:sz w:val="18"/>
          <w:szCs w:val="18"/>
        </w:rPr>
        <w:t>module bestaat uit de volgende onderdelen:</w:t>
      </w:r>
    </w:p>
    <w:p w14:paraId="0F115D8C" w14:textId="1AAAB373" w:rsidR="009055E5" w:rsidRDefault="009055E5" w:rsidP="00FB2171">
      <w:pPr>
        <w:pStyle w:val="Lijstalinea"/>
        <w:numPr>
          <w:ilvl w:val="0"/>
          <w:numId w:val="22"/>
        </w:numPr>
        <w:spacing w:after="0" w:line="260" w:lineRule="atLeast"/>
        <w:rPr>
          <w:rFonts w:ascii="Arial" w:hAnsi="Arial" w:cs="Arial"/>
          <w:sz w:val="18"/>
          <w:szCs w:val="18"/>
        </w:rPr>
      </w:pPr>
      <w:r>
        <w:rPr>
          <w:rFonts w:ascii="Arial" w:hAnsi="Arial" w:cs="Arial"/>
          <w:sz w:val="18"/>
          <w:szCs w:val="18"/>
        </w:rPr>
        <w:t>A</w:t>
      </w:r>
      <w:r w:rsidR="003458BB" w:rsidRPr="009055E5">
        <w:rPr>
          <w:rFonts w:ascii="Arial" w:hAnsi="Arial" w:cs="Arial"/>
          <w:sz w:val="18"/>
          <w:szCs w:val="18"/>
        </w:rPr>
        <w:t>chtergrond opdracht</w:t>
      </w:r>
      <w:r w:rsidR="00623ECA" w:rsidRPr="009055E5">
        <w:rPr>
          <w:rFonts w:ascii="Arial" w:hAnsi="Arial" w:cs="Arial"/>
          <w:sz w:val="18"/>
          <w:szCs w:val="18"/>
        </w:rPr>
        <w:t>;</w:t>
      </w:r>
    </w:p>
    <w:p w14:paraId="0CE635D9" w14:textId="61975CCC" w:rsidR="009055E5" w:rsidRPr="009055E5" w:rsidRDefault="009055E5" w:rsidP="00FB2171">
      <w:pPr>
        <w:pStyle w:val="Lijstalinea"/>
        <w:numPr>
          <w:ilvl w:val="0"/>
          <w:numId w:val="22"/>
        </w:numPr>
        <w:spacing w:after="0" w:line="260" w:lineRule="atLeast"/>
        <w:rPr>
          <w:rFonts w:ascii="Arial" w:hAnsi="Arial" w:cs="Arial"/>
          <w:sz w:val="18"/>
          <w:szCs w:val="18"/>
        </w:rPr>
      </w:pPr>
      <w:r>
        <w:rPr>
          <w:rFonts w:ascii="Arial" w:hAnsi="Arial" w:cs="Arial"/>
          <w:sz w:val="18"/>
          <w:szCs w:val="18"/>
        </w:rPr>
        <w:t>L</w:t>
      </w:r>
      <w:r w:rsidR="00831D67" w:rsidRPr="009055E5">
        <w:rPr>
          <w:rFonts w:ascii="Arial" w:hAnsi="Arial" w:cs="Arial"/>
          <w:sz w:val="18"/>
          <w:szCs w:val="18"/>
        </w:rPr>
        <w:t>eerdoelen (en domeinen)</w:t>
      </w:r>
      <w:r w:rsidR="00623ECA" w:rsidRPr="009055E5">
        <w:rPr>
          <w:rFonts w:ascii="Arial" w:hAnsi="Arial" w:cs="Arial"/>
          <w:sz w:val="18"/>
          <w:szCs w:val="18"/>
        </w:rPr>
        <w:t>;</w:t>
      </w:r>
    </w:p>
    <w:p w14:paraId="7CED9AAA" w14:textId="0B3062C3" w:rsidR="009055E5" w:rsidRPr="009055E5" w:rsidRDefault="009055E5" w:rsidP="009055E5">
      <w:pPr>
        <w:pStyle w:val="Lijstalinea"/>
        <w:numPr>
          <w:ilvl w:val="0"/>
          <w:numId w:val="22"/>
        </w:numPr>
        <w:spacing w:after="0" w:line="260" w:lineRule="atLeast"/>
        <w:rPr>
          <w:rFonts w:ascii="Arial" w:hAnsi="Arial" w:cs="Arial"/>
          <w:sz w:val="18"/>
          <w:szCs w:val="18"/>
        </w:rPr>
      </w:pPr>
      <w:r>
        <w:rPr>
          <w:rFonts w:ascii="Arial" w:hAnsi="Arial" w:cs="Arial"/>
          <w:sz w:val="18"/>
          <w:szCs w:val="18"/>
        </w:rPr>
        <w:t>W</w:t>
      </w:r>
      <w:r w:rsidR="00831D67" w:rsidRPr="009055E5">
        <w:rPr>
          <w:rFonts w:ascii="Arial" w:hAnsi="Arial" w:cs="Arial"/>
          <w:sz w:val="18"/>
          <w:szCs w:val="18"/>
        </w:rPr>
        <w:t>ijze van toetsing</w:t>
      </w:r>
      <w:r w:rsidR="00623ECA" w:rsidRPr="009055E5">
        <w:rPr>
          <w:rFonts w:ascii="Arial" w:hAnsi="Arial" w:cs="Arial"/>
          <w:sz w:val="18"/>
          <w:szCs w:val="18"/>
        </w:rPr>
        <w:t>;</w:t>
      </w:r>
    </w:p>
    <w:p w14:paraId="5AE89F60" w14:textId="03BA5AE9" w:rsidR="009055E5" w:rsidRPr="009055E5" w:rsidRDefault="009055E5" w:rsidP="009055E5">
      <w:pPr>
        <w:pStyle w:val="Lijstalinea"/>
        <w:numPr>
          <w:ilvl w:val="0"/>
          <w:numId w:val="22"/>
        </w:numPr>
        <w:spacing w:after="0" w:line="260" w:lineRule="atLeast"/>
        <w:rPr>
          <w:rFonts w:ascii="Arial" w:hAnsi="Arial" w:cs="Arial"/>
          <w:sz w:val="18"/>
          <w:szCs w:val="18"/>
        </w:rPr>
      </w:pPr>
      <w:r>
        <w:rPr>
          <w:rFonts w:ascii="Arial" w:hAnsi="Arial" w:cs="Arial"/>
          <w:sz w:val="18"/>
          <w:szCs w:val="18"/>
        </w:rPr>
        <w:t>P</w:t>
      </w:r>
      <w:r w:rsidR="00831D67" w:rsidRPr="009055E5">
        <w:rPr>
          <w:rFonts w:ascii="Arial" w:hAnsi="Arial" w:cs="Arial"/>
          <w:sz w:val="18"/>
          <w:szCs w:val="18"/>
        </w:rPr>
        <w:t>raktisch</w:t>
      </w:r>
      <w:r w:rsidR="00623ECA" w:rsidRPr="009055E5">
        <w:rPr>
          <w:rFonts w:ascii="Arial" w:hAnsi="Arial" w:cs="Arial"/>
          <w:sz w:val="18"/>
          <w:szCs w:val="18"/>
        </w:rPr>
        <w:t>;</w:t>
      </w:r>
    </w:p>
    <w:p w14:paraId="23577C97" w14:textId="1DF96B7D" w:rsidR="00831D67" w:rsidRPr="009055E5" w:rsidRDefault="009055E5" w:rsidP="006F7E37">
      <w:pPr>
        <w:pStyle w:val="Lijstalinea"/>
        <w:numPr>
          <w:ilvl w:val="0"/>
          <w:numId w:val="22"/>
        </w:numPr>
        <w:spacing w:after="0" w:line="260" w:lineRule="atLeast"/>
        <w:rPr>
          <w:rFonts w:ascii="Arial" w:hAnsi="Arial" w:cs="Arial"/>
          <w:b/>
          <w:sz w:val="18"/>
          <w:szCs w:val="18"/>
        </w:rPr>
      </w:pPr>
      <w:r>
        <w:rPr>
          <w:rFonts w:ascii="Arial" w:hAnsi="Arial" w:cs="Arial"/>
          <w:b/>
          <w:sz w:val="18"/>
          <w:szCs w:val="18"/>
        </w:rPr>
        <w:t>D</w:t>
      </w:r>
      <w:r w:rsidRPr="009055E5">
        <w:rPr>
          <w:rFonts w:ascii="Arial" w:hAnsi="Arial" w:cs="Arial"/>
          <w:b/>
          <w:sz w:val="18"/>
          <w:szCs w:val="18"/>
        </w:rPr>
        <w:t>e</w:t>
      </w:r>
      <w:r w:rsidR="00831D67" w:rsidRPr="009055E5">
        <w:rPr>
          <w:rFonts w:ascii="Arial" w:hAnsi="Arial" w:cs="Arial"/>
          <w:b/>
          <w:sz w:val="18"/>
          <w:szCs w:val="18"/>
        </w:rPr>
        <w:t xml:space="preserve"> opdracht</w:t>
      </w:r>
      <w:r w:rsidR="00C20232" w:rsidRPr="009055E5">
        <w:rPr>
          <w:rFonts w:ascii="Arial" w:hAnsi="Arial" w:cs="Arial"/>
          <w:b/>
          <w:sz w:val="18"/>
          <w:szCs w:val="18"/>
        </w:rPr>
        <w:t xml:space="preserve"> zelf</w:t>
      </w:r>
      <w:r w:rsidR="00623ECA" w:rsidRPr="009055E5">
        <w:rPr>
          <w:rFonts w:ascii="Arial" w:hAnsi="Arial" w:cs="Arial"/>
          <w:b/>
          <w:sz w:val="18"/>
          <w:szCs w:val="18"/>
        </w:rPr>
        <w:t>.</w:t>
      </w:r>
    </w:p>
    <w:p w14:paraId="14ED093B" w14:textId="77777777" w:rsidR="009055E5" w:rsidRDefault="009055E5" w:rsidP="009055E5">
      <w:pPr>
        <w:spacing w:after="0" w:line="260" w:lineRule="atLeast"/>
        <w:rPr>
          <w:rFonts w:ascii="Arial" w:hAnsi="Arial" w:cs="Arial"/>
          <w:sz w:val="18"/>
          <w:szCs w:val="18"/>
        </w:rPr>
      </w:pPr>
    </w:p>
    <w:p w14:paraId="6C711EFD" w14:textId="0D01B0EC" w:rsidR="001A49F5" w:rsidRPr="009055E5" w:rsidRDefault="009055E5" w:rsidP="009055E5">
      <w:pPr>
        <w:spacing w:after="0" w:line="260" w:lineRule="atLeast"/>
        <w:rPr>
          <w:rFonts w:ascii="Arial" w:hAnsi="Arial" w:cs="Arial"/>
          <w:sz w:val="18"/>
          <w:szCs w:val="18"/>
        </w:rPr>
      </w:pPr>
      <w:r w:rsidRPr="009055E5">
        <w:rPr>
          <w:rFonts w:ascii="Arial" w:hAnsi="Arial" w:cs="Arial"/>
          <w:sz w:val="18"/>
          <w:szCs w:val="18"/>
        </w:rPr>
        <w:t>Deze module vormt onderdeel van het voorbeeldmatige lesmateriaal bij het nieuwe programma bedrijfseconomie. Daarin had SLO de opdracht om voor het nieuwe programma dergelijk materiaal te ontwikkelen (zonder daar uitputtend en volledig in te zijn – dat is aan uitgevende partijen). Vandaar dat het een naar wij hopen inspirerend, halffabricaat is.</w:t>
      </w:r>
    </w:p>
    <w:p w14:paraId="11249D39" w14:textId="1033CA44" w:rsidR="00CF680E" w:rsidRDefault="00831D67" w:rsidP="000829FE">
      <w:pPr>
        <w:spacing w:after="0" w:line="260" w:lineRule="atLeast"/>
        <w:rPr>
          <w:rFonts w:ascii="Arial" w:hAnsi="Arial" w:cs="Arial"/>
          <w:sz w:val="18"/>
          <w:szCs w:val="18"/>
        </w:rPr>
      </w:pPr>
      <w:r w:rsidRPr="00BA7E54">
        <w:rPr>
          <w:rFonts w:ascii="Arial" w:hAnsi="Arial" w:cs="Arial"/>
          <w:sz w:val="18"/>
          <w:szCs w:val="18"/>
        </w:rPr>
        <w:t>.</w:t>
      </w:r>
    </w:p>
    <w:p w14:paraId="7609D728" w14:textId="1E4C3022" w:rsidR="000829FE" w:rsidRDefault="000829FE" w:rsidP="000829FE">
      <w:pPr>
        <w:spacing w:after="0" w:line="260" w:lineRule="atLeast"/>
        <w:rPr>
          <w:rFonts w:ascii="Arial" w:hAnsi="Arial" w:cs="Arial"/>
          <w:sz w:val="18"/>
          <w:szCs w:val="18"/>
        </w:rPr>
      </w:pPr>
    </w:p>
    <w:p w14:paraId="47D9E990" w14:textId="77777777" w:rsidR="000829FE" w:rsidRDefault="000829FE" w:rsidP="000829FE">
      <w:pPr>
        <w:spacing w:after="0" w:line="260" w:lineRule="atLeast"/>
        <w:rPr>
          <w:rFonts w:ascii="Arial" w:hAnsi="Arial" w:cs="Arial"/>
          <w:sz w:val="18"/>
          <w:szCs w:val="18"/>
        </w:rPr>
        <w:sectPr w:rsidR="000829FE" w:rsidSect="00C822B3">
          <w:footerReference w:type="default" r:id="rId9"/>
          <w:pgSz w:w="11906" w:h="16838"/>
          <w:pgMar w:top="2268" w:right="1418" w:bottom="1814" w:left="2155" w:header="709" w:footer="624" w:gutter="0"/>
          <w:cols w:space="708"/>
          <w:docGrid w:linePitch="360"/>
        </w:sectPr>
      </w:pPr>
    </w:p>
    <w:tbl>
      <w:tblPr>
        <w:tblStyle w:val="Lichtelijst-accent1"/>
        <w:tblW w:w="0" w:type="auto"/>
        <w:shd w:val="clear" w:color="auto" w:fill="F2F2F2" w:themeFill="background1" w:themeFillShade="F2"/>
        <w:tblLook w:val="04A0" w:firstRow="1" w:lastRow="0" w:firstColumn="1" w:lastColumn="0" w:noHBand="0" w:noVBand="1"/>
      </w:tblPr>
      <w:tblGrid>
        <w:gridCol w:w="2664"/>
        <w:gridCol w:w="5659"/>
      </w:tblGrid>
      <w:tr w:rsidR="00CF680E" w:rsidRPr="009C08B7" w14:paraId="6378E289" w14:textId="77777777" w:rsidTr="000829F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23" w:type="dxa"/>
            <w:gridSpan w:val="2"/>
            <w:tcBorders>
              <w:top w:val="single" w:sz="4" w:space="0" w:color="auto"/>
              <w:left w:val="single" w:sz="4" w:space="0" w:color="auto"/>
              <w:bottom w:val="single" w:sz="4" w:space="0" w:color="auto"/>
              <w:right w:val="single" w:sz="4" w:space="0" w:color="auto"/>
            </w:tcBorders>
            <w:shd w:val="clear" w:color="auto" w:fill="C7007D"/>
          </w:tcPr>
          <w:p w14:paraId="3D11806E" w14:textId="7E3488AA" w:rsidR="00CF680E" w:rsidRPr="000829FE" w:rsidRDefault="00CF680E" w:rsidP="000829FE">
            <w:pPr>
              <w:spacing w:before="60" w:after="60"/>
              <w:rPr>
                <w:rFonts w:ascii="Arial" w:hAnsi="Arial" w:cs="Arial"/>
              </w:rPr>
            </w:pPr>
            <w:r w:rsidRPr="000829FE">
              <w:rPr>
                <w:rFonts w:ascii="Arial" w:hAnsi="Arial" w:cs="Arial"/>
              </w:rPr>
              <w:lastRenderedPageBreak/>
              <w:t>Achtergrond opdracht</w:t>
            </w:r>
          </w:p>
        </w:tc>
      </w:tr>
      <w:tr w:rsidR="00CF680E" w:rsidRPr="009C08B7" w14:paraId="3335D313" w14:textId="77777777" w:rsidTr="00B36A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4" w:type="dxa"/>
            <w:tcBorders>
              <w:top w:val="single" w:sz="4" w:space="0" w:color="auto"/>
              <w:left w:val="single" w:sz="4" w:space="0" w:color="auto"/>
              <w:bottom w:val="single" w:sz="4" w:space="0" w:color="auto"/>
              <w:right w:val="single" w:sz="4" w:space="0" w:color="auto"/>
            </w:tcBorders>
            <w:shd w:val="clear" w:color="auto" w:fill="auto"/>
          </w:tcPr>
          <w:p w14:paraId="2F979529" w14:textId="4E33A9B5" w:rsidR="00B2690A" w:rsidRPr="00CF680E" w:rsidRDefault="00A16897" w:rsidP="000829FE">
            <w:pPr>
              <w:spacing w:before="60" w:after="0" w:line="260" w:lineRule="atLeast"/>
              <w:rPr>
                <w:rFonts w:ascii="Arial" w:hAnsi="Arial" w:cs="Arial"/>
                <w:sz w:val="18"/>
                <w:szCs w:val="18"/>
              </w:rPr>
            </w:pPr>
            <w:r>
              <w:rPr>
                <w:rFonts w:ascii="Arial" w:hAnsi="Arial" w:cs="Arial"/>
                <w:sz w:val="18"/>
                <w:szCs w:val="18"/>
              </w:rPr>
              <w:t>O</w:t>
            </w:r>
            <w:r w:rsidR="00B2690A" w:rsidRPr="00CF680E">
              <w:rPr>
                <w:rFonts w:ascii="Arial" w:hAnsi="Arial" w:cs="Arial"/>
                <w:sz w:val="18"/>
                <w:szCs w:val="18"/>
              </w:rPr>
              <w:t>nderwerp</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542153E" w14:textId="0B90E6C2" w:rsidR="00B2690A" w:rsidRPr="009C08B7" w:rsidRDefault="00B2690A" w:rsidP="00F812F4">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Marketing: van theorie tot praktijk (van marketingonderzoek tot het ontwerpen van promotiemateriaal)</w:t>
            </w:r>
            <w:r w:rsidR="003C4D7F">
              <w:rPr>
                <w:rFonts w:ascii="Arial" w:hAnsi="Arial" w:cs="Arial"/>
                <w:sz w:val="18"/>
                <w:szCs w:val="18"/>
              </w:rPr>
              <w:t>.</w:t>
            </w:r>
          </w:p>
        </w:tc>
      </w:tr>
      <w:tr w:rsidR="00B2690A" w:rsidRPr="009C08B7" w14:paraId="3B9F1386" w14:textId="77777777" w:rsidTr="00B36A32">
        <w:trPr>
          <w:cantSplit/>
        </w:trPr>
        <w:tc>
          <w:tcPr>
            <w:cnfStyle w:val="001000000000" w:firstRow="0" w:lastRow="0" w:firstColumn="1" w:lastColumn="0" w:oddVBand="0" w:evenVBand="0" w:oddHBand="0" w:evenHBand="0" w:firstRowFirstColumn="0" w:firstRowLastColumn="0" w:lastRowFirstColumn="0" w:lastRowLastColumn="0"/>
            <w:tcW w:w="2664" w:type="dxa"/>
            <w:tcBorders>
              <w:top w:val="single" w:sz="4" w:space="0" w:color="auto"/>
              <w:left w:val="single" w:sz="4" w:space="0" w:color="auto"/>
              <w:bottom w:val="single" w:sz="4" w:space="0" w:color="auto"/>
              <w:right w:val="single" w:sz="4" w:space="0" w:color="auto"/>
            </w:tcBorders>
            <w:shd w:val="clear" w:color="auto" w:fill="auto"/>
          </w:tcPr>
          <w:p w14:paraId="32EF5ACB" w14:textId="77777777" w:rsidR="00B2690A" w:rsidRPr="00CF680E" w:rsidRDefault="00B2690A" w:rsidP="000829FE">
            <w:pPr>
              <w:spacing w:before="60" w:after="0" w:line="260" w:lineRule="atLeast"/>
              <w:rPr>
                <w:rFonts w:ascii="Arial" w:hAnsi="Arial" w:cs="Arial"/>
                <w:sz w:val="18"/>
                <w:szCs w:val="18"/>
              </w:rPr>
            </w:pPr>
            <w:r w:rsidRPr="00CF680E">
              <w:rPr>
                <w:rFonts w:ascii="Arial" w:hAnsi="Arial" w:cs="Arial"/>
                <w:sz w:val="18"/>
                <w:szCs w:val="18"/>
              </w:rPr>
              <w:t>Omschrijving opdracht</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37ADDE3" w14:textId="06A8E598" w:rsidR="00B2690A" w:rsidRPr="009C08B7" w:rsidRDefault="00B2690A" w:rsidP="00F812F4">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Met leerlingen onderzoeken wat de klantwaarde van hun school is en aan de hand van deze klantwaarde, de marketingmix en een marktonderzoek voor een specifieke doelgroep promotiemateriaal maken.</w:t>
            </w:r>
          </w:p>
        </w:tc>
      </w:tr>
      <w:tr w:rsidR="00CF680E" w:rsidRPr="009C08B7" w14:paraId="7D953A97" w14:textId="77777777" w:rsidTr="00B36A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4" w:type="dxa"/>
            <w:tcBorders>
              <w:top w:val="single" w:sz="4" w:space="0" w:color="auto"/>
              <w:left w:val="single" w:sz="4" w:space="0" w:color="auto"/>
              <w:bottom w:val="single" w:sz="4" w:space="0" w:color="auto"/>
              <w:right w:val="single" w:sz="4" w:space="0" w:color="auto"/>
            </w:tcBorders>
            <w:shd w:val="clear" w:color="auto" w:fill="auto"/>
          </w:tcPr>
          <w:p w14:paraId="60BCCF26" w14:textId="77777777" w:rsidR="00CF680E" w:rsidRPr="00CF680E" w:rsidRDefault="00CF680E" w:rsidP="000829FE">
            <w:pPr>
              <w:spacing w:before="60" w:after="0" w:line="260" w:lineRule="atLeast"/>
              <w:rPr>
                <w:rFonts w:ascii="Arial" w:hAnsi="Arial" w:cs="Arial"/>
                <w:sz w:val="18"/>
                <w:szCs w:val="18"/>
              </w:rPr>
            </w:pPr>
            <w:r w:rsidRPr="00CF680E">
              <w:rPr>
                <w:rFonts w:ascii="Arial" w:hAnsi="Arial" w:cs="Arial"/>
                <w:sz w:val="18"/>
                <w:szCs w:val="18"/>
              </w:rPr>
              <w:t>Havo/vwo</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663CBFB" w14:textId="2AA68003" w:rsidR="00CF680E" w:rsidRPr="009C08B7" w:rsidRDefault="00CF680E" w:rsidP="00F375D9">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Deze opdracht is geschikt voor h</w:t>
            </w:r>
            <w:r w:rsidR="00F375D9">
              <w:rPr>
                <w:rFonts w:ascii="Arial" w:hAnsi="Arial" w:cs="Arial"/>
                <w:sz w:val="18"/>
                <w:szCs w:val="18"/>
              </w:rPr>
              <w:t>avo- en vwo-leerlingen (voor de vwo-leerlingen kan iets van de geboden structuur worden 'weggenomen').</w:t>
            </w:r>
          </w:p>
        </w:tc>
      </w:tr>
      <w:tr w:rsidR="00CF680E" w:rsidRPr="009C08B7" w14:paraId="063B8F00" w14:textId="77777777" w:rsidTr="00B36A32">
        <w:trPr>
          <w:cantSplit/>
        </w:trPr>
        <w:tc>
          <w:tcPr>
            <w:cnfStyle w:val="001000000000" w:firstRow="0" w:lastRow="0" w:firstColumn="1" w:lastColumn="0" w:oddVBand="0" w:evenVBand="0" w:oddHBand="0" w:evenHBand="0" w:firstRowFirstColumn="0" w:firstRowLastColumn="0" w:lastRowFirstColumn="0" w:lastRowLastColumn="0"/>
            <w:tcW w:w="2664" w:type="dxa"/>
            <w:tcBorders>
              <w:top w:val="single" w:sz="4" w:space="0" w:color="auto"/>
              <w:left w:val="single" w:sz="4" w:space="0" w:color="auto"/>
              <w:bottom w:val="single" w:sz="4" w:space="0" w:color="auto"/>
              <w:right w:val="single" w:sz="4" w:space="0" w:color="auto"/>
            </w:tcBorders>
            <w:shd w:val="clear" w:color="auto" w:fill="auto"/>
          </w:tcPr>
          <w:p w14:paraId="60F5ADF6" w14:textId="11C8D4B1" w:rsidR="00CF680E" w:rsidRPr="00CF680E" w:rsidRDefault="00CF680E" w:rsidP="00EF576A">
            <w:pPr>
              <w:spacing w:before="60" w:after="0" w:line="260" w:lineRule="atLeast"/>
              <w:rPr>
                <w:rFonts w:ascii="Arial" w:hAnsi="Arial" w:cs="Arial"/>
                <w:sz w:val="18"/>
                <w:szCs w:val="18"/>
              </w:rPr>
            </w:pPr>
            <w:r w:rsidRPr="00CF680E">
              <w:rPr>
                <w:rFonts w:ascii="Arial" w:hAnsi="Arial" w:cs="Arial"/>
                <w:sz w:val="18"/>
                <w:szCs w:val="18"/>
              </w:rPr>
              <w:t xml:space="preserve">Aantal </w:t>
            </w:r>
            <w:r w:rsidR="00EF576A">
              <w:rPr>
                <w:rFonts w:ascii="Arial" w:hAnsi="Arial" w:cs="Arial"/>
                <w:sz w:val="18"/>
                <w:szCs w:val="18"/>
              </w:rPr>
              <w:t>slu</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FFAEACD" w14:textId="50EF3E66" w:rsidR="00F812F4" w:rsidRDefault="00A16897" w:rsidP="00F812F4">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t>
            </w:r>
            <w:r w:rsidR="00623ECA">
              <w:rPr>
                <w:rFonts w:ascii="Arial" w:hAnsi="Arial" w:cs="Arial"/>
                <w:sz w:val="18"/>
                <w:szCs w:val="18"/>
              </w:rPr>
              <w:t>irca 15 slu.</w:t>
            </w:r>
          </w:p>
          <w:p w14:paraId="746FF5F4" w14:textId="48A6B9AC" w:rsidR="00CF680E" w:rsidRPr="009C08B7" w:rsidRDefault="00CF680E" w:rsidP="0088301A">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 xml:space="preserve">De verschillende stappen (en werkvormen) kunnen ook afzonderlijk en/of in een andere volgorde worden </w:t>
            </w:r>
            <w:r w:rsidR="00E87F40">
              <w:rPr>
                <w:rFonts w:ascii="Arial" w:hAnsi="Arial" w:cs="Arial"/>
                <w:sz w:val="18"/>
                <w:szCs w:val="18"/>
              </w:rPr>
              <w:t>gezet</w:t>
            </w:r>
            <w:r w:rsidRPr="009C08B7">
              <w:rPr>
                <w:rFonts w:ascii="Arial" w:hAnsi="Arial" w:cs="Arial"/>
                <w:sz w:val="18"/>
                <w:szCs w:val="18"/>
              </w:rPr>
              <w:t>. Deze opdracht kan o</w:t>
            </w:r>
            <w:r w:rsidR="00F679CB">
              <w:rPr>
                <w:rFonts w:ascii="Arial" w:hAnsi="Arial" w:cs="Arial"/>
                <w:sz w:val="18"/>
                <w:szCs w:val="18"/>
              </w:rPr>
              <w:t>ok gedeeltelijk worden gemaakt -</w:t>
            </w:r>
            <w:r w:rsidRPr="009C08B7">
              <w:rPr>
                <w:rFonts w:ascii="Arial" w:hAnsi="Arial" w:cs="Arial"/>
                <w:sz w:val="18"/>
                <w:szCs w:val="18"/>
              </w:rPr>
              <w:t xml:space="preserve"> </w:t>
            </w:r>
            <w:r w:rsidR="00E87F40">
              <w:rPr>
                <w:rFonts w:ascii="Arial" w:hAnsi="Arial" w:cs="Arial"/>
                <w:sz w:val="18"/>
                <w:szCs w:val="18"/>
              </w:rPr>
              <w:t>een</w:t>
            </w:r>
            <w:r w:rsidRPr="009C08B7">
              <w:rPr>
                <w:rFonts w:ascii="Arial" w:hAnsi="Arial" w:cs="Arial"/>
                <w:sz w:val="18"/>
                <w:szCs w:val="18"/>
              </w:rPr>
              <w:t xml:space="preserve"> en ander naar eigen inzicht</w:t>
            </w:r>
            <w:r w:rsidR="00E87F40">
              <w:rPr>
                <w:rFonts w:ascii="Arial" w:hAnsi="Arial" w:cs="Arial"/>
                <w:sz w:val="18"/>
                <w:szCs w:val="18"/>
              </w:rPr>
              <w:t xml:space="preserve"> en voorkeur</w:t>
            </w:r>
            <w:r w:rsidR="00F375D9">
              <w:rPr>
                <w:rFonts w:ascii="Arial" w:hAnsi="Arial" w:cs="Arial"/>
                <w:sz w:val="18"/>
                <w:szCs w:val="18"/>
              </w:rPr>
              <w:t xml:space="preserve"> </w:t>
            </w:r>
            <w:r w:rsidR="009055E5">
              <w:rPr>
                <w:rFonts w:ascii="Arial" w:hAnsi="Arial" w:cs="Arial"/>
                <w:sz w:val="18"/>
                <w:szCs w:val="18"/>
              </w:rPr>
              <w:t xml:space="preserve">van </w:t>
            </w:r>
            <w:r w:rsidR="00F375D9">
              <w:rPr>
                <w:rFonts w:ascii="Arial" w:hAnsi="Arial" w:cs="Arial"/>
                <w:sz w:val="18"/>
                <w:szCs w:val="18"/>
              </w:rPr>
              <w:t>u als</w:t>
            </w:r>
            <w:r w:rsidRPr="009C08B7">
              <w:rPr>
                <w:rFonts w:ascii="Arial" w:hAnsi="Arial" w:cs="Arial"/>
                <w:sz w:val="18"/>
                <w:szCs w:val="18"/>
              </w:rPr>
              <w:t xml:space="preserve"> docent. </w:t>
            </w:r>
          </w:p>
        </w:tc>
      </w:tr>
      <w:tr w:rsidR="00CF680E" w:rsidRPr="009C08B7" w14:paraId="1D10A03A" w14:textId="77777777" w:rsidTr="00B36A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4" w:type="dxa"/>
            <w:tcBorders>
              <w:top w:val="single" w:sz="4" w:space="0" w:color="auto"/>
              <w:left w:val="single" w:sz="4" w:space="0" w:color="auto"/>
              <w:bottom w:val="single" w:sz="4" w:space="0" w:color="auto"/>
              <w:right w:val="single" w:sz="4" w:space="0" w:color="auto"/>
            </w:tcBorders>
            <w:shd w:val="clear" w:color="auto" w:fill="auto"/>
          </w:tcPr>
          <w:p w14:paraId="35E9A221" w14:textId="30602AC6" w:rsidR="00CF680E" w:rsidRPr="00CF680E" w:rsidRDefault="000829FE" w:rsidP="000829FE">
            <w:pPr>
              <w:spacing w:before="60" w:after="0" w:line="260" w:lineRule="atLeast"/>
              <w:rPr>
                <w:rFonts w:ascii="Arial" w:hAnsi="Arial" w:cs="Arial"/>
                <w:sz w:val="18"/>
                <w:szCs w:val="18"/>
              </w:rPr>
            </w:pPr>
            <w:r>
              <w:rPr>
                <w:rFonts w:ascii="Arial" w:hAnsi="Arial" w:cs="Arial"/>
                <w:sz w:val="18"/>
                <w:szCs w:val="18"/>
              </w:rPr>
              <w:t>Plaats in curriculum/</w:t>
            </w:r>
            <w:r>
              <w:rPr>
                <w:rFonts w:ascii="Arial" w:hAnsi="Arial" w:cs="Arial"/>
                <w:sz w:val="18"/>
                <w:szCs w:val="18"/>
              </w:rPr>
              <w:br/>
            </w:r>
            <w:r w:rsidR="00CF680E" w:rsidRPr="00CF680E">
              <w:rPr>
                <w:rFonts w:ascii="Arial" w:hAnsi="Arial" w:cs="Arial"/>
                <w:sz w:val="18"/>
                <w:szCs w:val="18"/>
              </w:rPr>
              <w:t>vereiste voorkennis</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EFDAF7E" w14:textId="31ACB2D3" w:rsidR="00CF680E" w:rsidRPr="009C08B7" w:rsidRDefault="00CF680E" w:rsidP="00F812F4">
            <w:pPr>
              <w:pStyle w:val="Lijstalinea"/>
              <w:numPr>
                <w:ilvl w:val="0"/>
                <w:numId w:val="1"/>
              </w:numPr>
              <w:spacing w:before="60" w:after="0" w:line="260" w:lineRule="atLeast"/>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 xml:space="preserve">Voor de meeste leerlingen is waarschijnlijk domein E deels bekend: de marketingmix is in voorgaande schooljaren </w:t>
            </w:r>
            <w:r w:rsidR="00A14987">
              <w:rPr>
                <w:rFonts w:ascii="Arial" w:hAnsi="Arial" w:cs="Arial"/>
                <w:sz w:val="18"/>
                <w:szCs w:val="18"/>
              </w:rPr>
              <w:t>al</w:t>
            </w:r>
            <w:r w:rsidRPr="009C08B7">
              <w:rPr>
                <w:rFonts w:ascii="Arial" w:hAnsi="Arial" w:cs="Arial"/>
                <w:sz w:val="18"/>
                <w:szCs w:val="18"/>
              </w:rPr>
              <w:t xml:space="preserve"> bij het vak economie aan de orde gekomen (zij het minder uitgebreid). </w:t>
            </w:r>
          </w:p>
          <w:p w14:paraId="45425701" w14:textId="3AB19C8E" w:rsidR="00CF680E" w:rsidRPr="009C08B7" w:rsidRDefault="00CF680E" w:rsidP="0088301A">
            <w:pPr>
              <w:pStyle w:val="Lijstalinea"/>
              <w:numPr>
                <w:ilvl w:val="0"/>
                <w:numId w:val="1"/>
              </w:numPr>
              <w:spacing w:after="60" w:line="260" w:lineRule="atLeast"/>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 xml:space="preserve">Ook </w:t>
            </w:r>
            <w:r w:rsidR="00A14987">
              <w:rPr>
                <w:rFonts w:ascii="Arial" w:hAnsi="Arial" w:cs="Arial"/>
                <w:sz w:val="18"/>
                <w:szCs w:val="18"/>
              </w:rPr>
              <w:t>de vaardigheden (</w:t>
            </w:r>
            <w:r w:rsidRPr="009C08B7">
              <w:rPr>
                <w:rFonts w:ascii="Arial" w:hAnsi="Arial" w:cs="Arial"/>
                <w:sz w:val="18"/>
                <w:szCs w:val="18"/>
              </w:rPr>
              <w:t>domein A</w:t>
            </w:r>
            <w:r w:rsidR="00A14987">
              <w:rPr>
                <w:rFonts w:ascii="Arial" w:hAnsi="Arial" w:cs="Arial"/>
                <w:sz w:val="18"/>
                <w:szCs w:val="18"/>
              </w:rPr>
              <w:t>) zullen</w:t>
            </w:r>
            <w:r w:rsidRPr="009C08B7">
              <w:rPr>
                <w:rFonts w:ascii="Arial" w:hAnsi="Arial" w:cs="Arial"/>
                <w:sz w:val="18"/>
                <w:szCs w:val="18"/>
              </w:rPr>
              <w:t xml:space="preserve"> in de voorgaande jaren al aan bod </w:t>
            </w:r>
            <w:r w:rsidR="00A14987">
              <w:rPr>
                <w:rFonts w:ascii="Arial" w:hAnsi="Arial" w:cs="Arial"/>
                <w:sz w:val="18"/>
                <w:szCs w:val="18"/>
              </w:rPr>
              <w:t xml:space="preserve">zijn </w:t>
            </w:r>
            <w:r w:rsidRPr="009C08B7">
              <w:rPr>
                <w:rFonts w:ascii="Arial" w:hAnsi="Arial" w:cs="Arial"/>
                <w:sz w:val="18"/>
                <w:szCs w:val="18"/>
              </w:rPr>
              <w:t xml:space="preserve">gekomen, </w:t>
            </w:r>
            <w:r w:rsidR="009043CC">
              <w:rPr>
                <w:rFonts w:ascii="Arial" w:hAnsi="Arial" w:cs="Arial"/>
                <w:sz w:val="18"/>
                <w:szCs w:val="18"/>
              </w:rPr>
              <w:t>hoewel de mate waarin zij beheerst worden per leerling zal verschillen.</w:t>
            </w:r>
            <w:r w:rsidRPr="009C08B7">
              <w:rPr>
                <w:rFonts w:ascii="Arial" w:hAnsi="Arial" w:cs="Arial"/>
                <w:sz w:val="18"/>
                <w:szCs w:val="18"/>
              </w:rPr>
              <w:t xml:space="preserve"> Vooraf moet de vaardigheden worden geïnventariseerd zodat er tijdens de opdracht rekening mee gehouden kan worden voor wat betreft de sturing/</w:t>
            </w:r>
            <w:r w:rsidR="009055E5">
              <w:rPr>
                <w:rFonts w:ascii="Arial" w:hAnsi="Arial" w:cs="Arial"/>
                <w:sz w:val="18"/>
                <w:szCs w:val="18"/>
              </w:rPr>
              <w:t xml:space="preserve"> </w:t>
            </w:r>
            <w:r w:rsidRPr="009C08B7">
              <w:rPr>
                <w:rFonts w:ascii="Arial" w:hAnsi="Arial" w:cs="Arial"/>
                <w:sz w:val="18"/>
                <w:szCs w:val="18"/>
              </w:rPr>
              <w:t xml:space="preserve">instructie op de verschillende vaardigheden. </w:t>
            </w:r>
          </w:p>
        </w:tc>
      </w:tr>
    </w:tbl>
    <w:p w14:paraId="1202F600" w14:textId="77777777" w:rsidR="00F812F4" w:rsidRDefault="00F812F4">
      <w:pPr>
        <w:sectPr w:rsidR="00F812F4" w:rsidSect="00C822B3">
          <w:pgSz w:w="11906" w:h="16838"/>
          <w:pgMar w:top="2268" w:right="1418" w:bottom="1814" w:left="2155" w:header="709" w:footer="624" w:gutter="0"/>
          <w:cols w:space="708"/>
          <w:docGrid w:linePitch="360"/>
        </w:sectPr>
      </w:pPr>
    </w:p>
    <w:tbl>
      <w:tblPr>
        <w:tblStyle w:val="Lichtelijst-accent1"/>
        <w:tblW w:w="0" w:type="auto"/>
        <w:shd w:val="clear" w:color="auto" w:fill="F2F2F2" w:themeFill="background1" w:themeFillShade="F2"/>
        <w:tblLook w:val="04A0" w:firstRow="1" w:lastRow="0" w:firstColumn="1" w:lastColumn="0" w:noHBand="0" w:noVBand="1"/>
      </w:tblPr>
      <w:tblGrid>
        <w:gridCol w:w="2664"/>
        <w:gridCol w:w="5659"/>
      </w:tblGrid>
      <w:tr w:rsidR="00CF680E" w:rsidRPr="00F812F4" w14:paraId="1BD156E1" w14:textId="77777777" w:rsidTr="000829F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23" w:type="dxa"/>
            <w:gridSpan w:val="2"/>
            <w:tcBorders>
              <w:top w:val="single" w:sz="4" w:space="0" w:color="auto"/>
              <w:left w:val="single" w:sz="4" w:space="0" w:color="auto"/>
              <w:bottom w:val="single" w:sz="4" w:space="0" w:color="auto"/>
              <w:right w:val="single" w:sz="4" w:space="0" w:color="auto"/>
            </w:tcBorders>
            <w:shd w:val="clear" w:color="auto" w:fill="C7007D"/>
          </w:tcPr>
          <w:p w14:paraId="25ED4DE0" w14:textId="77777777" w:rsidR="00CF680E" w:rsidRPr="00F812F4" w:rsidRDefault="00CF680E" w:rsidP="00F812F4">
            <w:pPr>
              <w:spacing w:before="60" w:after="60" w:line="260" w:lineRule="atLeast"/>
              <w:rPr>
                <w:rFonts w:ascii="Arial" w:hAnsi="Arial" w:cs="Arial"/>
              </w:rPr>
            </w:pPr>
            <w:r w:rsidRPr="00F812F4">
              <w:rPr>
                <w:rFonts w:ascii="Arial" w:hAnsi="Arial" w:cs="Arial"/>
              </w:rPr>
              <w:lastRenderedPageBreak/>
              <w:t>Leerdoelen (en domeinen)</w:t>
            </w:r>
          </w:p>
        </w:tc>
      </w:tr>
      <w:tr w:rsidR="00CF680E" w:rsidRPr="009C08B7" w14:paraId="59D46495" w14:textId="77777777" w:rsidTr="00B36A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4" w:type="dxa"/>
            <w:tcBorders>
              <w:top w:val="single" w:sz="4" w:space="0" w:color="auto"/>
              <w:left w:val="single" w:sz="4" w:space="0" w:color="auto"/>
              <w:bottom w:val="single" w:sz="4" w:space="0" w:color="auto"/>
              <w:right w:val="single" w:sz="4" w:space="0" w:color="auto"/>
            </w:tcBorders>
            <w:shd w:val="clear" w:color="auto" w:fill="auto"/>
          </w:tcPr>
          <w:p w14:paraId="48FEBAAC" w14:textId="77777777" w:rsidR="00CF680E" w:rsidRPr="00CF680E" w:rsidRDefault="00CF680E" w:rsidP="00F812F4">
            <w:pPr>
              <w:spacing w:before="60" w:after="0" w:line="260" w:lineRule="atLeast"/>
              <w:rPr>
                <w:rFonts w:ascii="Arial" w:hAnsi="Arial" w:cs="Arial"/>
                <w:sz w:val="18"/>
                <w:szCs w:val="18"/>
              </w:rPr>
            </w:pPr>
            <w:r>
              <w:rPr>
                <w:rFonts w:ascii="Arial" w:hAnsi="Arial" w:cs="Arial"/>
                <w:sz w:val="18"/>
                <w:szCs w:val="18"/>
              </w:rPr>
              <w:t>Leerdoel puur BE</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F4C3684" w14:textId="1CB31F21" w:rsidR="00CF680E" w:rsidRPr="00CF680E" w:rsidRDefault="00380965" w:rsidP="00FA4ACA">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Het kunnen </w:t>
            </w:r>
            <w:r w:rsidR="008A5661">
              <w:rPr>
                <w:rFonts w:ascii="Arial" w:hAnsi="Arial" w:cs="Arial"/>
                <w:sz w:val="18"/>
                <w:szCs w:val="18"/>
              </w:rPr>
              <w:t xml:space="preserve">voorbereiden en </w:t>
            </w:r>
            <w:r>
              <w:rPr>
                <w:rFonts w:ascii="Arial" w:hAnsi="Arial" w:cs="Arial"/>
                <w:sz w:val="18"/>
                <w:szCs w:val="18"/>
              </w:rPr>
              <w:t xml:space="preserve">verrichten van een </w:t>
            </w:r>
            <w:r w:rsidR="008A5661">
              <w:rPr>
                <w:rFonts w:ascii="Arial" w:hAnsi="Arial" w:cs="Arial"/>
                <w:sz w:val="18"/>
                <w:szCs w:val="18"/>
              </w:rPr>
              <w:t xml:space="preserve">eenvoudig </w:t>
            </w:r>
            <w:r>
              <w:rPr>
                <w:rFonts w:ascii="Arial" w:hAnsi="Arial" w:cs="Arial"/>
                <w:sz w:val="18"/>
                <w:szCs w:val="18"/>
              </w:rPr>
              <w:t>marktonderzoek</w:t>
            </w:r>
            <w:r w:rsidR="00FA4ACA">
              <w:rPr>
                <w:rFonts w:ascii="Arial" w:hAnsi="Arial" w:cs="Arial"/>
                <w:sz w:val="18"/>
                <w:szCs w:val="18"/>
              </w:rPr>
              <w:t>,</w:t>
            </w:r>
            <w:r>
              <w:rPr>
                <w:rFonts w:ascii="Arial" w:hAnsi="Arial" w:cs="Arial"/>
                <w:sz w:val="18"/>
                <w:szCs w:val="18"/>
              </w:rPr>
              <w:t xml:space="preserve"> de resultaten </w:t>
            </w:r>
            <w:r w:rsidR="00FA4ACA">
              <w:rPr>
                <w:rFonts w:ascii="Arial" w:hAnsi="Arial" w:cs="Arial"/>
                <w:sz w:val="18"/>
                <w:szCs w:val="18"/>
              </w:rPr>
              <w:t>hiervan</w:t>
            </w:r>
            <w:r>
              <w:rPr>
                <w:rFonts w:ascii="Arial" w:hAnsi="Arial" w:cs="Arial"/>
                <w:sz w:val="18"/>
                <w:szCs w:val="18"/>
              </w:rPr>
              <w:t xml:space="preserve"> analyseren en kunnen vertalen naar </w:t>
            </w:r>
            <w:r w:rsidR="00140268">
              <w:rPr>
                <w:rFonts w:ascii="Arial" w:hAnsi="Arial" w:cs="Arial"/>
                <w:sz w:val="18"/>
                <w:szCs w:val="18"/>
              </w:rPr>
              <w:t xml:space="preserve">concreet </w:t>
            </w:r>
            <w:r>
              <w:rPr>
                <w:rFonts w:ascii="Arial" w:hAnsi="Arial" w:cs="Arial"/>
                <w:sz w:val="18"/>
                <w:szCs w:val="18"/>
              </w:rPr>
              <w:t>marketingbeleid.</w:t>
            </w:r>
          </w:p>
        </w:tc>
      </w:tr>
      <w:tr w:rsidR="00B2690A" w:rsidRPr="009C08B7" w14:paraId="361219BD" w14:textId="77777777" w:rsidTr="00B36A32">
        <w:trPr>
          <w:cantSplit/>
        </w:trPr>
        <w:tc>
          <w:tcPr>
            <w:cnfStyle w:val="001000000000" w:firstRow="0" w:lastRow="0" w:firstColumn="1" w:lastColumn="0" w:oddVBand="0" w:evenVBand="0" w:oddHBand="0" w:evenHBand="0" w:firstRowFirstColumn="0" w:firstRowLastColumn="0" w:lastRowFirstColumn="0" w:lastRowLastColumn="0"/>
            <w:tcW w:w="2664" w:type="dxa"/>
            <w:tcBorders>
              <w:top w:val="single" w:sz="4" w:space="0" w:color="auto"/>
              <w:left w:val="single" w:sz="4" w:space="0" w:color="auto"/>
              <w:bottom w:val="single" w:sz="4" w:space="0" w:color="auto"/>
              <w:right w:val="single" w:sz="4" w:space="0" w:color="auto"/>
            </w:tcBorders>
            <w:shd w:val="clear" w:color="auto" w:fill="auto"/>
          </w:tcPr>
          <w:p w14:paraId="44238112" w14:textId="77777777" w:rsidR="00B2690A" w:rsidRPr="00CF680E" w:rsidRDefault="00B2690A" w:rsidP="00F812F4">
            <w:pPr>
              <w:spacing w:before="60" w:after="0" w:line="260" w:lineRule="atLeast"/>
              <w:rPr>
                <w:rFonts w:ascii="Arial" w:hAnsi="Arial" w:cs="Arial"/>
                <w:sz w:val="18"/>
                <w:szCs w:val="18"/>
              </w:rPr>
            </w:pPr>
            <w:r w:rsidRPr="00CF680E">
              <w:rPr>
                <w:rFonts w:ascii="Arial" w:hAnsi="Arial" w:cs="Arial"/>
                <w:sz w:val="18"/>
                <w:szCs w:val="18"/>
              </w:rPr>
              <w:t>Leerdoel op metaniveau</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11B5A52" w14:textId="1EBDFD72" w:rsidR="00B2690A" w:rsidRPr="009C08B7" w:rsidRDefault="00B2690A" w:rsidP="00F812F4">
            <w:pPr>
              <w:pStyle w:val="Lijstalinea"/>
              <w:numPr>
                <w:ilvl w:val="0"/>
                <w:numId w:val="7"/>
              </w:numPr>
              <w:spacing w:before="60" w:after="0" w:line="260" w:lineRule="atLeast"/>
              <w:ind w:left="284"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 xml:space="preserve">Leerlingen worden zich bewust van het feit waarom ze keuzes maken voor bepaalde producten of diensten. Deze keuzes zijn lang niet altijd afhankelijk van het product of de dienst zelf, maar veel meer </w:t>
            </w:r>
            <w:r w:rsidR="00FA4ACA">
              <w:rPr>
                <w:rFonts w:ascii="Arial" w:hAnsi="Arial" w:cs="Arial"/>
                <w:sz w:val="18"/>
                <w:szCs w:val="18"/>
              </w:rPr>
              <w:t>van</w:t>
            </w:r>
            <w:r w:rsidR="00FA4ACA" w:rsidRPr="009C08B7">
              <w:rPr>
                <w:rFonts w:ascii="Arial" w:hAnsi="Arial" w:cs="Arial"/>
                <w:sz w:val="18"/>
                <w:szCs w:val="18"/>
              </w:rPr>
              <w:t xml:space="preserve"> </w:t>
            </w:r>
            <w:r w:rsidRPr="009C08B7">
              <w:rPr>
                <w:rFonts w:ascii="Arial" w:hAnsi="Arial" w:cs="Arial"/>
                <w:sz w:val="18"/>
                <w:szCs w:val="18"/>
              </w:rPr>
              <w:t>de waarde die het</w:t>
            </w:r>
            <w:r w:rsidR="00FA4ACA">
              <w:rPr>
                <w:rFonts w:ascii="Arial" w:hAnsi="Arial" w:cs="Arial"/>
                <w:sz w:val="18"/>
                <w:szCs w:val="18"/>
              </w:rPr>
              <w:t xml:space="preserve"> product of de dienst</w:t>
            </w:r>
            <w:r w:rsidRPr="009C08B7">
              <w:rPr>
                <w:rFonts w:ascii="Arial" w:hAnsi="Arial" w:cs="Arial"/>
                <w:sz w:val="18"/>
                <w:szCs w:val="18"/>
              </w:rPr>
              <w:t xml:space="preserve"> voor een klant heeft. Met deze bewustwording kunnen leerling</w:t>
            </w:r>
            <w:r w:rsidR="001A155E">
              <w:rPr>
                <w:rFonts w:ascii="Arial" w:hAnsi="Arial" w:cs="Arial"/>
                <w:sz w:val="18"/>
                <w:szCs w:val="18"/>
              </w:rPr>
              <w:t>en</w:t>
            </w:r>
            <w:r w:rsidRPr="009C08B7">
              <w:rPr>
                <w:rFonts w:ascii="Arial" w:hAnsi="Arial" w:cs="Arial"/>
                <w:sz w:val="18"/>
                <w:szCs w:val="18"/>
              </w:rPr>
              <w:t xml:space="preserve"> in hun toekomstige leven (als consument) wellicht beter onderbouwde beslissingen nemen.</w:t>
            </w:r>
          </w:p>
          <w:p w14:paraId="3164B9E8" w14:textId="6F40056F" w:rsidR="00B2690A" w:rsidRPr="009C08B7" w:rsidRDefault="00B2690A" w:rsidP="00F812F4">
            <w:pPr>
              <w:pStyle w:val="Lijstalinea"/>
              <w:numPr>
                <w:ilvl w:val="0"/>
                <w:numId w:val="7"/>
              </w:numPr>
              <w:spacing w:after="0" w:line="260" w:lineRule="atLeast"/>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Leerlingen leren</w:t>
            </w:r>
            <w:r w:rsidR="00FA4ACA">
              <w:rPr>
                <w:rFonts w:ascii="Arial" w:hAnsi="Arial" w:cs="Arial"/>
                <w:sz w:val="18"/>
                <w:szCs w:val="18"/>
              </w:rPr>
              <w:t xml:space="preserve"> door</w:t>
            </w:r>
            <w:r w:rsidRPr="009C08B7">
              <w:rPr>
                <w:rFonts w:ascii="Arial" w:hAnsi="Arial" w:cs="Arial"/>
                <w:sz w:val="18"/>
                <w:szCs w:val="18"/>
              </w:rPr>
              <w:t xml:space="preserve"> hun onde</w:t>
            </w:r>
            <w:r w:rsidR="00F812F4">
              <w:rPr>
                <w:rFonts w:ascii="Arial" w:hAnsi="Arial" w:cs="Arial"/>
                <w:sz w:val="18"/>
                <w:szCs w:val="18"/>
              </w:rPr>
              <w:t>rzoek vaardigheden ontwikkelen -</w:t>
            </w:r>
            <w:r w:rsidRPr="009C08B7">
              <w:rPr>
                <w:rFonts w:ascii="Arial" w:hAnsi="Arial" w:cs="Arial"/>
                <w:sz w:val="18"/>
                <w:szCs w:val="18"/>
              </w:rPr>
              <w:t xml:space="preserve"> zowel het verzamelen van data uit primaire en secundaire bronnen als het (digitaal) verwerken van deze data (het destilleren van informatie en het presenteren van deze informatie).</w:t>
            </w:r>
          </w:p>
          <w:p w14:paraId="003CC304" w14:textId="07C4337D" w:rsidR="00B2690A" w:rsidRPr="009C08B7" w:rsidRDefault="00B2690A" w:rsidP="00725512">
            <w:pPr>
              <w:pStyle w:val="Lijstalinea"/>
              <w:numPr>
                <w:ilvl w:val="0"/>
                <w:numId w:val="7"/>
              </w:numPr>
              <w:spacing w:after="60" w:line="260" w:lineRule="atLeast"/>
              <w:ind w:left="284"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Leerlingen leren samenwerken aan een gezamenlijk project (waarbij gebruik wordt gemaak</w:t>
            </w:r>
            <w:r w:rsidR="001A155E">
              <w:rPr>
                <w:rFonts w:ascii="Arial" w:hAnsi="Arial" w:cs="Arial"/>
                <w:sz w:val="18"/>
                <w:szCs w:val="18"/>
              </w:rPr>
              <w:t>t van verschillende werkvormen) en waarbij zij gezamenlijk verantwoordelijk zijn</w:t>
            </w:r>
            <w:r w:rsidRPr="009C08B7">
              <w:rPr>
                <w:rFonts w:ascii="Arial" w:hAnsi="Arial" w:cs="Arial"/>
                <w:sz w:val="18"/>
                <w:szCs w:val="18"/>
              </w:rPr>
              <w:t xml:space="preserve"> voor het resultaat. Leerlingen leren de opdracht en de samenwerking te evalueren en hun bevindingen (ook over de bijdrage van henzelf en hun groepsgenoten) onder woorden te brengen en te beoordelen.</w:t>
            </w:r>
          </w:p>
        </w:tc>
      </w:tr>
      <w:tr w:rsidR="00B2690A" w:rsidRPr="009C08B7" w14:paraId="1C57AC89" w14:textId="77777777" w:rsidTr="00B36A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4" w:type="dxa"/>
            <w:tcBorders>
              <w:top w:val="single" w:sz="4" w:space="0" w:color="auto"/>
              <w:left w:val="single" w:sz="4" w:space="0" w:color="auto"/>
              <w:bottom w:val="single" w:sz="4" w:space="0" w:color="auto"/>
              <w:right w:val="single" w:sz="4" w:space="0" w:color="auto"/>
            </w:tcBorders>
            <w:shd w:val="clear" w:color="auto" w:fill="auto"/>
          </w:tcPr>
          <w:p w14:paraId="6F7244B8" w14:textId="77777777" w:rsidR="00B2690A" w:rsidRPr="00CF680E" w:rsidRDefault="00B2690A" w:rsidP="00F812F4">
            <w:pPr>
              <w:spacing w:before="60" w:after="0" w:line="260" w:lineRule="atLeast"/>
              <w:rPr>
                <w:rFonts w:ascii="Arial" w:hAnsi="Arial" w:cs="Arial"/>
                <w:sz w:val="18"/>
                <w:szCs w:val="18"/>
              </w:rPr>
            </w:pPr>
            <w:r w:rsidRPr="00CF680E">
              <w:rPr>
                <w:rFonts w:ascii="Arial" w:hAnsi="Arial" w:cs="Arial"/>
                <w:sz w:val="18"/>
                <w:szCs w:val="18"/>
              </w:rPr>
              <w:t>Domeinen</w:t>
            </w:r>
            <w:r w:rsidR="00380965">
              <w:rPr>
                <w:rFonts w:ascii="Arial" w:hAnsi="Arial" w:cs="Arial"/>
                <w:sz w:val="18"/>
                <w:szCs w:val="18"/>
              </w:rPr>
              <w:t xml:space="preserve"> (per definitie)</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0DC34600" w14:textId="77777777" w:rsidR="00B2690A" w:rsidRPr="009C08B7" w:rsidRDefault="00B2690A" w:rsidP="00725512">
            <w:pPr>
              <w:spacing w:before="60" w:after="12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Domein E (marketing) in combinatie met domein A (vaardigheden).</w:t>
            </w:r>
          </w:p>
          <w:p w14:paraId="5E4F1481" w14:textId="77777777" w:rsidR="001A155E" w:rsidRDefault="001A155E" w:rsidP="00A33941">
            <w:pPr>
              <w:spacing w:before="120" w:after="4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Havo</w:t>
            </w:r>
          </w:p>
          <w:p w14:paraId="17612AEB" w14:textId="13831BC3" w:rsidR="00380965" w:rsidRPr="009C08B7" w:rsidRDefault="00380965" w:rsidP="00A33941">
            <w:pPr>
              <w:spacing w:before="40" w:after="12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Eindterm 21.1 </w:t>
            </w:r>
            <w:r w:rsidRPr="009C08B7">
              <w:rPr>
                <w:rFonts w:ascii="Arial" w:hAnsi="Arial" w:cs="Arial"/>
                <w:sz w:val="18"/>
                <w:szCs w:val="18"/>
              </w:rPr>
              <w:t xml:space="preserve">De kandidaat kan in dat verband de mogelijke doelen van marketing </w:t>
            </w:r>
            <w:r w:rsidR="00623ECA">
              <w:rPr>
                <w:rFonts w:ascii="Arial" w:hAnsi="Arial" w:cs="Arial"/>
                <w:sz w:val="18"/>
                <w:szCs w:val="18"/>
              </w:rPr>
              <w:t>voor de organisatie beschrijven.</w:t>
            </w:r>
          </w:p>
          <w:p w14:paraId="05B846B3" w14:textId="77777777" w:rsidR="00380965" w:rsidRPr="009C08B7" w:rsidRDefault="00380965" w:rsidP="00725512">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Eindterm 21.2 </w:t>
            </w:r>
            <w:r w:rsidRPr="009C08B7">
              <w:rPr>
                <w:rFonts w:ascii="Arial" w:hAnsi="Arial" w:cs="Arial"/>
                <w:sz w:val="18"/>
                <w:szCs w:val="18"/>
              </w:rPr>
              <w:t>De kandidaat kan in dat verband het nut van marktonderzoek voor de organisatie beschrijven.</w:t>
            </w:r>
          </w:p>
          <w:p w14:paraId="17B7E75B" w14:textId="77777777" w:rsidR="001A155E" w:rsidRDefault="00380965" w:rsidP="00725512">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Eindterm 22 </w:t>
            </w:r>
            <w:r w:rsidRPr="009C08B7">
              <w:rPr>
                <w:rFonts w:ascii="Arial" w:hAnsi="Arial" w:cs="Arial"/>
                <w:sz w:val="18"/>
                <w:szCs w:val="18"/>
              </w:rPr>
              <w:t>De kandidaat kan het marketingbeleid van een organisatie beschrijven.</w:t>
            </w:r>
          </w:p>
          <w:p w14:paraId="01638CC5" w14:textId="3ADF850D" w:rsidR="001A155E" w:rsidRDefault="00A33941" w:rsidP="00A33941">
            <w:pPr>
              <w:spacing w:before="120" w:after="4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Vwo</w:t>
            </w:r>
          </w:p>
          <w:p w14:paraId="12313C2E" w14:textId="77777777" w:rsidR="001A155E" w:rsidRDefault="001A155E" w:rsidP="00A33941">
            <w:pPr>
              <w:spacing w:before="40" w:after="12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A155E">
              <w:rPr>
                <w:rFonts w:ascii="Arial" w:hAnsi="Arial" w:cs="Arial"/>
                <w:sz w:val="18"/>
                <w:szCs w:val="18"/>
              </w:rPr>
              <w:t>Eindterm 23 De kandidaat kan de relatie tussen marketing en de klantwaardepropositie van de organisatie beschrijven en analyseren</w:t>
            </w:r>
            <w:r>
              <w:rPr>
                <w:rFonts w:ascii="Arial" w:hAnsi="Arial" w:cs="Arial"/>
                <w:sz w:val="18"/>
                <w:szCs w:val="18"/>
              </w:rPr>
              <w:t>.</w:t>
            </w:r>
          </w:p>
          <w:p w14:paraId="427B9F71" w14:textId="1DDF8B31" w:rsidR="001A155E" w:rsidRDefault="001A155E" w:rsidP="00725512">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Eindterm 24.1</w:t>
            </w:r>
            <w:r w:rsidRPr="001A155E">
              <w:rPr>
                <w:rFonts w:ascii="Arial" w:hAnsi="Arial" w:cs="Arial"/>
                <w:sz w:val="18"/>
                <w:szCs w:val="18"/>
              </w:rPr>
              <w:t xml:space="preserve">de mogelijke doelen van marketing voor de organisatie </w:t>
            </w:r>
            <w:r w:rsidR="00623ECA">
              <w:rPr>
                <w:rFonts w:ascii="Arial" w:hAnsi="Arial" w:cs="Arial"/>
                <w:sz w:val="18"/>
                <w:szCs w:val="18"/>
              </w:rPr>
              <w:t>beschrijven en analyseren.</w:t>
            </w:r>
          </w:p>
          <w:p w14:paraId="097D05E4" w14:textId="711A643C" w:rsidR="001A155E" w:rsidRPr="001A155E" w:rsidRDefault="001A155E" w:rsidP="00725512">
            <w:pPr>
              <w:spacing w:before="12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Eindterm 24.2 </w:t>
            </w:r>
            <w:r w:rsidRPr="001A155E">
              <w:rPr>
                <w:rFonts w:ascii="Arial" w:hAnsi="Arial" w:cs="Arial"/>
                <w:sz w:val="18"/>
                <w:szCs w:val="18"/>
              </w:rPr>
              <w:t>het nut van marktonderzoek voor de organisatie beschrijven, eenvoudige conclusies uit marktonderzoek trekken en eenvoudige adviezen geven over marktonderzoek.</w:t>
            </w:r>
          </w:p>
        </w:tc>
      </w:tr>
    </w:tbl>
    <w:p w14:paraId="2B1607CC" w14:textId="77777777" w:rsidR="00F73655" w:rsidRDefault="00F73655">
      <w:pPr>
        <w:sectPr w:rsidR="00F73655" w:rsidSect="000829FE">
          <w:pgSz w:w="11906" w:h="16838"/>
          <w:pgMar w:top="2268" w:right="1418" w:bottom="1814" w:left="2155" w:header="709" w:footer="680" w:gutter="0"/>
          <w:cols w:space="708"/>
          <w:docGrid w:linePitch="360"/>
        </w:sectPr>
      </w:pPr>
    </w:p>
    <w:tbl>
      <w:tblPr>
        <w:tblStyle w:val="Lichtelijst-accent1"/>
        <w:tblW w:w="0" w:type="auto"/>
        <w:shd w:val="clear" w:color="auto" w:fill="F2F2F2" w:themeFill="background1" w:themeFillShade="F2"/>
        <w:tblLook w:val="04A0" w:firstRow="1" w:lastRow="0" w:firstColumn="1" w:lastColumn="0" w:noHBand="0" w:noVBand="1"/>
      </w:tblPr>
      <w:tblGrid>
        <w:gridCol w:w="2663"/>
        <w:gridCol w:w="507"/>
        <w:gridCol w:w="5153"/>
      </w:tblGrid>
      <w:tr w:rsidR="00F73655" w:rsidRPr="00F812F4" w14:paraId="47A805FA" w14:textId="77777777" w:rsidTr="00A1498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23" w:type="dxa"/>
            <w:gridSpan w:val="3"/>
            <w:tcBorders>
              <w:top w:val="single" w:sz="4" w:space="0" w:color="auto"/>
              <w:left w:val="single" w:sz="4" w:space="0" w:color="auto"/>
              <w:bottom w:val="single" w:sz="4" w:space="0" w:color="auto"/>
              <w:right w:val="single" w:sz="4" w:space="0" w:color="auto"/>
            </w:tcBorders>
            <w:shd w:val="clear" w:color="auto" w:fill="C7007D"/>
          </w:tcPr>
          <w:p w14:paraId="6848B080" w14:textId="77777777" w:rsidR="00F73655" w:rsidRPr="00F812F4" w:rsidRDefault="00F73655" w:rsidP="00A14987">
            <w:pPr>
              <w:spacing w:before="60" w:after="60" w:line="260" w:lineRule="atLeast"/>
              <w:rPr>
                <w:rFonts w:ascii="Arial" w:hAnsi="Arial" w:cs="Arial"/>
              </w:rPr>
            </w:pPr>
            <w:r w:rsidRPr="00F812F4">
              <w:rPr>
                <w:rFonts w:ascii="Arial" w:hAnsi="Arial" w:cs="Arial"/>
              </w:rPr>
              <w:lastRenderedPageBreak/>
              <w:t>Leerdoelen (en domeinen)</w:t>
            </w:r>
          </w:p>
        </w:tc>
      </w:tr>
      <w:tr w:rsidR="00F73655" w:rsidRPr="009C08B7" w14:paraId="07F98299" w14:textId="77777777" w:rsidTr="00B36A32">
        <w:trPr>
          <w:cnfStyle w:val="000000100000" w:firstRow="0" w:lastRow="0" w:firstColumn="0" w:lastColumn="0" w:oddVBand="0" w:evenVBand="0" w:oddHBand="1" w:evenHBand="0" w:firstRowFirstColumn="0" w:firstRowLastColumn="0" w:lastRowFirstColumn="0" w:lastRowLastColumn="0"/>
          <w:cantSplit/>
          <w:trHeight w:val="361"/>
        </w:trPr>
        <w:tc>
          <w:tcPr>
            <w:cnfStyle w:val="001000000000" w:firstRow="0" w:lastRow="0" w:firstColumn="1" w:lastColumn="0" w:oddVBand="0" w:evenVBand="0" w:oddHBand="0" w:evenHBand="0" w:firstRowFirstColumn="0" w:firstRowLastColumn="0" w:lastRowFirstColumn="0" w:lastRowLastColumn="0"/>
            <w:tcW w:w="2663" w:type="dxa"/>
            <w:vMerge w:val="restart"/>
            <w:tcBorders>
              <w:top w:val="single" w:sz="4" w:space="0" w:color="auto"/>
              <w:left w:val="single" w:sz="4" w:space="0" w:color="auto"/>
              <w:right w:val="single" w:sz="4" w:space="0" w:color="auto"/>
            </w:tcBorders>
            <w:shd w:val="clear" w:color="auto" w:fill="auto"/>
          </w:tcPr>
          <w:p w14:paraId="6A82B9CA" w14:textId="631C09BA" w:rsidR="00F73655" w:rsidRPr="00CF680E" w:rsidRDefault="00F73655" w:rsidP="00F812F4">
            <w:pPr>
              <w:spacing w:before="60" w:after="0" w:line="260" w:lineRule="atLeast"/>
              <w:rPr>
                <w:rFonts w:ascii="Arial" w:hAnsi="Arial" w:cs="Arial"/>
                <w:sz w:val="18"/>
                <w:szCs w:val="18"/>
              </w:rPr>
            </w:pPr>
            <w:r>
              <w:rPr>
                <w:rFonts w:ascii="Arial" w:hAnsi="Arial" w:cs="Arial"/>
                <w:sz w:val="18"/>
                <w:szCs w:val="18"/>
              </w:rPr>
              <w:t>Domein A</w:t>
            </w:r>
          </w:p>
        </w:tc>
        <w:tc>
          <w:tcPr>
            <w:tcW w:w="507" w:type="dxa"/>
            <w:tcBorders>
              <w:top w:val="single" w:sz="4" w:space="0" w:color="auto"/>
              <w:left w:val="single" w:sz="4" w:space="0" w:color="auto"/>
              <w:bottom w:val="nil"/>
              <w:right w:val="nil"/>
            </w:tcBorders>
            <w:shd w:val="clear" w:color="auto" w:fill="auto"/>
          </w:tcPr>
          <w:p w14:paraId="3676F1A5" w14:textId="51D1ED34" w:rsidR="00F73655" w:rsidRPr="00BA7E54" w:rsidRDefault="00F73655" w:rsidP="00F73655">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A1:</w:t>
            </w:r>
          </w:p>
        </w:tc>
        <w:tc>
          <w:tcPr>
            <w:tcW w:w="5153" w:type="dxa"/>
            <w:tcBorders>
              <w:top w:val="single" w:sz="4" w:space="0" w:color="auto"/>
              <w:left w:val="nil"/>
              <w:bottom w:val="nil"/>
              <w:right w:val="single" w:sz="4" w:space="0" w:color="auto"/>
            </w:tcBorders>
            <w:shd w:val="clear" w:color="auto" w:fill="auto"/>
          </w:tcPr>
          <w:p w14:paraId="2058C13A" w14:textId="09D786C5" w:rsidR="00F73655" w:rsidRPr="009C08B7" w:rsidRDefault="00F73655" w:rsidP="00F73655">
            <w:pPr>
              <w:spacing w:before="60" w:after="60" w:line="260" w:lineRule="atLeast"/>
              <w:ind w:left="-11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A7E54">
              <w:rPr>
                <w:rFonts w:ascii="Arial" w:hAnsi="Arial" w:cs="Arial"/>
                <w:sz w:val="18"/>
                <w:szCs w:val="18"/>
              </w:rPr>
              <w:t>Informatievaardig</w:t>
            </w:r>
            <w:r>
              <w:rPr>
                <w:rFonts w:ascii="Arial" w:hAnsi="Arial" w:cs="Arial"/>
                <w:sz w:val="18"/>
                <w:szCs w:val="18"/>
              </w:rPr>
              <w:t>heden</w:t>
            </w:r>
            <w:r w:rsidR="00A33941">
              <w:rPr>
                <w:rFonts w:ascii="Arial" w:hAnsi="Arial" w:cs="Arial"/>
                <w:sz w:val="18"/>
                <w:szCs w:val="18"/>
              </w:rPr>
              <w:t>.</w:t>
            </w:r>
          </w:p>
        </w:tc>
      </w:tr>
      <w:tr w:rsidR="00F73655" w:rsidRPr="009C08B7" w14:paraId="340ECF0B" w14:textId="77777777" w:rsidTr="00B36A32">
        <w:trPr>
          <w:cantSplit/>
          <w:trHeight w:val="359"/>
        </w:trPr>
        <w:tc>
          <w:tcPr>
            <w:cnfStyle w:val="001000000000" w:firstRow="0" w:lastRow="0" w:firstColumn="1" w:lastColumn="0" w:oddVBand="0" w:evenVBand="0" w:oddHBand="0" w:evenHBand="0" w:firstRowFirstColumn="0" w:firstRowLastColumn="0" w:lastRowFirstColumn="0" w:lastRowLastColumn="0"/>
            <w:tcW w:w="2663" w:type="dxa"/>
            <w:vMerge/>
            <w:tcBorders>
              <w:left w:val="single" w:sz="4" w:space="0" w:color="auto"/>
              <w:right w:val="single" w:sz="4" w:space="0" w:color="auto"/>
            </w:tcBorders>
            <w:shd w:val="clear" w:color="auto" w:fill="auto"/>
          </w:tcPr>
          <w:p w14:paraId="5874DBBD" w14:textId="77777777" w:rsidR="00F73655" w:rsidRDefault="00F73655" w:rsidP="00F812F4">
            <w:pPr>
              <w:spacing w:before="60" w:after="0" w:line="260" w:lineRule="atLeast"/>
              <w:rPr>
                <w:rFonts w:ascii="Arial" w:hAnsi="Arial" w:cs="Arial"/>
                <w:sz w:val="18"/>
                <w:szCs w:val="18"/>
              </w:rPr>
            </w:pPr>
          </w:p>
        </w:tc>
        <w:tc>
          <w:tcPr>
            <w:tcW w:w="507" w:type="dxa"/>
            <w:tcBorders>
              <w:top w:val="nil"/>
              <w:left w:val="single" w:sz="4" w:space="0" w:color="auto"/>
              <w:bottom w:val="nil"/>
              <w:right w:val="nil"/>
            </w:tcBorders>
            <w:shd w:val="clear" w:color="auto" w:fill="auto"/>
          </w:tcPr>
          <w:p w14:paraId="3B9AA09E" w14:textId="08CDFE9E" w:rsidR="00F73655" w:rsidRPr="00BA7E54" w:rsidRDefault="00F73655" w:rsidP="00F73655">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7E54">
              <w:rPr>
                <w:rFonts w:ascii="Arial" w:hAnsi="Arial" w:cs="Arial"/>
                <w:b/>
                <w:sz w:val="18"/>
                <w:szCs w:val="18"/>
              </w:rPr>
              <w:t>A2:</w:t>
            </w:r>
          </w:p>
        </w:tc>
        <w:tc>
          <w:tcPr>
            <w:tcW w:w="5153" w:type="dxa"/>
            <w:tcBorders>
              <w:top w:val="nil"/>
              <w:left w:val="nil"/>
              <w:bottom w:val="nil"/>
              <w:right w:val="single" w:sz="4" w:space="0" w:color="auto"/>
            </w:tcBorders>
            <w:shd w:val="clear" w:color="auto" w:fill="auto"/>
          </w:tcPr>
          <w:p w14:paraId="161EBB94" w14:textId="67E10E9B" w:rsidR="00F73655" w:rsidRPr="00BA7E54" w:rsidRDefault="003C4D7F" w:rsidP="00F73655">
            <w:pPr>
              <w:spacing w:before="60" w:after="60" w:line="260" w:lineRule="atLeast"/>
              <w:ind w:left="-113"/>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Communiceren -</w:t>
            </w:r>
            <w:r w:rsidR="00F73655" w:rsidRPr="00BA7E54">
              <w:rPr>
                <w:rFonts w:ascii="Arial" w:hAnsi="Arial" w:cs="Arial"/>
                <w:sz w:val="18"/>
                <w:szCs w:val="18"/>
              </w:rPr>
              <w:t xml:space="preserve"> sterk aanwezig</w:t>
            </w:r>
            <w:r w:rsidR="00F73655">
              <w:rPr>
                <w:rFonts w:ascii="Arial" w:hAnsi="Arial" w:cs="Arial"/>
                <w:sz w:val="18"/>
                <w:szCs w:val="18"/>
              </w:rPr>
              <w:t xml:space="preserve"> (want uiteindelijk een gerichte reclame-uiting maken).</w:t>
            </w:r>
          </w:p>
        </w:tc>
      </w:tr>
      <w:tr w:rsidR="00F73655" w:rsidRPr="009C08B7" w14:paraId="437CB991" w14:textId="77777777" w:rsidTr="00B36A32">
        <w:trPr>
          <w:cnfStyle w:val="000000100000" w:firstRow="0" w:lastRow="0" w:firstColumn="0" w:lastColumn="0" w:oddVBand="0" w:evenVBand="0" w:oddHBand="1" w:evenHBand="0" w:firstRowFirstColumn="0" w:firstRowLastColumn="0" w:lastRowFirstColumn="0" w:lastRowLastColumn="0"/>
          <w:cantSplit/>
          <w:trHeight w:val="359"/>
        </w:trPr>
        <w:tc>
          <w:tcPr>
            <w:cnfStyle w:val="001000000000" w:firstRow="0" w:lastRow="0" w:firstColumn="1" w:lastColumn="0" w:oddVBand="0" w:evenVBand="0" w:oddHBand="0" w:evenHBand="0" w:firstRowFirstColumn="0" w:firstRowLastColumn="0" w:lastRowFirstColumn="0" w:lastRowLastColumn="0"/>
            <w:tcW w:w="2663" w:type="dxa"/>
            <w:vMerge/>
            <w:tcBorders>
              <w:left w:val="single" w:sz="4" w:space="0" w:color="auto"/>
              <w:right w:val="single" w:sz="4" w:space="0" w:color="auto"/>
            </w:tcBorders>
            <w:shd w:val="clear" w:color="auto" w:fill="auto"/>
          </w:tcPr>
          <w:p w14:paraId="3729AE44" w14:textId="77777777" w:rsidR="00F73655" w:rsidRDefault="00F73655" w:rsidP="00F812F4">
            <w:pPr>
              <w:spacing w:before="60" w:after="0" w:line="260" w:lineRule="atLeast"/>
              <w:rPr>
                <w:rFonts w:ascii="Arial" w:hAnsi="Arial" w:cs="Arial"/>
                <w:sz w:val="18"/>
                <w:szCs w:val="18"/>
              </w:rPr>
            </w:pPr>
          </w:p>
        </w:tc>
        <w:tc>
          <w:tcPr>
            <w:tcW w:w="507" w:type="dxa"/>
            <w:tcBorders>
              <w:top w:val="nil"/>
              <w:left w:val="single" w:sz="4" w:space="0" w:color="auto"/>
              <w:bottom w:val="nil"/>
              <w:right w:val="nil"/>
            </w:tcBorders>
            <w:shd w:val="clear" w:color="auto" w:fill="auto"/>
          </w:tcPr>
          <w:p w14:paraId="49D74D5A" w14:textId="590E9750" w:rsidR="00F73655" w:rsidRPr="00BA7E54" w:rsidRDefault="00F73655" w:rsidP="00F73655">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A7E54">
              <w:rPr>
                <w:rFonts w:ascii="Arial" w:hAnsi="Arial" w:cs="Arial"/>
                <w:sz w:val="18"/>
                <w:szCs w:val="18"/>
              </w:rPr>
              <w:t>A3:</w:t>
            </w:r>
          </w:p>
        </w:tc>
        <w:tc>
          <w:tcPr>
            <w:tcW w:w="5153" w:type="dxa"/>
            <w:tcBorders>
              <w:top w:val="nil"/>
              <w:left w:val="nil"/>
              <w:bottom w:val="nil"/>
              <w:right w:val="single" w:sz="4" w:space="0" w:color="auto"/>
            </w:tcBorders>
            <w:shd w:val="clear" w:color="auto" w:fill="auto"/>
          </w:tcPr>
          <w:p w14:paraId="550F354D" w14:textId="52243E9E" w:rsidR="00F73655" w:rsidRPr="00BA7E54" w:rsidRDefault="00EA308A" w:rsidP="00140268">
            <w:pPr>
              <w:spacing w:before="60" w:after="60" w:line="260" w:lineRule="atLeast"/>
              <w:ind w:left="-11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Reflecteren</w:t>
            </w:r>
            <w:r w:rsidRPr="00BA7E54">
              <w:rPr>
                <w:rFonts w:ascii="Arial" w:hAnsi="Arial" w:cs="Arial"/>
                <w:sz w:val="18"/>
                <w:szCs w:val="18"/>
              </w:rPr>
              <w:t xml:space="preserve"> </w:t>
            </w:r>
            <w:r w:rsidR="00140268">
              <w:rPr>
                <w:rFonts w:ascii="Arial" w:hAnsi="Arial" w:cs="Arial"/>
                <w:sz w:val="18"/>
                <w:szCs w:val="18"/>
              </w:rPr>
              <w:t>op leren.</w:t>
            </w:r>
          </w:p>
        </w:tc>
      </w:tr>
      <w:tr w:rsidR="00F73655" w:rsidRPr="009C08B7" w14:paraId="3161BBD5" w14:textId="77777777" w:rsidTr="00B36A32">
        <w:trPr>
          <w:cantSplit/>
          <w:trHeight w:val="359"/>
        </w:trPr>
        <w:tc>
          <w:tcPr>
            <w:cnfStyle w:val="001000000000" w:firstRow="0" w:lastRow="0" w:firstColumn="1" w:lastColumn="0" w:oddVBand="0" w:evenVBand="0" w:oddHBand="0" w:evenHBand="0" w:firstRowFirstColumn="0" w:firstRowLastColumn="0" w:lastRowFirstColumn="0" w:lastRowLastColumn="0"/>
            <w:tcW w:w="2663" w:type="dxa"/>
            <w:vMerge/>
            <w:tcBorders>
              <w:left w:val="single" w:sz="4" w:space="0" w:color="auto"/>
              <w:right w:val="single" w:sz="4" w:space="0" w:color="auto"/>
            </w:tcBorders>
            <w:shd w:val="clear" w:color="auto" w:fill="auto"/>
          </w:tcPr>
          <w:p w14:paraId="22E7CD6A" w14:textId="77777777" w:rsidR="00F73655" w:rsidRDefault="00F73655" w:rsidP="00F812F4">
            <w:pPr>
              <w:spacing w:before="60" w:after="0" w:line="260" w:lineRule="atLeast"/>
              <w:rPr>
                <w:rFonts w:ascii="Arial" w:hAnsi="Arial" w:cs="Arial"/>
                <w:sz w:val="18"/>
                <w:szCs w:val="18"/>
              </w:rPr>
            </w:pPr>
          </w:p>
        </w:tc>
        <w:tc>
          <w:tcPr>
            <w:tcW w:w="507" w:type="dxa"/>
            <w:tcBorders>
              <w:top w:val="nil"/>
              <w:left w:val="single" w:sz="4" w:space="0" w:color="auto"/>
              <w:bottom w:val="nil"/>
              <w:right w:val="nil"/>
            </w:tcBorders>
            <w:shd w:val="clear" w:color="auto" w:fill="auto"/>
          </w:tcPr>
          <w:p w14:paraId="28BDE434" w14:textId="795791CA" w:rsidR="00F73655" w:rsidRPr="00BA7E54" w:rsidRDefault="00F73655" w:rsidP="00F73655">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55E5">
              <w:rPr>
                <w:rFonts w:ascii="Arial" w:hAnsi="Arial" w:cs="Arial"/>
                <w:b/>
                <w:sz w:val="18"/>
                <w:szCs w:val="18"/>
              </w:rPr>
              <w:t>A4</w:t>
            </w:r>
            <w:r w:rsidRPr="00BA7E54">
              <w:rPr>
                <w:rFonts w:ascii="Arial" w:hAnsi="Arial" w:cs="Arial"/>
                <w:sz w:val="18"/>
                <w:szCs w:val="18"/>
              </w:rPr>
              <w:t>:</w:t>
            </w:r>
          </w:p>
        </w:tc>
        <w:tc>
          <w:tcPr>
            <w:tcW w:w="5153" w:type="dxa"/>
            <w:tcBorders>
              <w:top w:val="nil"/>
              <w:left w:val="nil"/>
              <w:bottom w:val="nil"/>
              <w:right w:val="single" w:sz="4" w:space="0" w:color="auto"/>
            </w:tcBorders>
            <w:shd w:val="clear" w:color="auto" w:fill="auto"/>
          </w:tcPr>
          <w:p w14:paraId="31C017E7" w14:textId="1FE526DE" w:rsidR="00F73655" w:rsidRPr="00BA7E54" w:rsidRDefault="00F73655" w:rsidP="00EA308A">
            <w:pPr>
              <w:spacing w:before="60" w:after="60" w:line="260" w:lineRule="atLeast"/>
              <w:ind w:left="-113"/>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7E54">
              <w:rPr>
                <w:rFonts w:ascii="Arial" w:hAnsi="Arial" w:cs="Arial"/>
                <w:sz w:val="18"/>
                <w:szCs w:val="18"/>
              </w:rPr>
              <w:t>Studie en Be</w:t>
            </w:r>
            <w:r w:rsidR="003C4D7F">
              <w:rPr>
                <w:rFonts w:ascii="Arial" w:hAnsi="Arial" w:cs="Arial"/>
                <w:sz w:val="18"/>
                <w:szCs w:val="18"/>
              </w:rPr>
              <w:t>roep -</w:t>
            </w:r>
            <w:r w:rsidRPr="00BA7E54">
              <w:rPr>
                <w:rFonts w:ascii="Arial" w:hAnsi="Arial" w:cs="Arial"/>
                <w:sz w:val="18"/>
                <w:szCs w:val="18"/>
              </w:rPr>
              <w:t xml:space="preserve"> optioneel </w:t>
            </w:r>
            <w:r w:rsidR="00EA308A">
              <w:rPr>
                <w:rFonts w:ascii="Arial" w:hAnsi="Arial" w:cs="Arial"/>
                <w:sz w:val="18"/>
                <w:szCs w:val="18"/>
              </w:rPr>
              <w:t>–</w:t>
            </w:r>
            <w:r w:rsidRPr="00BA7E54">
              <w:rPr>
                <w:rFonts w:ascii="Arial" w:hAnsi="Arial" w:cs="Arial"/>
                <w:sz w:val="18"/>
                <w:szCs w:val="18"/>
              </w:rPr>
              <w:t xml:space="preserve"> </w:t>
            </w:r>
            <w:r w:rsidR="00EA308A">
              <w:rPr>
                <w:rFonts w:ascii="Arial" w:hAnsi="Arial" w:cs="Arial"/>
                <w:sz w:val="18"/>
                <w:szCs w:val="18"/>
              </w:rPr>
              <w:t>de opdracht kan aanleiding zijn om</w:t>
            </w:r>
            <w:r w:rsidRPr="00BA7E54">
              <w:rPr>
                <w:rFonts w:ascii="Arial" w:hAnsi="Arial" w:cs="Arial"/>
                <w:sz w:val="18"/>
                <w:szCs w:val="18"/>
              </w:rPr>
              <w:t xml:space="preserve"> </w:t>
            </w:r>
            <w:r>
              <w:rPr>
                <w:rFonts w:ascii="Arial" w:hAnsi="Arial" w:cs="Arial"/>
                <w:sz w:val="18"/>
                <w:szCs w:val="18"/>
              </w:rPr>
              <w:t>het werk van een marketeer</w:t>
            </w:r>
            <w:r w:rsidR="00EA308A">
              <w:rPr>
                <w:rFonts w:ascii="Arial" w:hAnsi="Arial" w:cs="Arial"/>
                <w:sz w:val="18"/>
                <w:szCs w:val="18"/>
              </w:rPr>
              <w:t xml:space="preserve"> te</w:t>
            </w:r>
            <w:r>
              <w:rPr>
                <w:rFonts w:ascii="Arial" w:hAnsi="Arial" w:cs="Arial"/>
                <w:sz w:val="18"/>
                <w:szCs w:val="18"/>
              </w:rPr>
              <w:t xml:space="preserve"> </w:t>
            </w:r>
            <w:r w:rsidRPr="00BA7E54">
              <w:rPr>
                <w:rFonts w:ascii="Arial" w:hAnsi="Arial" w:cs="Arial"/>
                <w:sz w:val="18"/>
                <w:szCs w:val="18"/>
              </w:rPr>
              <w:t>bespreken</w:t>
            </w:r>
            <w:r w:rsidR="00A33941">
              <w:rPr>
                <w:rFonts w:ascii="Arial" w:hAnsi="Arial" w:cs="Arial"/>
                <w:sz w:val="18"/>
                <w:szCs w:val="18"/>
              </w:rPr>
              <w:t>.</w:t>
            </w:r>
          </w:p>
        </w:tc>
      </w:tr>
      <w:tr w:rsidR="00F73655" w:rsidRPr="009C08B7" w14:paraId="166C0B58" w14:textId="77777777" w:rsidTr="00B36A32">
        <w:trPr>
          <w:cnfStyle w:val="000000100000" w:firstRow="0" w:lastRow="0" w:firstColumn="0" w:lastColumn="0" w:oddVBand="0" w:evenVBand="0" w:oddHBand="1" w:evenHBand="0" w:firstRowFirstColumn="0" w:firstRowLastColumn="0" w:lastRowFirstColumn="0" w:lastRowLastColumn="0"/>
          <w:cantSplit/>
          <w:trHeight w:val="359"/>
        </w:trPr>
        <w:tc>
          <w:tcPr>
            <w:cnfStyle w:val="001000000000" w:firstRow="0" w:lastRow="0" w:firstColumn="1" w:lastColumn="0" w:oddVBand="0" w:evenVBand="0" w:oddHBand="0" w:evenHBand="0" w:firstRowFirstColumn="0" w:firstRowLastColumn="0" w:lastRowFirstColumn="0" w:lastRowLastColumn="0"/>
            <w:tcW w:w="2663" w:type="dxa"/>
            <w:vMerge/>
            <w:tcBorders>
              <w:left w:val="single" w:sz="4" w:space="0" w:color="auto"/>
              <w:bottom w:val="single" w:sz="4" w:space="0" w:color="auto"/>
              <w:right w:val="single" w:sz="4" w:space="0" w:color="auto"/>
            </w:tcBorders>
            <w:shd w:val="clear" w:color="auto" w:fill="auto"/>
          </w:tcPr>
          <w:p w14:paraId="0D6F95BA" w14:textId="77777777" w:rsidR="00F73655" w:rsidRDefault="00F73655" w:rsidP="00F812F4">
            <w:pPr>
              <w:spacing w:before="60" w:after="0" w:line="260" w:lineRule="atLeast"/>
              <w:rPr>
                <w:rFonts w:ascii="Arial" w:hAnsi="Arial" w:cs="Arial"/>
                <w:sz w:val="18"/>
                <w:szCs w:val="18"/>
              </w:rPr>
            </w:pPr>
          </w:p>
        </w:tc>
        <w:tc>
          <w:tcPr>
            <w:tcW w:w="507" w:type="dxa"/>
            <w:tcBorders>
              <w:top w:val="nil"/>
              <w:left w:val="single" w:sz="4" w:space="0" w:color="auto"/>
              <w:bottom w:val="single" w:sz="4" w:space="0" w:color="auto"/>
              <w:right w:val="nil"/>
            </w:tcBorders>
            <w:shd w:val="clear" w:color="auto" w:fill="auto"/>
          </w:tcPr>
          <w:p w14:paraId="52294510" w14:textId="31E8B8BB" w:rsidR="00F73655" w:rsidRPr="00BA7E54" w:rsidRDefault="00F73655" w:rsidP="00F73655">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A7E54">
              <w:rPr>
                <w:rFonts w:ascii="Arial" w:hAnsi="Arial" w:cs="Arial"/>
                <w:b/>
                <w:sz w:val="18"/>
                <w:szCs w:val="18"/>
              </w:rPr>
              <w:t>A5</w:t>
            </w:r>
            <w:r w:rsidRPr="00BA7E54">
              <w:rPr>
                <w:rFonts w:ascii="Arial" w:hAnsi="Arial" w:cs="Arial"/>
                <w:sz w:val="18"/>
                <w:szCs w:val="18"/>
              </w:rPr>
              <w:t>:</w:t>
            </w:r>
          </w:p>
        </w:tc>
        <w:tc>
          <w:tcPr>
            <w:tcW w:w="5153" w:type="dxa"/>
            <w:tcBorders>
              <w:top w:val="nil"/>
              <w:left w:val="nil"/>
              <w:bottom w:val="single" w:sz="4" w:space="0" w:color="auto"/>
              <w:right w:val="single" w:sz="4" w:space="0" w:color="auto"/>
            </w:tcBorders>
            <w:shd w:val="clear" w:color="auto" w:fill="auto"/>
          </w:tcPr>
          <w:p w14:paraId="0CCFAEA8" w14:textId="046BC064" w:rsidR="00F73655" w:rsidRPr="00BA7E54" w:rsidRDefault="00F73655" w:rsidP="003C4D7F">
            <w:pPr>
              <w:spacing w:before="60" w:after="60" w:line="260" w:lineRule="atLeast"/>
              <w:ind w:left="-11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A7E54">
              <w:rPr>
                <w:rFonts w:ascii="Arial" w:hAnsi="Arial" w:cs="Arial"/>
                <w:sz w:val="18"/>
                <w:szCs w:val="18"/>
              </w:rPr>
              <w:t>Onderzoekvaardigheden</w:t>
            </w:r>
            <w:r w:rsidR="003C4D7F">
              <w:rPr>
                <w:rFonts w:ascii="Arial" w:hAnsi="Arial" w:cs="Arial"/>
                <w:sz w:val="18"/>
                <w:szCs w:val="18"/>
              </w:rPr>
              <w:t xml:space="preserve"> - </w:t>
            </w:r>
            <w:r w:rsidRPr="00BA7E54">
              <w:rPr>
                <w:rFonts w:ascii="Arial" w:hAnsi="Arial" w:cs="Arial"/>
                <w:sz w:val="18"/>
                <w:szCs w:val="18"/>
              </w:rPr>
              <w:t>sterk aanwezig</w:t>
            </w:r>
            <w:r w:rsidR="00A33941">
              <w:rPr>
                <w:rFonts w:ascii="Arial" w:hAnsi="Arial" w:cs="Arial"/>
                <w:sz w:val="18"/>
                <w:szCs w:val="18"/>
              </w:rPr>
              <w:t>.</w:t>
            </w:r>
          </w:p>
        </w:tc>
      </w:tr>
      <w:tr w:rsidR="00B2690A" w:rsidRPr="009C08B7" w14:paraId="4553D107" w14:textId="77777777" w:rsidTr="00B36A32">
        <w:trPr>
          <w:cantSplit/>
        </w:trPr>
        <w:tc>
          <w:tcPr>
            <w:cnfStyle w:val="001000000000" w:firstRow="0" w:lastRow="0" w:firstColumn="1" w:lastColumn="0" w:oddVBand="0" w:evenVBand="0" w:oddHBand="0" w:evenHBand="0" w:firstRowFirstColumn="0" w:firstRowLastColumn="0" w:lastRowFirstColumn="0" w:lastRowLastColumn="0"/>
            <w:tcW w:w="2663" w:type="dxa"/>
            <w:tcBorders>
              <w:top w:val="single" w:sz="4" w:space="0" w:color="auto"/>
              <w:left w:val="single" w:sz="4" w:space="0" w:color="auto"/>
              <w:bottom w:val="single" w:sz="4" w:space="0" w:color="auto"/>
              <w:right w:val="single" w:sz="4" w:space="0" w:color="auto"/>
            </w:tcBorders>
            <w:shd w:val="clear" w:color="auto" w:fill="auto"/>
          </w:tcPr>
          <w:p w14:paraId="0A13E7B9" w14:textId="77777777" w:rsidR="00B2690A" w:rsidRPr="00CF680E" w:rsidRDefault="00B2690A" w:rsidP="00F812F4">
            <w:pPr>
              <w:spacing w:before="60" w:after="0"/>
              <w:rPr>
                <w:rFonts w:ascii="Arial" w:hAnsi="Arial" w:cs="Arial"/>
                <w:sz w:val="18"/>
                <w:szCs w:val="18"/>
              </w:rPr>
            </w:pPr>
            <w:r w:rsidRPr="00CF680E">
              <w:rPr>
                <w:rFonts w:ascii="Arial" w:hAnsi="Arial" w:cs="Arial"/>
                <w:sz w:val="18"/>
                <w:szCs w:val="18"/>
              </w:rPr>
              <w:t>Mogelijk uit te breiden</w:t>
            </w:r>
          </w:p>
        </w:tc>
        <w:tc>
          <w:tcPr>
            <w:tcW w:w="5660" w:type="dxa"/>
            <w:gridSpan w:val="2"/>
            <w:tcBorders>
              <w:top w:val="single" w:sz="4" w:space="0" w:color="auto"/>
              <w:left w:val="single" w:sz="4" w:space="0" w:color="auto"/>
              <w:bottom w:val="single" w:sz="4" w:space="0" w:color="auto"/>
              <w:right w:val="single" w:sz="4" w:space="0" w:color="auto"/>
            </w:tcBorders>
            <w:shd w:val="clear" w:color="auto" w:fill="auto"/>
          </w:tcPr>
          <w:p w14:paraId="38AD6A44" w14:textId="6486F201" w:rsidR="00B2690A" w:rsidRDefault="00B2690A" w:rsidP="00AF5871">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 xml:space="preserve">Uitbreiding is mogelijk door meerdere eindproducten van de leerlingen te eisen. Deze module is geschreven </w:t>
            </w:r>
            <w:r w:rsidR="00773334">
              <w:rPr>
                <w:rFonts w:ascii="Arial" w:hAnsi="Arial" w:cs="Arial"/>
                <w:sz w:val="18"/>
                <w:szCs w:val="18"/>
              </w:rPr>
              <w:t>met als uiteindelijk doel</w:t>
            </w:r>
            <w:r w:rsidRPr="009C08B7">
              <w:rPr>
                <w:rFonts w:ascii="Arial" w:hAnsi="Arial" w:cs="Arial"/>
                <w:sz w:val="18"/>
                <w:szCs w:val="18"/>
              </w:rPr>
              <w:t xml:space="preserve"> het maken van een reclamefilmpje. Andere mogelijke eindproducten worden vermeld onder het kopje ‘wijze van toetsing’, maar verder niet uitgewerkt in deze opdracht.</w:t>
            </w:r>
          </w:p>
          <w:p w14:paraId="7EBE941B" w14:textId="77777777" w:rsidR="00AF5871" w:rsidRPr="009C08B7" w:rsidRDefault="00AF5871" w:rsidP="00AF5871">
            <w:p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FD2862C" w14:textId="7BB8E40C" w:rsidR="00B2690A" w:rsidRDefault="003323BA" w:rsidP="00AF5871">
            <w:p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Leerlingen zouden </w:t>
            </w:r>
            <w:r w:rsidR="00B2690A" w:rsidRPr="009C08B7">
              <w:rPr>
                <w:rFonts w:ascii="Arial" w:hAnsi="Arial" w:cs="Arial"/>
                <w:sz w:val="18"/>
                <w:szCs w:val="18"/>
              </w:rPr>
              <w:t xml:space="preserve">producten </w:t>
            </w:r>
            <w:r>
              <w:rPr>
                <w:rFonts w:ascii="Arial" w:hAnsi="Arial" w:cs="Arial"/>
                <w:sz w:val="18"/>
                <w:szCs w:val="18"/>
              </w:rPr>
              <w:t>kunnen</w:t>
            </w:r>
            <w:r w:rsidR="00B2690A" w:rsidRPr="009C08B7">
              <w:rPr>
                <w:rFonts w:ascii="Arial" w:hAnsi="Arial" w:cs="Arial"/>
                <w:sz w:val="18"/>
                <w:szCs w:val="18"/>
              </w:rPr>
              <w:t xml:space="preserve"> presenteren aan (lokale) reclamebureaus of personen die de taken rondom de marketing/PR/voorlichting van de school uitvoer</w:t>
            </w:r>
            <w:r w:rsidR="001A155E">
              <w:rPr>
                <w:rFonts w:ascii="Arial" w:hAnsi="Arial" w:cs="Arial"/>
                <w:sz w:val="18"/>
                <w:szCs w:val="18"/>
              </w:rPr>
              <w:t xml:space="preserve">en. Te denken valt dan </w:t>
            </w:r>
            <w:r w:rsidR="00B2690A" w:rsidRPr="009C08B7">
              <w:rPr>
                <w:rFonts w:ascii="Arial" w:hAnsi="Arial" w:cs="Arial"/>
                <w:sz w:val="18"/>
                <w:szCs w:val="18"/>
              </w:rPr>
              <w:t>aan het marktonderzoek en het reclamefilmpje.</w:t>
            </w:r>
          </w:p>
          <w:p w14:paraId="7BD1D5AE" w14:textId="77777777" w:rsidR="00AF5871" w:rsidRPr="009C08B7" w:rsidRDefault="00AF5871" w:rsidP="00AF5871">
            <w:p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A722D28" w14:textId="7CDD50DC" w:rsidR="00B2690A" w:rsidRDefault="00B2690A" w:rsidP="00AF5871">
            <w:p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 xml:space="preserve">Ook </w:t>
            </w:r>
            <w:r w:rsidR="003323BA">
              <w:rPr>
                <w:rFonts w:ascii="Arial" w:hAnsi="Arial" w:cs="Arial"/>
                <w:sz w:val="18"/>
                <w:szCs w:val="18"/>
              </w:rPr>
              <w:t>kan gedacht worden aan</w:t>
            </w:r>
            <w:r w:rsidRPr="009C08B7">
              <w:rPr>
                <w:rFonts w:ascii="Arial" w:hAnsi="Arial" w:cs="Arial"/>
                <w:sz w:val="18"/>
                <w:szCs w:val="18"/>
              </w:rPr>
              <w:t xml:space="preserve"> een gastcollege </w:t>
            </w:r>
            <w:r w:rsidR="003323BA">
              <w:rPr>
                <w:rFonts w:ascii="Arial" w:hAnsi="Arial" w:cs="Arial"/>
                <w:sz w:val="18"/>
                <w:szCs w:val="18"/>
              </w:rPr>
              <w:t>van</w:t>
            </w:r>
            <w:r w:rsidRPr="009C08B7">
              <w:rPr>
                <w:rFonts w:ascii="Arial" w:hAnsi="Arial" w:cs="Arial"/>
                <w:sz w:val="18"/>
                <w:szCs w:val="18"/>
              </w:rPr>
              <w:t xml:space="preserve"> (lokale) reclamebureaus of personen die de taken rondom de marketing/PR/voorlichting van de school uitvoeren. </w:t>
            </w:r>
          </w:p>
          <w:p w14:paraId="093B5C62" w14:textId="1D5D01A4" w:rsidR="00A40440" w:rsidRPr="009C08B7" w:rsidRDefault="003323BA" w:rsidP="00140268">
            <w:pPr>
              <w:spacing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Dit zijn allemaal mogelijkheden om deze module te </w:t>
            </w:r>
            <w:r w:rsidR="00140268">
              <w:rPr>
                <w:rFonts w:ascii="Arial" w:hAnsi="Arial" w:cs="Arial"/>
                <w:sz w:val="18"/>
                <w:szCs w:val="18"/>
              </w:rPr>
              <w:t>verrijken</w:t>
            </w:r>
            <w:r>
              <w:rPr>
                <w:rFonts w:ascii="Arial" w:hAnsi="Arial" w:cs="Arial"/>
                <w:sz w:val="18"/>
                <w:szCs w:val="18"/>
              </w:rPr>
              <w:t xml:space="preserve">. </w:t>
            </w:r>
            <w:r w:rsidR="00B2690A" w:rsidRPr="009C08B7">
              <w:rPr>
                <w:rFonts w:ascii="Arial" w:hAnsi="Arial" w:cs="Arial"/>
                <w:sz w:val="18"/>
                <w:szCs w:val="18"/>
              </w:rPr>
              <w:t>In deze opdracht wordt</w:t>
            </w:r>
            <w:r>
              <w:rPr>
                <w:rFonts w:ascii="Arial" w:hAnsi="Arial" w:cs="Arial"/>
                <w:sz w:val="18"/>
                <w:szCs w:val="18"/>
              </w:rPr>
              <w:t xml:space="preserve"> evenwel</w:t>
            </w:r>
            <w:r w:rsidR="00B2690A" w:rsidRPr="009C08B7">
              <w:rPr>
                <w:rFonts w:ascii="Arial" w:hAnsi="Arial" w:cs="Arial"/>
                <w:sz w:val="18"/>
                <w:szCs w:val="18"/>
              </w:rPr>
              <w:t xml:space="preserve"> uitgegaan van marketing voo</w:t>
            </w:r>
            <w:r w:rsidR="00140268">
              <w:rPr>
                <w:rFonts w:ascii="Arial" w:hAnsi="Arial" w:cs="Arial"/>
                <w:sz w:val="18"/>
                <w:szCs w:val="18"/>
              </w:rPr>
              <w:t xml:space="preserve">r de eigen school. Uiteraard kunt u als </w:t>
            </w:r>
            <w:r w:rsidR="00B2690A" w:rsidRPr="009C08B7">
              <w:rPr>
                <w:rFonts w:ascii="Arial" w:hAnsi="Arial" w:cs="Arial"/>
                <w:sz w:val="18"/>
                <w:szCs w:val="18"/>
              </w:rPr>
              <w:t xml:space="preserve">docent ervoor kiezen om een reclamefilmpje voor een ander product te laten maken. </w:t>
            </w:r>
            <w:r>
              <w:rPr>
                <w:rFonts w:ascii="Arial" w:hAnsi="Arial" w:cs="Arial"/>
                <w:sz w:val="18"/>
                <w:szCs w:val="18"/>
              </w:rPr>
              <w:t>Wel zouden leerlingen dan, omwille</w:t>
            </w:r>
            <w:r w:rsidR="00B2690A" w:rsidRPr="009C08B7">
              <w:rPr>
                <w:rFonts w:ascii="Arial" w:hAnsi="Arial" w:cs="Arial"/>
                <w:sz w:val="18"/>
                <w:szCs w:val="18"/>
              </w:rPr>
              <w:t xml:space="preserve"> van het competitie-element</w:t>
            </w:r>
            <w:r>
              <w:rPr>
                <w:rFonts w:ascii="Arial" w:hAnsi="Arial" w:cs="Arial"/>
                <w:sz w:val="18"/>
                <w:szCs w:val="18"/>
              </w:rPr>
              <w:t>,</w:t>
            </w:r>
            <w:r w:rsidR="00B2690A" w:rsidRPr="009C08B7">
              <w:rPr>
                <w:rFonts w:ascii="Arial" w:hAnsi="Arial" w:cs="Arial"/>
                <w:sz w:val="18"/>
                <w:szCs w:val="18"/>
              </w:rPr>
              <w:t xml:space="preserve"> voor hetzelfde product reclame </w:t>
            </w:r>
            <w:r>
              <w:rPr>
                <w:rFonts w:ascii="Arial" w:hAnsi="Arial" w:cs="Arial"/>
                <w:sz w:val="18"/>
                <w:szCs w:val="18"/>
              </w:rPr>
              <w:t>moeten</w:t>
            </w:r>
            <w:r w:rsidR="00B2690A" w:rsidRPr="009C08B7">
              <w:rPr>
                <w:rFonts w:ascii="Arial" w:hAnsi="Arial" w:cs="Arial"/>
                <w:sz w:val="18"/>
                <w:szCs w:val="18"/>
              </w:rPr>
              <w:t xml:space="preserve"> maken.</w:t>
            </w:r>
          </w:p>
        </w:tc>
      </w:tr>
    </w:tbl>
    <w:p w14:paraId="52062F59" w14:textId="77777777" w:rsidR="00A5797F" w:rsidRDefault="00A5797F" w:rsidP="00A14987">
      <w:pPr>
        <w:rPr>
          <w:rFonts w:ascii="Arial" w:hAnsi="Arial" w:cs="Arial"/>
          <w:b/>
          <w:bCs/>
          <w:color w:val="FFFFFF" w:themeColor="background1"/>
        </w:rPr>
        <w:sectPr w:rsidR="00A5797F" w:rsidSect="000829FE">
          <w:pgSz w:w="11906" w:h="16838"/>
          <w:pgMar w:top="2268" w:right="1418" w:bottom="1814" w:left="2155" w:header="709" w:footer="680" w:gutter="0"/>
          <w:cols w:space="708"/>
          <w:docGrid w:linePitch="360"/>
        </w:sectPr>
      </w:pPr>
    </w:p>
    <w:tbl>
      <w:tblPr>
        <w:tblStyle w:val="Lichtelijst-accent1"/>
        <w:tblW w:w="0" w:type="auto"/>
        <w:shd w:val="clear" w:color="auto" w:fill="F2F2F2" w:themeFill="background1" w:themeFillShade="F2"/>
        <w:tblLook w:val="04A0" w:firstRow="1" w:lastRow="0" w:firstColumn="1" w:lastColumn="0" w:noHBand="0" w:noVBand="1"/>
      </w:tblPr>
      <w:tblGrid>
        <w:gridCol w:w="2663"/>
        <w:gridCol w:w="5660"/>
      </w:tblGrid>
      <w:tr w:rsidR="00CF680E" w:rsidRPr="009C08B7" w14:paraId="3B96A8BC" w14:textId="77777777" w:rsidTr="000829F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23" w:type="dxa"/>
            <w:gridSpan w:val="2"/>
            <w:tcBorders>
              <w:top w:val="single" w:sz="4" w:space="0" w:color="auto"/>
              <w:left w:val="single" w:sz="4" w:space="0" w:color="auto"/>
              <w:bottom w:val="single" w:sz="4" w:space="0" w:color="auto"/>
              <w:right w:val="single" w:sz="4" w:space="0" w:color="auto"/>
            </w:tcBorders>
            <w:shd w:val="clear" w:color="auto" w:fill="C7007D"/>
          </w:tcPr>
          <w:p w14:paraId="3B86C093" w14:textId="4B58BF7E" w:rsidR="00CF680E" w:rsidRPr="009C08B7" w:rsidRDefault="00CF680E" w:rsidP="007F78FF">
            <w:pPr>
              <w:spacing w:before="60" w:after="60"/>
              <w:rPr>
                <w:rFonts w:ascii="Arial" w:hAnsi="Arial" w:cs="Arial"/>
                <w:sz w:val="18"/>
                <w:szCs w:val="18"/>
              </w:rPr>
            </w:pPr>
            <w:r>
              <w:rPr>
                <w:rFonts w:ascii="Arial" w:hAnsi="Arial" w:cs="Arial"/>
              </w:rPr>
              <w:lastRenderedPageBreak/>
              <w:t>Toetsing</w:t>
            </w:r>
          </w:p>
        </w:tc>
      </w:tr>
      <w:tr w:rsidR="00B2690A" w:rsidRPr="009C08B7" w14:paraId="626DBF7D" w14:textId="77777777" w:rsidTr="00B36A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3" w:type="dxa"/>
            <w:tcBorders>
              <w:top w:val="single" w:sz="4" w:space="0" w:color="auto"/>
              <w:left w:val="single" w:sz="4" w:space="0" w:color="auto"/>
              <w:bottom w:val="single" w:sz="4" w:space="0" w:color="auto"/>
              <w:right w:val="single" w:sz="4" w:space="0" w:color="auto"/>
            </w:tcBorders>
            <w:shd w:val="clear" w:color="auto" w:fill="auto"/>
          </w:tcPr>
          <w:p w14:paraId="1DD40C44" w14:textId="77777777" w:rsidR="00B2690A" w:rsidRPr="00CF680E" w:rsidRDefault="00B2690A" w:rsidP="007F78FF">
            <w:pPr>
              <w:spacing w:before="60" w:after="0" w:line="260" w:lineRule="atLeast"/>
              <w:rPr>
                <w:rFonts w:ascii="Arial" w:hAnsi="Arial" w:cs="Arial"/>
                <w:sz w:val="18"/>
                <w:szCs w:val="18"/>
              </w:rPr>
            </w:pPr>
            <w:r w:rsidRPr="00CF680E">
              <w:rPr>
                <w:rFonts w:ascii="Arial" w:hAnsi="Arial" w:cs="Arial"/>
                <w:sz w:val="18"/>
                <w:szCs w:val="18"/>
              </w:rPr>
              <w:t>Wijze van toetsing</w:t>
            </w:r>
          </w:p>
        </w:tc>
        <w:tc>
          <w:tcPr>
            <w:tcW w:w="5660" w:type="dxa"/>
            <w:tcBorders>
              <w:top w:val="single" w:sz="4" w:space="0" w:color="auto"/>
              <w:left w:val="single" w:sz="4" w:space="0" w:color="auto"/>
              <w:bottom w:val="single" w:sz="4" w:space="0" w:color="auto"/>
              <w:right w:val="single" w:sz="4" w:space="0" w:color="auto"/>
            </w:tcBorders>
            <w:shd w:val="clear" w:color="auto" w:fill="auto"/>
          </w:tcPr>
          <w:p w14:paraId="6AE7499E" w14:textId="0B42366E" w:rsidR="00B2690A" w:rsidRPr="009C08B7" w:rsidRDefault="00B2690A" w:rsidP="007F78FF">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Er zijn diverse mogelijkheden voor het eindprodu</w:t>
            </w:r>
            <w:r w:rsidR="00140268">
              <w:rPr>
                <w:rFonts w:ascii="Arial" w:hAnsi="Arial" w:cs="Arial"/>
                <w:sz w:val="18"/>
                <w:szCs w:val="18"/>
              </w:rPr>
              <w:t>ct</w:t>
            </w:r>
            <w:r w:rsidRPr="009C08B7">
              <w:rPr>
                <w:rFonts w:ascii="Arial" w:hAnsi="Arial" w:cs="Arial"/>
                <w:sz w:val="18"/>
                <w:szCs w:val="18"/>
              </w:rPr>
              <w:t>, waaronder:</w:t>
            </w:r>
          </w:p>
          <w:p w14:paraId="46002616" w14:textId="77777777" w:rsidR="00B2690A" w:rsidRPr="009C08B7" w:rsidRDefault="00B2690A" w:rsidP="007F78FF">
            <w:pPr>
              <w:pStyle w:val="Lijstalinea"/>
              <w:numPr>
                <w:ilvl w:val="0"/>
                <w:numId w:val="1"/>
              </w:numPr>
              <w:spacing w:after="0" w:line="260" w:lineRule="atLeast"/>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een reclamefilmpje;</w:t>
            </w:r>
          </w:p>
          <w:p w14:paraId="0EC20538" w14:textId="77777777" w:rsidR="00B2690A" w:rsidRPr="009C08B7" w:rsidRDefault="00B2690A" w:rsidP="007F78FF">
            <w:pPr>
              <w:pStyle w:val="Lijstalinea"/>
              <w:numPr>
                <w:ilvl w:val="0"/>
                <w:numId w:val="1"/>
              </w:numPr>
              <w:spacing w:after="0" w:line="260" w:lineRule="atLeast"/>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een papieren advertentie;</w:t>
            </w:r>
          </w:p>
          <w:p w14:paraId="444EE60C" w14:textId="1F64D4C9" w:rsidR="00B2690A" w:rsidRDefault="00B2690A" w:rsidP="003C4D7F">
            <w:pPr>
              <w:pStyle w:val="Lijstalinea"/>
              <w:numPr>
                <w:ilvl w:val="0"/>
                <w:numId w:val="1"/>
              </w:numPr>
              <w:spacing w:after="0" w:line="260" w:lineRule="atLeast"/>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een app of website (geen Facebook/Instagram of iets dergelijks).</w:t>
            </w:r>
          </w:p>
          <w:p w14:paraId="7A43D465" w14:textId="77777777" w:rsidR="007F78FF" w:rsidRPr="007F78FF" w:rsidRDefault="007F78FF" w:rsidP="003C4D7F">
            <w:pPr>
              <w:spacing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1DC36C0" w14:textId="77777777" w:rsidR="00B2690A" w:rsidRPr="009C08B7" w:rsidRDefault="00B2690A" w:rsidP="003C4D7F">
            <w:pPr>
              <w:spacing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In deze opdracht wordt uitgegaan van het maken van een reclamefilmpje als eindproduct.</w:t>
            </w:r>
          </w:p>
          <w:p w14:paraId="182D15CE" w14:textId="6915FAC5" w:rsidR="00B2690A" w:rsidRDefault="00B2690A" w:rsidP="007F78FF">
            <w:pPr>
              <w:spacing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Ter voorbereiding op het eindproduct moeten leerlingen in expertgroep</w:t>
            </w:r>
            <w:r w:rsidR="00140268">
              <w:rPr>
                <w:rFonts w:ascii="Arial" w:hAnsi="Arial" w:cs="Arial"/>
                <w:sz w:val="18"/>
                <w:szCs w:val="18"/>
              </w:rPr>
              <w:t>en</w:t>
            </w:r>
            <w:r w:rsidRPr="009C08B7">
              <w:rPr>
                <w:rFonts w:ascii="Arial" w:hAnsi="Arial" w:cs="Arial"/>
                <w:sz w:val="18"/>
                <w:szCs w:val="18"/>
              </w:rPr>
              <w:t xml:space="preserve"> een visuele samenvatting maken van één van de verschillende marketinginstrumenten. Een mogelijk instrument hiervoor is het maken van een Thinglink (met minimaal links naar filmpjes, websites en eigen geschreven teksten), maar ook andere digitale toepassingen zijn hiervoor mogelijk geschikt (PowerPoint, Prezi). </w:t>
            </w:r>
          </w:p>
          <w:p w14:paraId="025EAC3D" w14:textId="77777777" w:rsidR="007F78FF" w:rsidRPr="009C08B7" w:rsidRDefault="007F78FF" w:rsidP="007F78FF">
            <w:pPr>
              <w:spacing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4AA4034" w14:textId="3AC27038" w:rsidR="00B2690A" w:rsidRPr="009C08B7" w:rsidRDefault="00B2690A" w:rsidP="00B85C0D">
            <w:pPr>
              <w:spacing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Ook houden de leerlingen een logboek bij waarin de taakverdeling is opgenomen en de leerling reflecteert op het proces</w:t>
            </w:r>
            <w:r w:rsidR="00B85C0D">
              <w:rPr>
                <w:rFonts w:ascii="Arial" w:hAnsi="Arial" w:cs="Arial"/>
                <w:sz w:val="18"/>
                <w:szCs w:val="18"/>
              </w:rPr>
              <w:t xml:space="preserve"> dat hij/zij doorloopt</w:t>
            </w:r>
            <w:r w:rsidRPr="009C08B7">
              <w:rPr>
                <w:rFonts w:ascii="Arial" w:hAnsi="Arial" w:cs="Arial"/>
                <w:sz w:val="18"/>
                <w:szCs w:val="18"/>
              </w:rPr>
              <w:t xml:space="preserve">. Dit logboek kan worden gebruikt </w:t>
            </w:r>
            <w:r w:rsidR="00B85C0D">
              <w:rPr>
                <w:rFonts w:ascii="Arial" w:hAnsi="Arial" w:cs="Arial"/>
                <w:sz w:val="18"/>
                <w:szCs w:val="18"/>
              </w:rPr>
              <w:t>om tijdens en na de uitvoering van de opdracht te reflecteren op</w:t>
            </w:r>
            <w:r w:rsidRPr="009C08B7">
              <w:rPr>
                <w:rFonts w:ascii="Arial" w:hAnsi="Arial" w:cs="Arial"/>
                <w:sz w:val="18"/>
                <w:szCs w:val="18"/>
              </w:rPr>
              <w:t xml:space="preserve"> het samenwerkingsproces (waaronder de bijdrage van de leerling zelf en zijn groepsgenoten). </w:t>
            </w:r>
          </w:p>
        </w:tc>
      </w:tr>
      <w:tr w:rsidR="00B2690A" w:rsidRPr="009C08B7" w14:paraId="77350572" w14:textId="77777777" w:rsidTr="00B36A32">
        <w:trPr>
          <w:cantSplit/>
        </w:trPr>
        <w:tc>
          <w:tcPr>
            <w:cnfStyle w:val="001000000000" w:firstRow="0" w:lastRow="0" w:firstColumn="1" w:lastColumn="0" w:oddVBand="0" w:evenVBand="0" w:oddHBand="0" w:evenHBand="0" w:firstRowFirstColumn="0" w:firstRowLastColumn="0" w:lastRowFirstColumn="0" w:lastRowLastColumn="0"/>
            <w:tcW w:w="2663" w:type="dxa"/>
            <w:tcBorders>
              <w:top w:val="single" w:sz="4" w:space="0" w:color="auto"/>
              <w:left w:val="single" w:sz="4" w:space="0" w:color="auto"/>
              <w:bottom w:val="single" w:sz="4" w:space="0" w:color="auto"/>
              <w:right w:val="single" w:sz="4" w:space="0" w:color="auto"/>
            </w:tcBorders>
            <w:shd w:val="clear" w:color="auto" w:fill="auto"/>
          </w:tcPr>
          <w:p w14:paraId="27580BE2" w14:textId="4EE4A5C0" w:rsidR="00B2690A" w:rsidRPr="00CF680E" w:rsidRDefault="00140268" w:rsidP="00140268">
            <w:pPr>
              <w:spacing w:before="60" w:after="0" w:line="260" w:lineRule="atLeast"/>
              <w:rPr>
                <w:rFonts w:ascii="Arial" w:hAnsi="Arial" w:cs="Arial"/>
                <w:sz w:val="18"/>
                <w:szCs w:val="18"/>
              </w:rPr>
            </w:pPr>
            <w:r>
              <w:rPr>
                <w:rFonts w:ascii="Arial" w:hAnsi="Arial" w:cs="Arial"/>
                <w:sz w:val="18"/>
                <w:szCs w:val="18"/>
              </w:rPr>
              <w:t xml:space="preserve">M.b.t. </w:t>
            </w:r>
            <w:r w:rsidR="00B2690A" w:rsidRPr="00CF680E">
              <w:rPr>
                <w:rFonts w:ascii="Arial" w:hAnsi="Arial" w:cs="Arial"/>
                <w:sz w:val="18"/>
                <w:szCs w:val="18"/>
              </w:rPr>
              <w:t>toetsing</w:t>
            </w:r>
          </w:p>
        </w:tc>
        <w:tc>
          <w:tcPr>
            <w:tcW w:w="5660" w:type="dxa"/>
            <w:tcBorders>
              <w:top w:val="single" w:sz="4" w:space="0" w:color="auto"/>
              <w:left w:val="single" w:sz="4" w:space="0" w:color="auto"/>
              <w:bottom w:val="single" w:sz="4" w:space="0" w:color="auto"/>
              <w:right w:val="single" w:sz="4" w:space="0" w:color="auto"/>
            </w:tcBorders>
            <w:shd w:val="clear" w:color="auto" w:fill="auto"/>
          </w:tcPr>
          <w:p w14:paraId="77CC9F09" w14:textId="77777777" w:rsidR="00B2690A" w:rsidRPr="009C08B7" w:rsidRDefault="00B2690A" w:rsidP="00623ECA">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De volgende producten worden beoordeeld na afronding van deze module:</w:t>
            </w:r>
          </w:p>
          <w:p w14:paraId="7FFE1679" w14:textId="42C1423A" w:rsidR="00B2690A" w:rsidRPr="00140268" w:rsidRDefault="00B2690A" w:rsidP="00140268">
            <w:pPr>
              <w:pStyle w:val="Lijstalinea"/>
              <w:numPr>
                <w:ilvl w:val="0"/>
                <w:numId w:val="23"/>
              </w:num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0268">
              <w:rPr>
                <w:rFonts w:ascii="Arial" w:hAnsi="Arial" w:cs="Arial"/>
                <w:sz w:val="18"/>
                <w:szCs w:val="18"/>
              </w:rPr>
              <w:t>marketingmix</w:t>
            </w:r>
            <w:r w:rsidR="00A33941" w:rsidRPr="00140268">
              <w:rPr>
                <w:rFonts w:ascii="Arial" w:hAnsi="Arial" w:cs="Arial"/>
                <w:sz w:val="18"/>
                <w:szCs w:val="18"/>
              </w:rPr>
              <w:t>;</w:t>
            </w:r>
          </w:p>
          <w:p w14:paraId="51B12A0D" w14:textId="0A6FAEF0" w:rsidR="00B2690A" w:rsidRPr="00140268" w:rsidRDefault="00B2690A" w:rsidP="00140268">
            <w:pPr>
              <w:pStyle w:val="Lijstalinea"/>
              <w:numPr>
                <w:ilvl w:val="0"/>
                <w:numId w:val="23"/>
              </w:num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0268">
              <w:rPr>
                <w:rFonts w:ascii="Arial" w:hAnsi="Arial" w:cs="Arial"/>
                <w:sz w:val="18"/>
                <w:szCs w:val="18"/>
              </w:rPr>
              <w:t>field en desk research</w:t>
            </w:r>
            <w:r w:rsidR="00A33941" w:rsidRPr="00140268">
              <w:rPr>
                <w:rFonts w:ascii="Arial" w:hAnsi="Arial" w:cs="Arial"/>
                <w:sz w:val="18"/>
                <w:szCs w:val="18"/>
              </w:rPr>
              <w:t>;</w:t>
            </w:r>
          </w:p>
          <w:p w14:paraId="14A70593" w14:textId="69E8B205" w:rsidR="00B2690A" w:rsidRPr="00140268" w:rsidRDefault="00A33941" w:rsidP="00140268">
            <w:pPr>
              <w:pStyle w:val="Lijstalinea"/>
              <w:numPr>
                <w:ilvl w:val="0"/>
                <w:numId w:val="23"/>
              </w:num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0268">
              <w:rPr>
                <w:rFonts w:ascii="Arial" w:hAnsi="Arial" w:cs="Arial"/>
                <w:sz w:val="18"/>
                <w:szCs w:val="18"/>
              </w:rPr>
              <w:t>reclamefilmpje en verslag</w:t>
            </w:r>
            <w:r w:rsidR="003C4D7F" w:rsidRPr="00140268">
              <w:rPr>
                <w:rFonts w:ascii="Arial" w:hAnsi="Arial" w:cs="Arial"/>
                <w:sz w:val="18"/>
                <w:szCs w:val="18"/>
              </w:rPr>
              <w:t>.</w:t>
            </w:r>
          </w:p>
          <w:p w14:paraId="20E7CC4A" w14:textId="77777777" w:rsidR="00A33941" w:rsidRDefault="00A33941" w:rsidP="00623ECA">
            <w:p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68D8B80" w14:textId="03B3B9B3" w:rsidR="00B2690A" w:rsidRPr="009C08B7" w:rsidRDefault="00B2690A" w:rsidP="00623ECA">
            <w:p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De volgende vaardigheden worden beoordeeld na afronding van deze module:</w:t>
            </w:r>
          </w:p>
          <w:p w14:paraId="5F2DA90E" w14:textId="4A8FEEC6" w:rsidR="00B2690A" w:rsidRPr="00140268" w:rsidRDefault="00B2690A" w:rsidP="00140268">
            <w:pPr>
              <w:pStyle w:val="Lijstalinea"/>
              <w:numPr>
                <w:ilvl w:val="0"/>
                <w:numId w:val="24"/>
              </w:num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0268">
              <w:rPr>
                <w:rFonts w:ascii="Arial" w:hAnsi="Arial" w:cs="Arial"/>
                <w:sz w:val="18"/>
                <w:szCs w:val="18"/>
              </w:rPr>
              <w:t>eigen initiatief en verantwoordelijkheid</w:t>
            </w:r>
            <w:r w:rsidR="00A33941" w:rsidRPr="00140268">
              <w:rPr>
                <w:rFonts w:ascii="Arial" w:hAnsi="Arial" w:cs="Arial"/>
                <w:sz w:val="18"/>
                <w:szCs w:val="18"/>
              </w:rPr>
              <w:t>;</w:t>
            </w:r>
          </w:p>
          <w:p w14:paraId="75BB6C14" w14:textId="3B80AA95" w:rsidR="00B2690A" w:rsidRPr="00140268" w:rsidRDefault="00B2690A" w:rsidP="00140268">
            <w:pPr>
              <w:pStyle w:val="Lijstalinea"/>
              <w:numPr>
                <w:ilvl w:val="0"/>
                <w:numId w:val="24"/>
              </w:num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0268">
              <w:rPr>
                <w:rFonts w:ascii="Arial" w:hAnsi="Arial" w:cs="Arial"/>
                <w:sz w:val="18"/>
                <w:szCs w:val="18"/>
              </w:rPr>
              <w:t>samenwerking</w:t>
            </w:r>
            <w:r w:rsidR="00A33941" w:rsidRPr="00140268">
              <w:rPr>
                <w:rFonts w:ascii="Arial" w:hAnsi="Arial" w:cs="Arial"/>
                <w:sz w:val="18"/>
                <w:szCs w:val="18"/>
              </w:rPr>
              <w:t>;</w:t>
            </w:r>
          </w:p>
          <w:p w14:paraId="322E2DFB" w14:textId="589308ED" w:rsidR="00B2690A" w:rsidRPr="00140268" w:rsidRDefault="00B2690A" w:rsidP="00140268">
            <w:pPr>
              <w:pStyle w:val="Lijstalinea"/>
              <w:numPr>
                <w:ilvl w:val="0"/>
                <w:numId w:val="24"/>
              </w:num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0268">
              <w:rPr>
                <w:rFonts w:ascii="Arial" w:hAnsi="Arial" w:cs="Arial"/>
                <w:sz w:val="18"/>
                <w:szCs w:val="18"/>
              </w:rPr>
              <w:t>evaluatie (aan de hand van een bijgehouden logboek)</w:t>
            </w:r>
            <w:r w:rsidR="00A33941" w:rsidRPr="00140268">
              <w:rPr>
                <w:rFonts w:ascii="Arial" w:hAnsi="Arial" w:cs="Arial"/>
                <w:sz w:val="18"/>
                <w:szCs w:val="18"/>
              </w:rPr>
              <w:t>;</w:t>
            </w:r>
          </w:p>
          <w:p w14:paraId="30A6D39F" w14:textId="06901F69" w:rsidR="00B2690A" w:rsidRPr="00140268" w:rsidRDefault="00B2690A" w:rsidP="00140268">
            <w:pPr>
              <w:pStyle w:val="Lijstalinea"/>
              <w:numPr>
                <w:ilvl w:val="0"/>
                <w:numId w:val="24"/>
              </w:num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0268">
              <w:rPr>
                <w:rFonts w:ascii="Arial" w:hAnsi="Arial" w:cs="Arial"/>
                <w:sz w:val="18"/>
                <w:szCs w:val="18"/>
              </w:rPr>
              <w:t>vooruitgang in (ICT-)vaardigheden</w:t>
            </w:r>
            <w:r w:rsidR="00A33941" w:rsidRPr="00140268">
              <w:rPr>
                <w:rFonts w:ascii="Arial" w:hAnsi="Arial" w:cs="Arial"/>
                <w:sz w:val="18"/>
                <w:szCs w:val="18"/>
              </w:rPr>
              <w:t>.</w:t>
            </w:r>
          </w:p>
          <w:p w14:paraId="6DD813D1" w14:textId="77777777" w:rsidR="00A40440" w:rsidRDefault="00A40440" w:rsidP="00623ECA">
            <w:p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0102A57" w14:textId="69E591AF" w:rsidR="00B2690A" w:rsidRPr="009C08B7" w:rsidRDefault="00B2690A" w:rsidP="00140268">
            <w:pPr>
              <w:spacing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Voor de beoordelingen is aan het eind van deze module</w:t>
            </w:r>
            <w:r w:rsidR="00140268">
              <w:rPr>
                <w:rFonts w:ascii="Arial" w:hAnsi="Arial" w:cs="Arial"/>
                <w:sz w:val="18"/>
                <w:szCs w:val="18"/>
              </w:rPr>
              <w:t xml:space="preserve"> een beoordelingsformulier opgenomen.</w:t>
            </w:r>
          </w:p>
        </w:tc>
      </w:tr>
    </w:tbl>
    <w:p w14:paraId="5F40C037" w14:textId="5C56BF5A" w:rsidR="00623ECA" w:rsidRDefault="00623ECA"/>
    <w:p w14:paraId="00E64E71" w14:textId="77777777" w:rsidR="00623ECA" w:rsidRDefault="00623ECA">
      <w:pPr>
        <w:sectPr w:rsidR="00623ECA" w:rsidSect="000829FE">
          <w:pgSz w:w="11906" w:h="16838"/>
          <w:pgMar w:top="2268" w:right="1418" w:bottom="1814" w:left="2155" w:header="709" w:footer="680" w:gutter="0"/>
          <w:cols w:space="708"/>
          <w:docGrid w:linePitch="360"/>
        </w:sectPr>
      </w:pPr>
    </w:p>
    <w:tbl>
      <w:tblPr>
        <w:tblStyle w:val="Lichtelijst-accent1"/>
        <w:tblW w:w="0" w:type="auto"/>
        <w:shd w:val="clear" w:color="auto" w:fill="F2F2F2" w:themeFill="background1" w:themeFillShade="F2"/>
        <w:tblLook w:val="04A0" w:firstRow="1" w:lastRow="0" w:firstColumn="1" w:lastColumn="0" w:noHBand="0" w:noVBand="1"/>
      </w:tblPr>
      <w:tblGrid>
        <w:gridCol w:w="2663"/>
        <w:gridCol w:w="5660"/>
      </w:tblGrid>
      <w:tr w:rsidR="00CF680E" w:rsidRPr="009C08B7" w14:paraId="65CF7E24" w14:textId="77777777" w:rsidTr="007E02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23" w:type="dxa"/>
            <w:gridSpan w:val="2"/>
            <w:tcBorders>
              <w:top w:val="single" w:sz="4" w:space="0" w:color="auto"/>
              <w:left w:val="single" w:sz="4" w:space="0" w:color="auto"/>
              <w:bottom w:val="single" w:sz="4" w:space="0" w:color="auto"/>
              <w:right w:val="single" w:sz="4" w:space="0" w:color="auto"/>
            </w:tcBorders>
            <w:shd w:val="clear" w:color="auto" w:fill="C7007D"/>
          </w:tcPr>
          <w:p w14:paraId="481EEF4F" w14:textId="7CA6EBB3" w:rsidR="00CF680E" w:rsidRPr="009C08B7" w:rsidRDefault="00CF680E" w:rsidP="007E021C">
            <w:pPr>
              <w:spacing w:before="60" w:after="60" w:line="260" w:lineRule="atLeast"/>
              <w:rPr>
                <w:rFonts w:ascii="Arial" w:hAnsi="Arial" w:cs="Arial"/>
                <w:sz w:val="18"/>
                <w:szCs w:val="18"/>
              </w:rPr>
            </w:pPr>
            <w:r>
              <w:rPr>
                <w:rFonts w:ascii="Arial" w:hAnsi="Arial" w:cs="Arial"/>
                <w:sz w:val="24"/>
                <w:szCs w:val="24"/>
              </w:rPr>
              <w:lastRenderedPageBreak/>
              <w:t>Praktisch</w:t>
            </w:r>
          </w:p>
        </w:tc>
      </w:tr>
      <w:tr w:rsidR="00CF680E" w:rsidRPr="009C08B7" w14:paraId="0024EB44" w14:textId="77777777" w:rsidTr="00B36A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3" w:type="dxa"/>
            <w:tcBorders>
              <w:top w:val="single" w:sz="4" w:space="0" w:color="auto"/>
              <w:left w:val="single" w:sz="4" w:space="0" w:color="auto"/>
              <w:bottom w:val="single" w:sz="4" w:space="0" w:color="auto"/>
              <w:right w:val="single" w:sz="4" w:space="0" w:color="auto"/>
            </w:tcBorders>
            <w:shd w:val="clear" w:color="auto" w:fill="auto"/>
          </w:tcPr>
          <w:p w14:paraId="6427201D" w14:textId="77777777" w:rsidR="00CF680E" w:rsidRPr="00CF680E" w:rsidRDefault="00CF680E" w:rsidP="007E021C">
            <w:pPr>
              <w:spacing w:before="60" w:after="0" w:line="260" w:lineRule="atLeast"/>
              <w:rPr>
                <w:rFonts w:ascii="Arial" w:hAnsi="Arial" w:cs="Arial"/>
                <w:sz w:val="18"/>
                <w:szCs w:val="18"/>
              </w:rPr>
            </w:pPr>
            <w:r w:rsidRPr="00CF680E">
              <w:rPr>
                <w:rFonts w:ascii="Arial" w:hAnsi="Arial" w:cs="Arial"/>
                <w:sz w:val="18"/>
                <w:szCs w:val="18"/>
              </w:rPr>
              <w:t>Afstemming andere vakken</w:t>
            </w:r>
          </w:p>
        </w:tc>
        <w:tc>
          <w:tcPr>
            <w:tcW w:w="5660" w:type="dxa"/>
            <w:tcBorders>
              <w:top w:val="single" w:sz="4" w:space="0" w:color="auto"/>
              <w:left w:val="single" w:sz="4" w:space="0" w:color="auto"/>
              <w:bottom w:val="single" w:sz="4" w:space="0" w:color="auto"/>
              <w:right w:val="single" w:sz="4" w:space="0" w:color="auto"/>
            </w:tcBorders>
            <w:shd w:val="clear" w:color="auto" w:fill="auto"/>
          </w:tcPr>
          <w:p w14:paraId="4C07EE19" w14:textId="77777777" w:rsidR="00CF680E" w:rsidRPr="009C08B7" w:rsidRDefault="00CF680E" w:rsidP="007E021C">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Samenwerking kan/dient te worden gezocht met de volgende vakken:</w:t>
            </w:r>
          </w:p>
          <w:p w14:paraId="67460EB2" w14:textId="2AB79217" w:rsidR="00CF680E" w:rsidRDefault="00CF680E" w:rsidP="00B26786">
            <w:pPr>
              <w:pStyle w:val="Lijstalinea"/>
              <w:numPr>
                <w:ilvl w:val="0"/>
                <w:numId w:val="1"/>
              </w:numPr>
              <w:spacing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 xml:space="preserve">Nederlands (geldt voor alle leerlingen): de diverse producten </w:t>
            </w:r>
            <w:r w:rsidR="00B26786">
              <w:rPr>
                <w:rFonts w:ascii="Arial" w:hAnsi="Arial" w:cs="Arial"/>
                <w:sz w:val="18"/>
                <w:szCs w:val="18"/>
              </w:rPr>
              <w:t xml:space="preserve">moeten worden geschreven volgens de </w:t>
            </w:r>
            <w:r w:rsidR="00B26786" w:rsidRPr="00B26786">
              <w:rPr>
                <w:rFonts w:ascii="Arial" w:hAnsi="Arial" w:cs="Arial"/>
                <w:sz w:val="18"/>
                <w:szCs w:val="18"/>
              </w:rPr>
              <w:t>normen van het Standaardnederlands</w:t>
            </w:r>
            <w:r w:rsidR="00CB6124">
              <w:rPr>
                <w:rFonts w:ascii="Arial" w:hAnsi="Arial" w:cs="Arial"/>
                <w:sz w:val="18"/>
                <w:szCs w:val="18"/>
              </w:rPr>
              <w:t xml:space="preserve">. </w:t>
            </w:r>
            <w:r w:rsidR="00B26786">
              <w:rPr>
                <w:rFonts w:ascii="Arial" w:hAnsi="Arial" w:cs="Arial"/>
                <w:sz w:val="18"/>
                <w:szCs w:val="18"/>
              </w:rPr>
              <w:t xml:space="preserve">Eventuele bronnen moeten worden vermeld volgens de richtlijnen van de </w:t>
            </w:r>
            <w:r w:rsidRPr="009C08B7">
              <w:rPr>
                <w:rFonts w:ascii="Arial" w:hAnsi="Arial" w:cs="Arial"/>
                <w:sz w:val="18"/>
                <w:szCs w:val="18"/>
              </w:rPr>
              <w:t>APA;</w:t>
            </w:r>
          </w:p>
          <w:p w14:paraId="63B625A0" w14:textId="183CA0A5" w:rsidR="008A5661" w:rsidRPr="009C08B7" w:rsidRDefault="008A5661" w:rsidP="007E021C">
            <w:pPr>
              <w:pStyle w:val="Lijstalinea"/>
              <w:numPr>
                <w:ilvl w:val="0"/>
                <w:numId w:val="1"/>
              </w:numPr>
              <w:spacing w:after="0" w:line="260" w:lineRule="atLeast"/>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wiskunde: in het examenprogramma wiskunde komen eindtermen voor waarbij leerlingen met behulp van Excel statistische bewerkingen moeten uitvoeren. Hoewel deze eindtermen niet volledig overeenkomen met wat in deze opdracht wordt gevraagd, is toch overleg met de wiskundedocenten te adviseren </w:t>
            </w:r>
            <w:r w:rsidR="008838DD">
              <w:rPr>
                <w:rFonts w:ascii="Arial" w:hAnsi="Arial" w:cs="Arial"/>
                <w:sz w:val="18"/>
                <w:szCs w:val="18"/>
              </w:rPr>
              <w:t>over mogelijke</w:t>
            </w:r>
            <w:r>
              <w:rPr>
                <w:rFonts w:ascii="Arial" w:hAnsi="Arial" w:cs="Arial"/>
                <w:sz w:val="18"/>
                <w:szCs w:val="18"/>
              </w:rPr>
              <w:t xml:space="preserve"> samenwerking;</w:t>
            </w:r>
          </w:p>
          <w:p w14:paraId="05AEA5CC" w14:textId="1EB38B28" w:rsidR="00CF680E" w:rsidRPr="009C08B7" w:rsidRDefault="00CF680E" w:rsidP="007E021C">
            <w:pPr>
              <w:pStyle w:val="Lijstalinea"/>
              <w:numPr>
                <w:ilvl w:val="0"/>
                <w:numId w:val="1"/>
              </w:numPr>
              <w:spacing w:after="0" w:line="260" w:lineRule="atLeast"/>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kunst beeldend/</w:t>
            </w:r>
            <w:r w:rsidR="006C41E1">
              <w:rPr>
                <w:rFonts w:ascii="Arial" w:hAnsi="Arial" w:cs="Arial"/>
                <w:sz w:val="18"/>
                <w:szCs w:val="18"/>
              </w:rPr>
              <w:t>CKV</w:t>
            </w:r>
            <w:r w:rsidRPr="009C08B7">
              <w:rPr>
                <w:rFonts w:ascii="Arial" w:hAnsi="Arial" w:cs="Arial"/>
                <w:sz w:val="18"/>
                <w:szCs w:val="18"/>
              </w:rPr>
              <w:t xml:space="preserve"> (geldt uitsluitend voor leerlingen met dit vak in het pakket): er gelden regels met betrekking tot de vormgeving. Hoewel het geen eindterm is, komt het onderwerp wel </w:t>
            </w:r>
            <w:r w:rsidR="003C4D7F">
              <w:rPr>
                <w:rFonts w:ascii="Arial" w:hAnsi="Arial" w:cs="Arial"/>
                <w:sz w:val="18"/>
                <w:szCs w:val="18"/>
              </w:rPr>
              <w:t>aan de orde bij deze vakken;</w:t>
            </w:r>
          </w:p>
          <w:p w14:paraId="181B4280" w14:textId="3683FA6F" w:rsidR="00CF680E" w:rsidRPr="009C08B7" w:rsidRDefault="00CF680E" w:rsidP="007E021C">
            <w:pPr>
              <w:pStyle w:val="Lijstalinea"/>
              <w:numPr>
                <w:ilvl w:val="0"/>
                <w:numId w:val="1"/>
              </w:numPr>
              <w:spacing w:after="0" w:line="260" w:lineRule="atLeast"/>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informatica (geldt uitsluitend voor leerlingen met dit vak in het pakket): voor het maken van het reclamefilmpje is enige kennis van videobewerkingsprogramma’s (bijvoorbeeld Windows Movie Maker) een pre. Dit is geen eindterm in het examen Informatica, maar het gebruik van dit soort software komt wel zij</w:t>
            </w:r>
            <w:r w:rsidR="003C4D7F">
              <w:rPr>
                <w:rFonts w:ascii="Arial" w:hAnsi="Arial" w:cs="Arial"/>
                <w:sz w:val="18"/>
                <w:szCs w:val="18"/>
              </w:rPr>
              <w:t>delings aan de orde bij het vak;</w:t>
            </w:r>
          </w:p>
          <w:p w14:paraId="68D2F599" w14:textId="714A08F3" w:rsidR="00CF680E" w:rsidRPr="009C08B7" w:rsidRDefault="00CF680E" w:rsidP="00140268">
            <w:pPr>
              <w:pStyle w:val="Lijstalinea"/>
              <w:numPr>
                <w:ilvl w:val="0"/>
                <w:numId w:val="1"/>
              </w:numPr>
              <w:spacing w:after="60" w:line="260" w:lineRule="atLeast"/>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 xml:space="preserve">economie (geldt uitsluitend voor leerlingen met dit vak in het pakket): de marketingmix is in vorige schooljaren tijdens lessen economie al aan de orde geweest, maar wordt nu uitgebreider </w:t>
            </w:r>
            <w:r w:rsidR="008838DD">
              <w:rPr>
                <w:rFonts w:ascii="Arial" w:hAnsi="Arial" w:cs="Arial"/>
                <w:sz w:val="18"/>
                <w:szCs w:val="18"/>
              </w:rPr>
              <w:t>behandeld</w:t>
            </w:r>
            <w:r w:rsidRPr="009C08B7">
              <w:rPr>
                <w:rFonts w:ascii="Arial" w:hAnsi="Arial" w:cs="Arial"/>
                <w:sz w:val="18"/>
                <w:szCs w:val="18"/>
              </w:rPr>
              <w:t xml:space="preserve">. De marketingmix komt verder niet terug in de syllabus voor het examenprogramma van het vak economie. </w:t>
            </w:r>
          </w:p>
        </w:tc>
      </w:tr>
      <w:tr w:rsidR="007E021C" w:rsidRPr="009C08B7" w14:paraId="72260368" w14:textId="77777777" w:rsidTr="00B36A32">
        <w:trPr>
          <w:cantSplit/>
        </w:trPr>
        <w:tc>
          <w:tcPr>
            <w:cnfStyle w:val="001000000000" w:firstRow="0" w:lastRow="0" w:firstColumn="1" w:lastColumn="0" w:oddVBand="0" w:evenVBand="0" w:oddHBand="0" w:evenHBand="0" w:firstRowFirstColumn="0" w:firstRowLastColumn="0" w:lastRowFirstColumn="0" w:lastRowLastColumn="0"/>
            <w:tcW w:w="2663" w:type="dxa"/>
            <w:tcBorders>
              <w:top w:val="single" w:sz="4" w:space="0" w:color="auto"/>
              <w:left w:val="single" w:sz="4" w:space="0" w:color="auto"/>
              <w:bottom w:val="single" w:sz="4" w:space="0" w:color="auto"/>
              <w:right w:val="single" w:sz="4" w:space="0" w:color="auto"/>
            </w:tcBorders>
            <w:shd w:val="clear" w:color="auto" w:fill="auto"/>
          </w:tcPr>
          <w:p w14:paraId="344E32C9" w14:textId="5F7B9333" w:rsidR="007E021C" w:rsidRPr="00CF680E" w:rsidRDefault="007E021C" w:rsidP="007E021C">
            <w:pPr>
              <w:spacing w:before="60" w:after="0" w:line="260" w:lineRule="atLeast"/>
              <w:rPr>
                <w:rFonts w:ascii="Arial" w:hAnsi="Arial" w:cs="Arial"/>
                <w:sz w:val="18"/>
                <w:szCs w:val="18"/>
              </w:rPr>
            </w:pPr>
            <w:r w:rsidRPr="00CF680E">
              <w:rPr>
                <w:rFonts w:ascii="Arial" w:hAnsi="Arial" w:cs="Arial"/>
                <w:sz w:val="18"/>
                <w:szCs w:val="18"/>
              </w:rPr>
              <w:t>Benodigdheden</w:t>
            </w:r>
          </w:p>
        </w:tc>
        <w:tc>
          <w:tcPr>
            <w:tcW w:w="5660" w:type="dxa"/>
            <w:tcBorders>
              <w:top w:val="single" w:sz="4" w:space="0" w:color="auto"/>
              <w:left w:val="single" w:sz="4" w:space="0" w:color="auto"/>
              <w:bottom w:val="single" w:sz="4" w:space="0" w:color="auto"/>
              <w:right w:val="single" w:sz="4" w:space="0" w:color="auto"/>
            </w:tcBorders>
            <w:shd w:val="clear" w:color="auto" w:fill="auto"/>
          </w:tcPr>
          <w:p w14:paraId="0964F581" w14:textId="77777777" w:rsidR="007E021C" w:rsidRPr="009C08B7" w:rsidRDefault="007E021C" w:rsidP="007E021C">
            <w:pPr>
              <w:pStyle w:val="Lijstalinea"/>
              <w:numPr>
                <w:ilvl w:val="0"/>
                <w:numId w:val="1"/>
              </w:numPr>
              <w:spacing w:before="60" w:after="0" w:line="260" w:lineRule="atLeast"/>
              <w:ind w:left="284"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Voor de uitwerkingen van de expertgroepenopdracht (marketingmix – stap 3):</w:t>
            </w:r>
          </w:p>
          <w:p w14:paraId="012B060C" w14:textId="77777777" w:rsidR="007E021C" w:rsidRPr="009C08B7" w:rsidRDefault="007E021C" w:rsidP="003C4D7F">
            <w:pPr>
              <w:pStyle w:val="Lijstalinea"/>
              <w:numPr>
                <w:ilvl w:val="1"/>
                <w:numId w:val="15"/>
              </w:numPr>
              <w:spacing w:after="0" w:line="260" w:lineRule="atLeast"/>
              <w:ind w:left="550" w:hanging="22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een computer met internetverbinding (Thinglink, Prezi) of PowerPoint.</w:t>
            </w:r>
          </w:p>
          <w:p w14:paraId="6A93A5F7" w14:textId="77777777" w:rsidR="007E021C" w:rsidRPr="009C08B7" w:rsidRDefault="007E021C" w:rsidP="00065FD6">
            <w:pPr>
              <w:pStyle w:val="Lijstalinea"/>
              <w:numPr>
                <w:ilvl w:val="0"/>
                <w:numId w:val="1"/>
              </w:numPr>
              <w:spacing w:after="0" w:line="260" w:lineRule="atLeast"/>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Voor het uitwerken van de onderzoeksopdracht (stap 4):</w:t>
            </w:r>
          </w:p>
          <w:p w14:paraId="3D52E9FF" w14:textId="77777777" w:rsidR="007E021C" w:rsidRPr="009C08B7" w:rsidRDefault="007E021C" w:rsidP="003C4D7F">
            <w:pPr>
              <w:pStyle w:val="Lijstalinea"/>
              <w:numPr>
                <w:ilvl w:val="1"/>
                <w:numId w:val="15"/>
              </w:numPr>
              <w:spacing w:after="0" w:line="260" w:lineRule="atLeast"/>
              <w:ind w:left="511" w:hanging="22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een computer met Word en Excel (of vergelijkbare programma’s);</w:t>
            </w:r>
          </w:p>
          <w:p w14:paraId="30E7A4D8" w14:textId="77777777" w:rsidR="007E021C" w:rsidRPr="009C08B7" w:rsidRDefault="007E021C" w:rsidP="003C4D7F">
            <w:pPr>
              <w:pStyle w:val="Lijstalinea"/>
              <w:numPr>
                <w:ilvl w:val="1"/>
                <w:numId w:val="15"/>
              </w:numPr>
              <w:spacing w:after="0" w:line="260" w:lineRule="atLeast"/>
              <w:ind w:left="511" w:hanging="22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een internetverbinding voor het eventueel digitaal afnemen van een enquête (field research) en voor het raadplegen van diverse data (deskresearch);</w:t>
            </w:r>
          </w:p>
          <w:p w14:paraId="36FF106D" w14:textId="168CB2D0" w:rsidR="007E021C" w:rsidRPr="00065FD6" w:rsidRDefault="007E021C" w:rsidP="003C4D7F">
            <w:pPr>
              <w:pStyle w:val="Lijstalinea"/>
              <w:numPr>
                <w:ilvl w:val="1"/>
                <w:numId w:val="15"/>
              </w:numPr>
              <w:spacing w:after="60" w:line="260" w:lineRule="atLeast"/>
              <w:ind w:left="511" w:hanging="227"/>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medewerking van directieleden of andere relevante personen binnen de school (die kunnen worden ondervraagd voor het verkrijgen van informatie).</w:t>
            </w:r>
          </w:p>
        </w:tc>
      </w:tr>
      <w:tr w:rsidR="00B2690A" w:rsidRPr="009C08B7" w14:paraId="1C2AD70C" w14:textId="77777777" w:rsidTr="00B36A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3" w:type="dxa"/>
            <w:tcBorders>
              <w:top w:val="single" w:sz="4" w:space="0" w:color="auto"/>
              <w:left w:val="single" w:sz="4" w:space="0" w:color="auto"/>
              <w:bottom w:val="single" w:sz="4" w:space="0" w:color="auto"/>
              <w:right w:val="single" w:sz="4" w:space="0" w:color="auto"/>
            </w:tcBorders>
            <w:shd w:val="clear" w:color="auto" w:fill="auto"/>
          </w:tcPr>
          <w:p w14:paraId="23624CC6" w14:textId="49647478" w:rsidR="00B2690A" w:rsidRPr="00CF680E" w:rsidRDefault="00B2690A" w:rsidP="00065FD6">
            <w:pPr>
              <w:spacing w:after="0" w:line="260" w:lineRule="atLeast"/>
              <w:rPr>
                <w:rFonts w:ascii="Arial" w:hAnsi="Arial" w:cs="Arial"/>
                <w:sz w:val="18"/>
                <w:szCs w:val="18"/>
              </w:rPr>
            </w:pPr>
          </w:p>
        </w:tc>
        <w:tc>
          <w:tcPr>
            <w:tcW w:w="5660" w:type="dxa"/>
            <w:tcBorders>
              <w:top w:val="single" w:sz="4" w:space="0" w:color="auto"/>
              <w:left w:val="single" w:sz="4" w:space="0" w:color="auto"/>
              <w:bottom w:val="single" w:sz="4" w:space="0" w:color="auto"/>
              <w:right w:val="single" w:sz="4" w:space="0" w:color="auto"/>
            </w:tcBorders>
            <w:shd w:val="clear" w:color="auto" w:fill="auto"/>
          </w:tcPr>
          <w:p w14:paraId="3307C07D" w14:textId="77777777" w:rsidR="007E021C" w:rsidRPr="009C08B7" w:rsidRDefault="007E021C" w:rsidP="00065FD6">
            <w:pPr>
              <w:pStyle w:val="Lijstalinea"/>
              <w:numPr>
                <w:ilvl w:val="0"/>
                <w:numId w:val="1"/>
              </w:numPr>
              <w:spacing w:before="60" w:after="0" w:line="260" w:lineRule="atLeast"/>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Voor het reclamefilmpje (stap 5):</w:t>
            </w:r>
          </w:p>
          <w:p w14:paraId="4B705852" w14:textId="77777777" w:rsidR="007E021C" w:rsidRPr="009C08B7" w:rsidRDefault="007E021C" w:rsidP="003C4D7F">
            <w:pPr>
              <w:pStyle w:val="Lijstalinea"/>
              <w:numPr>
                <w:ilvl w:val="1"/>
                <w:numId w:val="15"/>
              </w:numPr>
              <w:spacing w:after="0" w:line="260" w:lineRule="atLeast"/>
              <w:ind w:left="511" w:hanging="22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een filmcamera of mobiele telefoon met camerafunctie;</w:t>
            </w:r>
          </w:p>
          <w:p w14:paraId="2FF9249F" w14:textId="77777777" w:rsidR="007E021C" w:rsidRPr="009C08B7" w:rsidRDefault="007E021C" w:rsidP="003C4D7F">
            <w:pPr>
              <w:pStyle w:val="Lijstalinea"/>
              <w:numPr>
                <w:ilvl w:val="1"/>
                <w:numId w:val="15"/>
              </w:numPr>
              <w:spacing w:after="0" w:line="260" w:lineRule="atLeast"/>
              <w:ind w:left="511" w:hanging="22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een computer met benodigde programma’s (bijvoorbeeld Windows Movie Maker en/of een internetverbinding);</w:t>
            </w:r>
          </w:p>
          <w:p w14:paraId="12C49F95" w14:textId="03FEB1A5" w:rsidR="00B2690A" w:rsidRPr="009C08B7" w:rsidRDefault="007E021C" w:rsidP="003C4D7F">
            <w:pPr>
              <w:pStyle w:val="Lijstalinea"/>
              <w:numPr>
                <w:ilvl w:val="1"/>
                <w:numId w:val="15"/>
              </w:numPr>
              <w:spacing w:after="60" w:line="260" w:lineRule="atLeast"/>
              <w:ind w:left="511" w:hanging="227"/>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08B7">
              <w:rPr>
                <w:rFonts w:ascii="Arial" w:hAnsi="Arial" w:cs="Arial"/>
                <w:sz w:val="18"/>
                <w:szCs w:val="18"/>
              </w:rPr>
              <w:t>websites voor het maken van andersoortige reclamefilmpjes (bijvoorbeeld Moovly, PowToon, Go Animate et cetera).</w:t>
            </w:r>
          </w:p>
        </w:tc>
      </w:tr>
      <w:tr w:rsidR="00B2690A" w:rsidRPr="009C08B7" w14:paraId="6B7C276B" w14:textId="77777777" w:rsidTr="00B36A32">
        <w:trPr>
          <w:cantSplit/>
        </w:trPr>
        <w:tc>
          <w:tcPr>
            <w:cnfStyle w:val="001000000000" w:firstRow="0" w:lastRow="0" w:firstColumn="1" w:lastColumn="0" w:oddVBand="0" w:evenVBand="0" w:oddHBand="0" w:evenHBand="0" w:firstRowFirstColumn="0" w:firstRowLastColumn="0" w:lastRowFirstColumn="0" w:lastRowLastColumn="0"/>
            <w:tcW w:w="2663" w:type="dxa"/>
            <w:tcBorders>
              <w:top w:val="single" w:sz="4" w:space="0" w:color="auto"/>
              <w:left w:val="single" w:sz="4" w:space="0" w:color="auto"/>
              <w:bottom w:val="single" w:sz="4" w:space="0" w:color="auto"/>
              <w:right w:val="single" w:sz="4" w:space="0" w:color="auto"/>
            </w:tcBorders>
            <w:shd w:val="clear" w:color="auto" w:fill="auto"/>
          </w:tcPr>
          <w:p w14:paraId="32889883" w14:textId="77777777" w:rsidR="00B2690A" w:rsidRPr="00CF680E" w:rsidRDefault="00B2690A" w:rsidP="000D4F59">
            <w:pPr>
              <w:spacing w:after="0" w:line="260" w:lineRule="atLeast"/>
              <w:rPr>
                <w:rFonts w:ascii="Arial" w:hAnsi="Arial" w:cs="Arial"/>
                <w:sz w:val="18"/>
                <w:szCs w:val="18"/>
              </w:rPr>
            </w:pPr>
            <w:r w:rsidRPr="00CF680E">
              <w:rPr>
                <w:rFonts w:ascii="Arial" w:hAnsi="Arial" w:cs="Arial"/>
                <w:sz w:val="18"/>
                <w:szCs w:val="18"/>
              </w:rPr>
              <w:t>Voorbereiding docent</w:t>
            </w:r>
          </w:p>
        </w:tc>
        <w:tc>
          <w:tcPr>
            <w:tcW w:w="5660" w:type="dxa"/>
            <w:tcBorders>
              <w:top w:val="single" w:sz="4" w:space="0" w:color="auto"/>
              <w:left w:val="single" w:sz="4" w:space="0" w:color="auto"/>
              <w:bottom w:val="single" w:sz="4" w:space="0" w:color="auto"/>
              <w:right w:val="single" w:sz="4" w:space="0" w:color="auto"/>
            </w:tcBorders>
            <w:shd w:val="clear" w:color="auto" w:fill="auto"/>
          </w:tcPr>
          <w:p w14:paraId="3D4FB96C" w14:textId="77777777" w:rsidR="00B2690A" w:rsidRPr="009C08B7" w:rsidRDefault="00B2690A" w:rsidP="000D4F59">
            <w:pPr>
              <w:pStyle w:val="Lijstalinea"/>
              <w:numPr>
                <w:ilvl w:val="0"/>
                <w:numId w:val="1"/>
              </w:numPr>
              <w:spacing w:after="0" w:line="260" w:lineRule="atLeast"/>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Voor de introductie van het begrip ‘klantwaarde’:</w:t>
            </w:r>
          </w:p>
          <w:p w14:paraId="36894A4A" w14:textId="77777777" w:rsidR="00B2690A" w:rsidRPr="009C08B7" w:rsidRDefault="00B2690A" w:rsidP="003C4D7F">
            <w:pPr>
              <w:pStyle w:val="Lijstalinea"/>
              <w:numPr>
                <w:ilvl w:val="1"/>
                <w:numId w:val="15"/>
              </w:numPr>
              <w:spacing w:after="0" w:line="260" w:lineRule="atLeast"/>
              <w:ind w:left="511" w:hanging="22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relevante filmpjes op YouTube zoeken</w:t>
            </w:r>
          </w:p>
          <w:p w14:paraId="4BF3BB7E" w14:textId="77777777" w:rsidR="00B2690A" w:rsidRPr="009C08B7" w:rsidRDefault="00B2690A" w:rsidP="000D4F59">
            <w:pPr>
              <w:pStyle w:val="Lijstalinea"/>
              <w:numPr>
                <w:ilvl w:val="0"/>
                <w:numId w:val="1"/>
              </w:num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Voor de introductie van het begrip ‘doelgroep’:</w:t>
            </w:r>
          </w:p>
          <w:p w14:paraId="606CBCF8" w14:textId="5CE62605" w:rsidR="00B2690A" w:rsidRPr="009C08B7" w:rsidRDefault="00B2690A" w:rsidP="003C4D7F">
            <w:pPr>
              <w:pStyle w:val="Lijstalinea"/>
              <w:numPr>
                <w:ilvl w:val="1"/>
                <w:numId w:val="15"/>
              </w:numPr>
              <w:spacing w:after="0" w:line="260" w:lineRule="atLeast"/>
              <w:ind w:left="511" w:hanging="22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relevante reclame-uitingen zoeken (reclamefilmpjes op YouTube, papieren reclame-uitingen)</w:t>
            </w:r>
            <w:r w:rsidR="003C4D7F">
              <w:rPr>
                <w:rFonts w:ascii="Arial" w:hAnsi="Arial" w:cs="Arial"/>
                <w:sz w:val="18"/>
                <w:szCs w:val="18"/>
              </w:rPr>
              <w:t>;</w:t>
            </w:r>
          </w:p>
          <w:p w14:paraId="469A5B06" w14:textId="417A9A15" w:rsidR="00B2690A" w:rsidRPr="009C08B7" w:rsidRDefault="00B2690A" w:rsidP="003C4D7F">
            <w:pPr>
              <w:pStyle w:val="Lijstalinea"/>
              <w:numPr>
                <w:ilvl w:val="1"/>
                <w:numId w:val="15"/>
              </w:numPr>
              <w:spacing w:after="0" w:line="260" w:lineRule="atLeast"/>
              <w:ind w:left="511" w:hanging="22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een quiz in Kahoot of Spacerace voorbereiden</w:t>
            </w:r>
            <w:r w:rsidR="003C4D7F">
              <w:rPr>
                <w:rFonts w:ascii="Arial" w:hAnsi="Arial" w:cs="Arial"/>
                <w:sz w:val="18"/>
                <w:szCs w:val="18"/>
              </w:rPr>
              <w:t>.</w:t>
            </w:r>
          </w:p>
          <w:p w14:paraId="2AA2C25C" w14:textId="77777777" w:rsidR="00B2690A" w:rsidRDefault="00B2690A" w:rsidP="003C4D7F">
            <w:p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106FA58" w14:textId="64A38961" w:rsidR="00B2690A" w:rsidRDefault="00B2690A" w:rsidP="003C4D7F">
            <w:p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Er is bewust gekozen om geen specifieke voorbeelden van filmpjes et cetera aan deze module toe te voegen. De redenen hiervoor w</w:t>
            </w:r>
            <w:r w:rsidR="00D57038">
              <w:rPr>
                <w:rFonts w:ascii="Arial" w:hAnsi="Arial" w:cs="Arial"/>
                <w:sz w:val="18"/>
                <w:szCs w:val="18"/>
              </w:rPr>
              <w:t xml:space="preserve">aren meervoudig. Ten eerste kunt u als </w:t>
            </w:r>
            <w:r w:rsidRPr="009C08B7">
              <w:rPr>
                <w:rFonts w:ascii="Arial" w:hAnsi="Arial" w:cs="Arial"/>
                <w:sz w:val="18"/>
                <w:szCs w:val="18"/>
              </w:rPr>
              <w:t xml:space="preserve">docent zelf </w:t>
            </w:r>
            <w:r w:rsidR="00504FBE" w:rsidRPr="009C08B7">
              <w:rPr>
                <w:rFonts w:ascii="Arial" w:hAnsi="Arial" w:cs="Arial"/>
                <w:sz w:val="18"/>
                <w:szCs w:val="18"/>
              </w:rPr>
              <w:t xml:space="preserve">voorbeelden </w:t>
            </w:r>
            <w:r w:rsidRPr="009C08B7">
              <w:rPr>
                <w:rFonts w:ascii="Arial" w:hAnsi="Arial" w:cs="Arial"/>
                <w:sz w:val="18"/>
                <w:szCs w:val="18"/>
              </w:rPr>
              <w:t xml:space="preserve">zoeken </w:t>
            </w:r>
            <w:r w:rsidR="00D57038">
              <w:rPr>
                <w:rFonts w:ascii="Arial" w:hAnsi="Arial" w:cs="Arial"/>
                <w:sz w:val="18"/>
                <w:szCs w:val="18"/>
              </w:rPr>
              <w:t xml:space="preserve">om </w:t>
            </w:r>
            <w:r w:rsidRPr="009C08B7">
              <w:rPr>
                <w:rFonts w:ascii="Arial" w:hAnsi="Arial" w:cs="Arial"/>
                <w:sz w:val="18"/>
                <w:szCs w:val="18"/>
              </w:rPr>
              <w:t xml:space="preserve">de opdracht naar </w:t>
            </w:r>
            <w:r w:rsidR="00D57038">
              <w:rPr>
                <w:rFonts w:ascii="Arial" w:hAnsi="Arial" w:cs="Arial"/>
                <w:sz w:val="18"/>
                <w:szCs w:val="18"/>
              </w:rPr>
              <w:t xml:space="preserve">u </w:t>
            </w:r>
            <w:r w:rsidRPr="009C08B7">
              <w:rPr>
                <w:rFonts w:ascii="Arial" w:hAnsi="Arial" w:cs="Arial"/>
                <w:sz w:val="18"/>
                <w:szCs w:val="18"/>
              </w:rPr>
              <w:t xml:space="preserve">eigen hand </w:t>
            </w:r>
            <w:r w:rsidR="00D57038">
              <w:rPr>
                <w:rFonts w:ascii="Arial" w:hAnsi="Arial" w:cs="Arial"/>
                <w:sz w:val="18"/>
                <w:szCs w:val="18"/>
              </w:rPr>
              <w:t xml:space="preserve">te </w:t>
            </w:r>
            <w:r w:rsidRPr="009C08B7">
              <w:rPr>
                <w:rFonts w:ascii="Arial" w:hAnsi="Arial" w:cs="Arial"/>
                <w:sz w:val="18"/>
                <w:szCs w:val="18"/>
              </w:rPr>
              <w:t>zetten. Ten tweede kunnen voorbeelden verouderen (of verdwijnen van YouTube).</w:t>
            </w:r>
          </w:p>
          <w:p w14:paraId="09073583" w14:textId="77777777" w:rsidR="000D4F59" w:rsidRPr="009C08B7" w:rsidRDefault="000D4F59" w:rsidP="000D4F59">
            <w:p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CD53C6F" w14:textId="6F020CAA" w:rsidR="00B2690A" w:rsidRPr="009C08B7" w:rsidRDefault="00D57038" w:rsidP="008838DD">
            <w:pPr>
              <w:spacing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Verder kunt u als docent het beste voor de opdracht van het logboek een gedeeld format van school gebruiken.</w:t>
            </w:r>
            <w:r w:rsidR="00B2690A" w:rsidRPr="009C08B7">
              <w:rPr>
                <w:rFonts w:ascii="Arial" w:hAnsi="Arial" w:cs="Arial"/>
                <w:sz w:val="18"/>
                <w:szCs w:val="18"/>
              </w:rPr>
              <w:t xml:space="preserve"> </w:t>
            </w:r>
          </w:p>
        </w:tc>
      </w:tr>
      <w:tr w:rsidR="00B2690A" w:rsidRPr="009C08B7" w14:paraId="59576BAE" w14:textId="77777777" w:rsidTr="00B36A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3" w:type="dxa"/>
            <w:tcBorders>
              <w:top w:val="single" w:sz="4" w:space="0" w:color="auto"/>
              <w:left w:val="single" w:sz="4" w:space="0" w:color="auto"/>
              <w:bottom w:val="single" w:sz="4" w:space="0" w:color="auto"/>
              <w:right w:val="single" w:sz="4" w:space="0" w:color="auto"/>
            </w:tcBorders>
            <w:shd w:val="clear" w:color="auto" w:fill="auto"/>
          </w:tcPr>
          <w:p w14:paraId="15011D73" w14:textId="77777777" w:rsidR="00B2690A" w:rsidRPr="00CF680E" w:rsidRDefault="00B2690A" w:rsidP="007D6B3E">
            <w:pPr>
              <w:spacing w:before="60" w:after="0" w:line="260" w:lineRule="atLeast"/>
              <w:rPr>
                <w:rFonts w:ascii="Arial" w:hAnsi="Arial" w:cs="Arial"/>
                <w:sz w:val="18"/>
                <w:szCs w:val="18"/>
              </w:rPr>
            </w:pPr>
            <w:r w:rsidRPr="00CF680E">
              <w:rPr>
                <w:rFonts w:ascii="Arial" w:hAnsi="Arial" w:cs="Arial"/>
                <w:sz w:val="18"/>
                <w:szCs w:val="18"/>
              </w:rPr>
              <w:t>Klas gebonden</w:t>
            </w:r>
          </w:p>
        </w:tc>
        <w:tc>
          <w:tcPr>
            <w:tcW w:w="5660" w:type="dxa"/>
            <w:tcBorders>
              <w:top w:val="single" w:sz="4" w:space="0" w:color="auto"/>
              <w:left w:val="single" w:sz="4" w:space="0" w:color="auto"/>
              <w:bottom w:val="single" w:sz="4" w:space="0" w:color="auto"/>
              <w:right w:val="single" w:sz="4" w:space="0" w:color="auto"/>
            </w:tcBorders>
            <w:shd w:val="clear" w:color="auto" w:fill="auto"/>
          </w:tcPr>
          <w:p w14:paraId="66D375B4" w14:textId="4058826C" w:rsidR="00B2690A" w:rsidRPr="009C08B7" w:rsidRDefault="00512F07" w:rsidP="00D57038">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De opdracht wordt zowel </w:t>
            </w:r>
            <w:r w:rsidR="00B2690A" w:rsidRPr="009C08B7">
              <w:rPr>
                <w:rFonts w:ascii="Arial" w:hAnsi="Arial" w:cs="Arial"/>
                <w:sz w:val="18"/>
                <w:szCs w:val="18"/>
              </w:rPr>
              <w:t xml:space="preserve">klassikaal </w:t>
            </w:r>
            <w:r>
              <w:rPr>
                <w:rFonts w:ascii="Arial" w:hAnsi="Arial" w:cs="Arial"/>
                <w:sz w:val="18"/>
                <w:szCs w:val="18"/>
              </w:rPr>
              <w:t xml:space="preserve">als </w:t>
            </w:r>
            <w:r w:rsidR="00B2690A" w:rsidRPr="009C08B7">
              <w:rPr>
                <w:rFonts w:ascii="Arial" w:hAnsi="Arial" w:cs="Arial"/>
                <w:sz w:val="18"/>
                <w:szCs w:val="18"/>
              </w:rPr>
              <w:t xml:space="preserve">in kleinere groepjes </w:t>
            </w:r>
            <w:r>
              <w:rPr>
                <w:rFonts w:ascii="Arial" w:hAnsi="Arial" w:cs="Arial"/>
                <w:sz w:val="18"/>
                <w:szCs w:val="18"/>
              </w:rPr>
              <w:t>uitgevoerd</w:t>
            </w:r>
            <w:r w:rsidR="00B2690A" w:rsidRPr="009C08B7">
              <w:rPr>
                <w:rFonts w:ascii="Arial" w:hAnsi="Arial" w:cs="Arial"/>
                <w:sz w:val="18"/>
                <w:szCs w:val="18"/>
              </w:rPr>
              <w:t xml:space="preserve"> </w:t>
            </w:r>
            <w:r>
              <w:rPr>
                <w:rFonts w:ascii="Arial" w:hAnsi="Arial" w:cs="Arial"/>
                <w:sz w:val="18"/>
                <w:szCs w:val="18"/>
              </w:rPr>
              <w:t>Bij</w:t>
            </w:r>
            <w:r w:rsidR="00B2690A" w:rsidRPr="009C08B7">
              <w:rPr>
                <w:rFonts w:ascii="Arial" w:hAnsi="Arial" w:cs="Arial"/>
                <w:sz w:val="18"/>
                <w:szCs w:val="18"/>
              </w:rPr>
              <w:t xml:space="preserve"> de beschrijving van de opdracht </w:t>
            </w:r>
            <w:r>
              <w:rPr>
                <w:rFonts w:ascii="Arial" w:hAnsi="Arial" w:cs="Arial"/>
                <w:sz w:val="18"/>
                <w:szCs w:val="18"/>
              </w:rPr>
              <w:t>wordt hier nader op ingegaan.</w:t>
            </w:r>
            <w:r w:rsidR="00B2690A" w:rsidRPr="009C08B7">
              <w:rPr>
                <w:rFonts w:ascii="Arial" w:hAnsi="Arial" w:cs="Arial"/>
                <w:sz w:val="18"/>
                <w:szCs w:val="18"/>
              </w:rPr>
              <w:t xml:space="preserve"> (zie </w:t>
            </w:r>
            <w:r>
              <w:rPr>
                <w:rFonts w:ascii="Arial" w:hAnsi="Arial" w:cs="Arial"/>
                <w:sz w:val="18"/>
                <w:szCs w:val="18"/>
              </w:rPr>
              <w:t>hieronder)</w:t>
            </w:r>
            <w:r w:rsidR="00B2690A" w:rsidRPr="009C08B7">
              <w:rPr>
                <w:rFonts w:ascii="Arial" w:hAnsi="Arial" w:cs="Arial"/>
                <w:sz w:val="18"/>
                <w:szCs w:val="18"/>
              </w:rPr>
              <w:t>.</w:t>
            </w:r>
          </w:p>
        </w:tc>
      </w:tr>
    </w:tbl>
    <w:p w14:paraId="47B1B5FA" w14:textId="33437013" w:rsidR="00A40440" w:rsidRDefault="00A40440">
      <w:pPr>
        <w:spacing w:after="0" w:line="240" w:lineRule="auto"/>
        <w:rPr>
          <w:rFonts w:ascii="Arial" w:eastAsiaTheme="majorEastAsia" w:hAnsi="Arial" w:cs="Arial"/>
          <w:b/>
          <w:bCs/>
          <w:color w:val="95005D" w:themeColor="accent1" w:themeShade="BF"/>
          <w:sz w:val="18"/>
          <w:szCs w:val="18"/>
        </w:rPr>
      </w:pPr>
    </w:p>
    <w:p w14:paraId="04E3BDD1" w14:textId="3DEBE254" w:rsidR="00F375D9" w:rsidRDefault="00F375D9">
      <w:pPr>
        <w:spacing w:after="0" w:line="240" w:lineRule="auto"/>
        <w:rPr>
          <w:rFonts w:ascii="Arial" w:eastAsiaTheme="majorEastAsia" w:hAnsi="Arial" w:cs="Arial"/>
          <w:b/>
          <w:bCs/>
          <w:color w:val="95005D" w:themeColor="accent1" w:themeShade="BF"/>
          <w:sz w:val="18"/>
          <w:szCs w:val="18"/>
        </w:rPr>
      </w:pPr>
      <w:r>
        <w:rPr>
          <w:rFonts w:ascii="Arial" w:hAnsi="Arial" w:cs="Arial"/>
          <w:sz w:val="18"/>
          <w:szCs w:val="18"/>
        </w:rPr>
        <w:br w:type="page"/>
      </w:r>
    </w:p>
    <w:p w14:paraId="1D567693" w14:textId="43192643" w:rsidR="00BE1A65" w:rsidRDefault="00F375D9" w:rsidP="00B2690A">
      <w:pPr>
        <w:pStyle w:val="Kop1"/>
        <w:rPr>
          <w:rFonts w:ascii="Arial" w:hAnsi="Arial" w:cs="Arial"/>
          <w:sz w:val="18"/>
          <w:szCs w:val="18"/>
        </w:rPr>
      </w:pPr>
      <w:r>
        <w:rPr>
          <w:rFonts w:ascii="Arial" w:hAnsi="Arial" w:cs="Arial"/>
          <w:sz w:val="18"/>
          <w:szCs w:val="18"/>
        </w:rPr>
        <w:lastRenderedPageBreak/>
        <w:t>Opdracht</w:t>
      </w:r>
    </w:p>
    <w:p w14:paraId="2F5C0CF0" w14:textId="5EA570DA" w:rsidR="000E5A37" w:rsidRPr="00FB7916" w:rsidRDefault="00F375D9" w:rsidP="00F375D9">
      <w:pPr>
        <w:rPr>
          <w:rFonts w:ascii="Arial" w:hAnsi="Arial" w:cs="Arial"/>
          <w:sz w:val="18"/>
          <w:szCs w:val="18"/>
        </w:rPr>
      </w:pPr>
      <w:r w:rsidRPr="00FB7916">
        <w:rPr>
          <w:rFonts w:ascii="Arial" w:hAnsi="Arial" w:cs="Arial"/>
          <w:sz w:val="18"/>
          <w:szCs w:val="18"/>
        </w:rPr>
        <w:t>In de opdracht staat beschreven wat u als docent moet/ kunt doen. Daarbij is soms gebruik gemaakt van leerlingentaal; dit betreft gedeelten die u zelf kunt gebruiken/ kopiëren om in te zetten in de les</w:t>
      </w:r>
      <w:r w:rsidR="00AC0A04">
        <w:rPr>
          <w:rFonts w:ascii="Arial" w:hAnsi="Arial" w:cs="Arial"/>
          <w:sz w:val="18"/>
          <w:szCs w:val="18"/>
        </w:rPr>
        <w:t>, of zoals u het aan de leerlingen kunt vragen</w:t>
      </w:r>
      <w:r w:rsidRPr="00FB7916">
        <w:rPr>
          <w:rFonts w:ascii="Arial" w:hAnsi="Arial" w:cs="Arial"/>
          <w:sz w:val="18"/>
          <w:szCs w:val="18"/>
        </w:rPr>
        <w:t>. SLO mag voorbeeldmatig lesmateriaal aanbied</w:t>
      </w:r>
      <w:r w:rsidR="00AC0A04">
        <w:rPr>
          <w:rFonts w:ascii="Arial" w:hAnsi="Arial" w:cs="Arial"/>
          <w:sz w:val="18"/>
          <w:szCs w:val="18"/>
        </w:rPr>
        <w:t xml:space="preserve">en, maar </w:t>
      </w:r>
      <w:r w:rsidR="005F39DA">
        <w:rPr>
          <w:rFonts w:ascii="Arial" w:hAnsi="Arial" w:cs="Arial"/>
          <w:sz w:val="18"/>
          <w:szCs w:val="18"/>
        </w:rPr>
        <w:t>om niet in het vaarwater</w:t>
      </w:r>
      <w:r w:rsidR="00AC0A04">
        <w:rPr>
          <w:rFonts w:ascii="Arial" w:hAnsi="Arial" w:cs="Arial"/>
          <w:sz w:val="18"/>
          <w:szCs w:val="18"/>
        </w:rPr>
        <w:t xml:space="preserve"> van de uitgeverijen te zitten, mocht dit </w:t>
      </w:r>
      <w:r w:rsidRPr="00FB7916">
        <w:rPr>
          <w:rFonts w:ascii="Arial" w:hAnsi="Arial" w:cs="Arial"/>
          <w:sz w:val="18"/>
          <w:szCs w:val="18"/>
        </w:rPr>
        <w:t>niet geheel uitgewerkt zijn (een-op-een kopieerbaar naar de klas).</w:t>
      </w:r>
      <w:bookmarkStart w:id="0" w:name="_GoBack"/>
      <w:bookmarkEnd w:id="0"/>
    </w:p>
    <w:tbl>
      <w:tblPr>
        <w:tblStyle w:val="Tabelraster"/>
        <w:tblW w:w="0" w:type="auto"/>
        <w:tblLook w:val="04A0" w:firstRow="1" w:lastRow="0" w:firstColumn="1" w:lastColumn="0" w:noHBand="0" w:noVBand="1"/>
      </w:tblPr>
      <w:tblGrid>
        <w:gridCol w:w="8323"/>
      </w:tblGrid>
      <w:tr w:rsidR="00CB6124" w:rsidRPr="00BE1A65" w14:paraId="7B0B225C" w14:textId="77777777" w:rsidTr="00BE1A65">
        <w:trPr>
          <w:tblHeader/>
        </w:trPr>
        <w:tc>
          <w:tcPr>
            <w:tcW w:w="8323" w:type="dxa"/>
            <w:shd w:val="clear" w:color="auto" w:fill="C7007D"/>
          </w:tcPr>
          <w:p w14:paraId="079F0839" w14:textId="03D421FB" w:rsidR="00CB6124" w:rsidRPr="00BE1A65" w:rsidRDefault="00CB6124" w:rsidP="00BE1A65">
            <w:pPr>
              <w:spacing w:before="60" w:after="60" w:line="260" w:lineRule="atLeast"/>
            </w:pPr>
            <w:r w:rsidRPr="00BE1A65">
              <w:rPr>
                <w:rFonts w:ascii="Arial" w:hAnsi="Arial" w:cs="Arial"/>
                <w:b/>
                <w:color w:val="FFFFFF" w:themeColor="background1"/>
              </w:rPr>
              <w:t>Opdracht</w:t>
            </w:r>
          </w:p>
        </w:tc>
      </w:tr>
      <w:tr w:rsidR="00BE1A65" w:rsidRPr="00BE1A65" w14:paraId="0309D4E3" w14:textId="77777777" w:rsidTr="00BE1A65">
        <w:tc>
          <w:tcPr>
            <w:tcW w:w="8323" w:type="dxa"/>
          </w:tcPr>
          <w:p w14:paraId="39957D81" w14:textId="77777777" w:rsidR="00BE1A65" w:rsidRPr="00BE1A65" w:rsidRDefault="00BE1A65" w:rsidP="00BE1A65">
            <w:pPr>
              <w:spacing w:before="120" w:after="0" w:line="260" w:lineRule="atLeast"/>
              <w:rPr>
                <w:rFonts w:ascii="Arial" w:hAnsi="Arial" w:cs="Arial"/>
                <w:b/>
                <w:color w:val="C7007D" w:themeColor="accent1"/>
                <w:sz w:val="18"/>
                <w:szCs w:val="18"/>
              </w:rPr>
            </w:pPr>
            <w:r w:rsidRPr="00BE1A65">
              <w:rPr>
                <w:rFonts w:ascii="Arial" w:hAnsi="Arial" w:cs="Arial"/>
                <w:b/>
                <w:color w:val="C7007D" w:themeColor="accent1"/>
                <w:sz w:val="18"/>
                <w:szCs w:val="18"/>
              </w:rPr>
              <w:t>Probleemstelling &amp; opdracht</w:t>
            </w:r>
          </w:p>
          <w:p w14:paraId="6AAFBEC9" w14:textId="77777777" w:rsidR="00967E9E" w:rsidRPr="00967E9E" w:rsidRDefault="00967E9E" w:rsidP="00BE1A65">
            <w:pPr>
              <w:spacing w:after="0" w:line="260" w:lineRule="atLeast"/>
              <w:rPr>
                <w:rFonts w:ascii="Arial" w:hAnsi="Arial" w:cs="Arial"/>
                <w:i/>
                <w:sz w:val="18"/>
                <w:szCs w:val="18"/>
              </w:rPr>
            </w:pPr>
            <w:r w:rsidRPr="00967E9E">
              <w:rPr>
                <w:rFonts w:ascii="Arial" w:hAnsi="Arial" w:cs="Arial"/>
                <w:i/>
                <w:sz w:val="18"/>
                <w:szCs w:val="18"/>
              </w:rPr>
              <w:t>(vanuit de leerling)</w:t>
            </w:r>
          </w:p>
          <w:p w14:paraId="36FC954E" w14:textId="456910A1" w:rsidR="00BE1A65" w:rsidRDefault="00BE1A65" w:rsidP="00BE1A65">
            <w:pPr>
              <w:spacing w:after="0" w:line="260" w:lineRule="atLeast"/>
              <w:rPr>
                <w:rFonts w:ascii="Arial" w:hAnsi="Arial" w:cs="Arial"/>
                <w:sz w:val="18"/>
                <w:szCs w:val="18"/>
              </w:rPr>
            </w:pPr>
            <w:r w:rsidRPr="009C08B7">
              <w:rPr>
                <w:rFonts w:ascii="Arial" w:hAnsi="Arial" w:cs="Arial"/>
                <w:sz w:val="18"/>
                <w:szCs w:val="18"/>
              </w:rPr>
              <w:t xml:space="preserve">De meesten van jullie </w:t>
            </w:r>
            <w:r w:rsidR="00CF167E">
              <w:rPr>
                <w:rFonts w:ascii="Arial" w:hAnsi="Arial" w:cs="Arial"/>
                <w:sz w:val="18"/>
                <w:szCs w:val="18"/>
              </w:rPr>
              <w:t xml:space="preserve">zitten </w:t>
            </w:r>
            <w:r w:rsidRPr="009C08B7">
              <w:rPr>
                <w:rFonts w:ascii="Arial" w:hAnsi="Arial" w:cs="Arial"/>
                <w:sz w:val="18"/>
                <w:szCs w:val="18"/>
              </w:rPr>
              <w:t xml:space="preserve">al een aantal jaren op deze school (de één wellicht iets langer dan de ander), maar jullie hebben allemaal een tijdje geleden de keuze gemaakt om jullie havo- of vwo-diploma te gaan halen op deze school. Maar waarom hebben jullie dat destijds gedaan? Wat waren jullie argumenten om juist voor deze school te kiezen (en niet voor een andere school)? Wat heeft deze school (jullie) te bieden? Hoe </w:t>
            </w:r>
            <w:r w:rsidR="000E5A37">
              <w:rPr>
                <w:rFonts w:ascii="Arial" w:hAnsi="Arial" w:cs="Arial"/>
                <w:sz w:val="18"/>
                <w:szCs w:val="18"/>
              </w:rPr>
              <w:t xml:space="preserve">heeft de school dat </w:t>
            </w:r>
            <w:r w:rsidRPr="009C08B7">
              <w:rPr>
                <w:rFonts w:ascii="Arial" w:hAnsi="Arial" w:cs="Arial"/>
                <w:sz w:val="18"/>
                <w:szCs w:val="18"/>
              </w:rPr>
              <w:t>laten zien</w:t>
            </w:r>
            <w:r w:rsidR="000E5A37">
              <w:rPr>
                <w:rFonts w:ascii="Arial" w:hAnsi="Arial" w:cs="Arial"/>
                <w:sz w:val="18"/>
                <w:szCs w:val="18"/>
              </w:rPr>
              <w:t>, met wie heeft de school hierover gecommuniceerd (met jou, je ouders, …)?</w:t>
            </w:r>
            <w:r w:rsidR="00967E9E">
              <w:rPr>
                <w:rFonts w:ascii="Arial" w:hAnsi="Arial" w:cs="Arial"/>
                <w:sz w:val="18"/>
                <w:szCs w:val="18"/>
              </w:rPr>
              <w:t xml:space="preserve"> </w:t>
            </w:r>
            <w:r w:rsidRPr="009C08B7">
              <w:rPr>
                <w:rFonts w:ascii="Arial" w:hAnsi="Arial" w:cs="Arial"/>
                <w:sz w:val="18"/>
                <w:szCs w:val="18"/>
              </w:rPr>
              <w:t>Kan/</w:t>
            </w:r>
            <w:r w:rsidR="00967E9E">
              <w:rPr>
                <w:rFonts w:ascii="Arial" w:hAnsi="Arial" w:cs="Arial"/>
                <w:sz w:val="18"/>
                <w:szCs w:val="18"/>
              </w:rPr>
              <w:t xml:space="preserve"> </w:t>
            </w:r>
            <w:r w:rsidRPr="009C08B7">
              <w:rPr>
                <w:rFonts w:ascii="Arial" w:hAnsi="Arial" w:cs="Arial"/>
                <w:sz w:val="18"/>
                <w:szCs w:val="18"/>
              </w:rPr>
              <w:t xml:space="preserve">moet </w:t>
            </w:r>
            <w:r w:rsidR="000E5A37">
              <w:rPr>
                <w:rFonts w:ascii="Arial" w:hAnsi="Arial" w:cs="Arial"/>
                <w:sz w:val="18"/>
                <w:szCs w:val="18"/>
              </w:rPr>
              <w:t>de wijze waarop dat is gebeurd</w:t>
            </w:r>
            <w:r w:rsidRPr="009C08B7">
              <w:rPr>
                <w:rFonts w:ascii="Arial" w:hAnsi="Arial" w:cs="Arial"/>
                <w:sz w:val="18"/>
                <w:szCs w:val="18"/>
              </w:rPr>
              <w:t xml:space="preserve"> wellicht beter? En zo ja, waarom</w:t>
            </w:r>
            <w:r w:rsidR="00484B43">
              <w:rPr>
                <w:rFonts w:ascii="Arial" w:hAnsi="Arial" w:cs="Arial"/>
                <w:sz w:val="18"/>
                <w:szCs w:val="18"/>
              </w:rPr>
              <w:t xml:space="preserve"> en hoe</w:t>
            </w:r>
            <w:r w:rsidRPr="009C08B7">
              <w:rPr>
                <w:rFonts w:ascii="Arial" w:hAnsi="Arial" w:cs="Arial"/>
                <w:sz w:val="18"/>
                <w:szCs w:val="18"/>
              </w:rPr>
              <w:t xml:space="preserve"> dan? </w:t>
            </w:r>
            <w:r w:rsidR="00CF167E">
              <w:rPr>
                <w:rFonts w:ascii="Arial" w:hAnsi="Arial" w:cs="Arial"/>
                <w:sz w:val="18"/>
                <w:szCs w:val="18"/>
              </w:rPr>
              <w:t xml:space="preserve">Hierover gaan we het komende lessen hebben. </w:t>
            </w:r>
          </w:p>
          <w:p w14:paraId="22DA9728" w14:textId="77777777" w:rsidR="00BE1A65" w:rsidRPr="009C08B7" w:rsidRDefault="00BE1A65" w:rsidP="00BE1A65">
            <w:pPr>
              <w:spacing w:after="0" w:line="260" w:lineRule="atLeast"/>
              <w:rPr>
                <w:rFonts w:ascii="Arial" w:hAnsi="Arial" w:cs="Arial"/>
                <w:sz w:val="18"/>
                <w:szCs w:val="18"/>
              </w:rPr>
            </w:pPr>
          </w:p>
          <w:p w14:paraId="68A650B3" w14:textId="6C5C728D" w:rsidR="00BE1A65" w:rsidRPr="00BE1A65" w:rsidRDefault="00BE1A65" w:rsidP="00095391">
            <w:pPr>
              <w:pStyle w:val="Kop2"/>
              <w:spacing w:after="60" w:line="260" w:lineRule="atLeast"/>
              <w:outlineLvl w:val="1"/>
              <w:rPr>
                <w:rFonts w:ascii="Arial" w:hAnsi="Arial" w:cs="Arial"/>
                <w:sz w:val="18"/>
                <w:szCs w:val="18"/>
              </w:rPr>
            </w:pPr>
            <w:r w:rsidRPr="00BE1A65">
              <w:rPr>
                <w:rFonts w:ascii="Arial" w:hAnsi="Arial" w:cs="Arial"/>
                <w:sz w:val="18"/>
                <w:szCs w:val="18"/>
              </w:rPr>
              <w:t>Stap 1: Klantwaardepropositie</w:t>
            </w:r>
          </w:p>
          <w:p w14:paraId="4F72CBA0" w14:textId="77777777" w:rsidR="00BE1A65" w:rsidRPr="009C08B7" w:rsidRDefault="00BE1A65" w:rsidP="00095391">
            <w:pPr>
              <w:spacing w:after="0" w:line="260" w:lineRule="atLeast"/>
              <w:rPr>
                <w:rFonts w:ascii="Arial" w:hAnsi="Arial" w:cs="Arial"/>
                <w:sz w:val="18"/>
                <w:szCs w:val="18"/>
              </w:rPr>
            </w:pPr>
            <w:r w:rsidRPr="009C08B7">
              <w:rPr>
                <w:rFonts w:ascii="Arial" w:hAnsi="Arial" w:cs="Arial"/>
                <w:sz w:val="18"/>
                <w:szCs w:val="18"/>
              </w:rPr>
              <w:t>(1 slu – klassikaal)</w:t>
            </w:r>
          </w:p>
          <w:p w14:paraId="64E3A5A7" w14:textId="48A75FF2" w:rsidR="005F39DA" w:rsidRPr="00967E9E" w:rsidRDefault="00967E9E" w:rsidP="00BE1A65">
            <w:pPr>
              <w:spacing w:after="0" w:line="260" w:lineRule="atLeast"/>
              <w:rPr>
                <w:rFonts w:ascii="Arial" w:hAnsi="Arial" w:cs="Arial"/>
                <w:i/>
                <w:sz w:val="18"/>
                <w:szCs w:val="18"/>
              </w:rPr>
            </w:pPr>
            <w:r w:rsidRPr="00967E9E">
              <w:rPr>
                <w:rFonts w:ascii="Arial" w:hAnsi="Arial" w:cs="Arial"/>
                <w:i/>
                <w:sz w:val="18"/>
                <w:szCs w:val="18"/>
              </w:rPr>
              <w:t>(</w:t>
            </w:r>
            <w:r>
              <w:rPr>
                <w:rFonts w:ascii="Arial" w:hAnsi="Arial" w:cs="Arial"/>
                <w:i/>
                <w:sz w:val="18"/>
                <w:szCs w:val="18"/>
              </w:rPr>
              <w:t>v</w:t>
            </w:r>
            <w:r w:rsidRPr="00967E9E">
              <w:rPr>
                <w:rFonts w:ascii="Arial" w:hAnsi="Arial" w:cs="Arial"/>
                <w:i/>
                <w:sz w:val="18"/>
                <w:szCs w:val="18"/>
              </w:rPr>
              <w:t>anuit de docent)</w:t>
            </w:r>
          </w:p>
          <w:p w14:paraId="01FAA8D9" w14:textId="04AAC495" w:rsidR="00BE1A65" w:rsidRDefault="00BE1A65" w:rsidP="00BE1A65">
            <w:pPr>
              <w:spacing w:after="0" w:line="260" w:lineRule="atLeast"/>
              <w:rPr>
                <w:rFonts w:ascii="Arial" w:hAnsi="Arial" w:cs="Arial"/>
                <w:sz w:val="18"/>
                <w:szCs w:val="18"/>
              </w:rPr>
            </w:pPr>
            <w:r w:rsidRPr="009C08B7">
              <w:rPr>
                <w:rFonts w:ascii="Arial" w:hAnsi="Arial" w:cs="Arial"/>
                <w:sz w:val="18"/>
                <w:szCs w:val="18"/>
              </w:rPr>
              <w:t xml:space="preserve">Introductie van het begrip klantwaarde(propositie). </w:t>
            </w:r>
            <w:r w:rsidR="005F39DA">
              <w:rPr>
                <w:rFonts w:ascii="Arial" w:hAnsi="Arial" w:cs="Arial"/>
                <w:sz w:val="18"/>
                <w:szCs w:val="18"/>
              </w:rPr>
              <w:t xml:space="preserve">Het rapport van de vernieuwingscommissie bedrijfseconomie schrijft hierover: </w:t>
            </w:r>
            <w:r w:rsidRPr="009C08B7">
              <w:rPr>
                <w:rFonts w:ascii="Arial" w:hAnsi="Arial" w:cs="Arial"/>
                <w:sz w:val="18"/>
                <w:szCs w:val="18"/>
              </w:rPr>
              <w:t xml:space="preserve">‘In dit begrip wordt tot uitdrukking gebracht </w:t>
            </w:r>
            <w:r w:rsidR="00967E9E">
              <w:rPr>
                <w:rFonts w:ascii="Arial" w:hAnsi="Arial" w:cs="Arial"/>
                <w:sz w:val="18"/>
                <w:szCs w:val="18"/>
              </w:rPr>
              <w:t xml:space="preserve">dat een product of dienst </w:t>
            </w:r>
            <w:r w:rsidRPr="009C08B7">
              <w:rPr>
                <w:rFonts w:ascii="Arial" w:hAnsi="Arial" w:cs="Arial"/>
                <w:sz w:val="18"/>
                <w:szCs w:val="18"/>
              </w:rPr>
              <w:t>niet uitsluitend op basis van prijs wordt gekozen, maar mede op basis van een aantal niet-</w:t>
            </w:r>
            <w:r w:rsidR="00967E9E">
              <w:rPr>
                <w:rFonts w:ascii="Arial" w:hAnsi="Arial" w:cs="Arial"/>
                <w:sz w:val="18"/>
                <w:szCs w:val="18"/>
              </w:rPr>
              <w:t>prijskenmerken ervan (zoals: de bijdrage</w:t>
            </w:r>
            <w:r w:rsidRPr="009C08B7">
              <w:rPr>
                <w:rFonts w:ascii="Arial" w:hAnsi="Arial" w:cs="Arial"/>
                <w:sz w:val="18"/>
                <w:szCs w:val="18"/>
              </w:rPr>
              <w:t xml:space="preserve"> tot een beoogde levensstijl of persoonlijke uitstraling, vindbaarheid, beschikbare informatie, wijze van selecteren en kopen, wijze van aflevering, after-sales service, keuze van (milieuvriendelijke) materialen, verantwoorde wijze van productie etc. Deze kenmerken (…) maken de keuze voor een product of dienst afhankelijk van de toekomstige relatie tussen klant en organisatie. Een dergelijke afhankelijkheid maakt duidelijk dat marketing meer is dan enkel producten aan de man brengen.’ </w:t>
            </w:r>
          </w:p>
          <w:p w14:paraId="3CE89610" w14:textId="01B0E545" w:rsidR="00BE1A65" w:rsidRDefault="00BE1A65" w:rsidP="00BE1A65">
            <w:pPr>
              <w:spacing w:after="0" w:line="260" w:lineRule="atLeast"/>
              <w:rPr>
                <w:rFonts w:ascii="Arial" w:hAnsi="Arial" w:cs="Arial"/>
                <w:sz w:val="18"/>
                <w:szCs w:val="18"/>
              </w:rPr>
            </w:pPr>
          </w:p>
          <w:p w14:paraId="082C39A5" w14:textId="3BF10038" w:rsidR="00BE1A65" w:rsidRDefault="005F39DA" w:rsidP="00BE1A65">
            <w:pPr>
              <w:spacing w:after="0" w:line="260" w:lineRule="atLeast"/>
              <w:rPr>
                <w:rFonts w:ascii="Arial" w:hAnsi="Arial" w:cs="Arial"/>
                <w:sz w:val="18"/>
                <w:szCs w:val="18"/>
              </w:rPr>
            </w:pPr>
            <w:r>
              <w:rPr>
                <w:rFonts w:ascii="Arial" w:hAnsi="Arial" w:cs="Arial"/>
                <w:sz w:val="18"/>
                <w:szCs w:val="18"/>
              </w:rPr>
              <w:t xml:space="preserve">De centrale vraag </w:t>
            </w:r>
            <w:r w:rsidR="00967E9E">
              <w:rPr>
                <w:rFonts w:ascii="Arial" w:hAnsi="Arial" w:cs="Arial"/>
                <w:sz w:val="18"/>
                <w:szCs w:val="18"/>
              </w:rPr>
              <w:t xml:space="preserve">voor de les </w:t>
            </w:r>
            <w:r>
              <w:rPr>
                <w:rFonts w:ascii="Arial" w:hAnsi="Arial" w:cs="Arial"/>
                <w:sz w:val="18"/>
                <w:szCs w:val="18"/>
              </w:rPr>
              <w:t xml:space="preserve">is: </w:t>
            </w:r>
            <w:r>
              <w:rPr>
                <w:rFonts w:ascii="Arial" w:hAnsi="Arial" w:cs="Arial"/>
                <w:b/>
                <w:sz w:val="18"/>
                <w:szCs w:val="18"/>
              </w:rPr>
              <w:t>wa</w:t>
            </w:r>
            <w:r w:rsidRPr="005F39DA">
              <w:rPr>
                <w:rFonts w:ascii="Arial" w:hAnsi="Arial" w:cs="Arial"/>
                <w:b/>
                <w:sz w:val="18"/>
                <w:szCs w:val="18"/>
              </w:rPr>
              <w:t>t is de klantwaarde van on</w:t>
            </w:r>
            <w:r w:rsidR="00BE1A65" w:rsidRPr="005F39DA">
              <w:rPr>
                <w:rFonts w:ascii="Arial" w:hAnsi="Arial" w:cs="Arial"/>
                <w:b/>
                <w:sz w:val="18"/>
                <w:szCs w:val="18"/>
              </w:rPr>
              <w:t>ze school?</w:t>
            </w:r>
          </w:p>
          <w:p w14:paraId="539719E3" w14:textId="77777777" w:rsidR="00BE1A65" w:rsidRPr="009C08B7" w:rsidRDefault="00BE1A65" w:rsidP="00BE1A65">
            <w:pPr>
              <w:spacing w:after="0" w:line="260" w:lineRule="atLeast"/>
              <w:rPr>
                <w:rFonts w:ascii="Arial" w:hAnsi="Arial" w:cs="Arial"/>
                <w:sz w:val="18"/>
                <w:szCs w:val="18"/>
              </w:rPr>
            </w:pPr>
          </w:p>
          <w:p w14:paraId="23AC13E3" w14:textId="207206AD" w:rsidR="00BE1A65" w:rsidRDefault="00BE1A65" w:rsidP="00BE1A65">
            <w:pPr>
              <w:spacing w:after="0" w:line="260" w:lineRule="atLeast"/>
              <w:rPr>
                <w:rFonts w:ascii="Arial" w:hAnsi="Arial" w:cs="Arial"/>
                <w:sz w:val="18"/>
                <w:szCs w:val="18"/>
              </w:rPr>
            </w:pPr>
            <w:r w:rsidRPr="009C08B7">
              <w:rPr>
                <w:rFonts w:ascii="Arial" w:hAnsi="Arial" w:cs="Arial"/>
                <w:sz w:val="18"/>
                <w:szCs w:val="18"/>
              </w:rPr>
              <w:t>Deze vraag kan worden beantwoord aan de hand van een klassengesprek. Aan het begin van het gesprek kan de vraag worden gesteld waarom leerlingen een bepaald product (bijvoorbeeld smartphone) hebben gekocht. Wat waren de argumenten voor hun keuzes? Leerlingen geven hun argumenten en aan de hand daarvan wordt een overzicht gemaakt van de klantwaarden van een smartphone. Aan de hand van dit overzicht kan het begrip ‘klantwaarde(propositie)’ bij leerlingen worden geïntroduceerd.</w:t>
            </w:r>
          </w:p>
          <w:p w14:paraId="5176E374" w14:textId="77777777" w:rsidR="00BE1A65" w:rsidRPr="009C08B7" w:rsidRDefault="00BE1A65" w:rsidP="00BE1A65">
            <w:pPr>
              <w:spacing w:after="0" w:line="260" w:lineRule="atLeast"/>
              <w:rPr>
                <w:rFonts w:ascii="Arial" w:hAnsi="Arial" w:cs="Arial"/>
                <w:sz w:val="18"/>
                <w:szCs w:val="18"/>
              </w:rPr>
            </w:pPr>
          </w:p>
          <w:p w14:paraId="1B83A4A1" w14:textId="1ABAB829" w:rsidR="00BE1A65" w:rsidRDefault="00BE1A65" w:rsidP="00BE1A65">
            <w:pPr>
              <w:spacing w:after="0" w:line="260" w:lineRule="atLeast"/>
              <w:rPr>
                <w:rFonts w:ascii="Arial" w:hAnsi="Arial" w:cs="Arial"/>
                <w:sz w:val="18"/>
                <w:szCs w:val="18"/>
              </w:rPr>
            </w:pPr>
            <w:r w:rsidRPr="009C08B7">
              <w:rPr>
                <w:rFonts w:ascii="Arial" w:hAnsi="Arial" w:cs="Arial"/>
                <w:sz w:val="18"/>
                <w:szCs w:val="18"/>
              </w:rPr>
              <w:t xml:space="preserve">Wellicht dat het begrip nog verder kan worden geïllustreerd aan de hand van </w:t>
            </w:r>
            <w:r w:rsidR="005F39DA">
              <w:rPr>
                <w:rFonts w:ascii="Arial" w:hAnsi="Arial" w:cs="Arial"/>
                <w:sz w:val="18"/>
                <w:szCs w:val="18"/>
              </w:rPr>
              <w:t xml:space="preserve">passende </w:t>
            </w:r>
            <w:r w:rsidRPr="009C08B7">
              <w:rPr>
                <w:rFonts w:ascii="Arial" w:hAnsi="Arial" w:cs="Arial"/>
                <w:sz w:val="18"/>
                <w:szCs w:val="18"/>
              </w:rPr>
              <w:t>YouTube filmpjes</w:t>
            </w:r>
            <w:r w:rsidR="005F39DA">
              <w:rPr>
                <w:rFonts w:ascii="Arial" w:hAnsi="Arial" w:cs="Arial"/>
                <w:sz w:val="18"/>
                <w:szCs w:val="18"/>
              </w:rPr>
              <w:t>. Deze zijn</w:t>
            </w:r>
            <w:r w:rsidRPr="009C08B7">
              <w:rPr>
                <w:rFonts w:ascii="Arial" w:hAnsi="Arial" w:cs="Arial"/>
                <w:sz w:val="18"/>
                <w:szCs w:val="18"/>
              </w:rPr>
              <w:t xml:space="preserve"> bijvoorbeeld te vinden onder de zoekterm ‘klantwaarde’. De filmpjes kunnen ook worden gebruikt om in een klassengesprek de klantwaarde van het product/de onderneming te achterhalen.</w:t>
            </w:r>
          </w:p>
          <w:p w14:paraId="1CA7639E" w14:textId="77777777" w:rsidR="00BE1A65" w:rsidRPr="009C08B7" w:rsidRDefault="00BE1A65" w:rsidP="00BE1A65">
            <w:pPr>
              <w:spacing w:after="0" w:line="260" w:lineRule="atLeast"/>
              <w:rPr>
                <w:rFonts w:ascii="Arial" w:hAnsi="Arial" w:cs="Arial"/>
                <w:sz w:val="18"/>
                <w:szCs w:val="18"/>
              </w:rPr>
            </w:pPr>
          </w:p>
          <w:p w14:paraId="244F6F6C" w14:textId="137078B2" w:rsidR="00BE1A65" w:rsidRPr="009C08B7" w:rsidRDefault="005F39DA" w:rsidP="00BE1A65">
            <w:pPr>
              <w:spacing w:after="60" w:line="260" w:lineRule="atLeast"/>
              <w:rPr>
                <w:rFonts w:ascii="Arial" w:hAnsi="Arial" w:cs="Arial"/>
                <w:sz w:val="18"/>
                <w:szCs w:val="18"/>
              </w:rPr>
            </w:pPr>
            <w:r>
              <w:rPr>
                <w:rFonts w:ascii="Arial" w:hAnsi="Arial" w:cs="Arial"/>
                <w:sz w:val="18"/>
                <w:szCs w:val="18"/>
              </w:rPr>
              <w:t xml:space="preserve">* </w:t>
            </w:r>
            <w:r w:rsidR="00BE1A65" w:rsidRPr="009C08B7">
              <w:rPr>
                <w:rFonts w:ascii="Arial" w:hAnsi="Arial" w:cs="Arial"/>
                <w:sz w:val="18"/>
                <w:szCs w:val="18"/>
              </w:rPr>
              <w:t>Het begrip ‘klantwaarde(propositie)’</w:t>
            </w:r>
            <w:r w:rsidR="00F679CB">
              <w:rPr>
                <w:rFonts w:ascii="Arial" w:hAnsi="Arial" w:cs="Arial"/>
                <w:sz w:val="18"/>
                <w:szCs w:val="18"/>
              </w:rPr>
              <w:t xml:space="preserve"> </w:t>
            </w:r>
            <w:r w:rsidR="00BE1A65" w:rsidRPr="009C08B7">
              <w:rPr>
                <w:rFonts w:ascii="Arial" w:hAnsi="Arial" w:cs="Arial"/>
                <w:sz w:val="18"/>
                <w:szCs w:val="18"/>
              </w:rPr>
              <w:t>kan daarna worden gebruikt voor de beantwoording van de centrale vraag van deze stap: ‘Wat is de klantwaarde van deze school?’ Deze vraag kan worden beantwoord aan de hand van ‘</w:t>
            </w:r>
            <w:r w:rsidR="00962FE1">
              <w:rPr>
                <w:rFonts w:ascii="Arial" w:hAnsi="Arial" w:cs="Arial"/>
                <w:sz w:val="18"/>
                <w:szCs w:val="18"/>
              </w:rPr>
              <w:t>subvragen</w:t>
            </w:r>
            <w:r w:rsidR="00BE1A65" w:rsidRPr="009C08B7">
              <w:rPr>
                <w:rFonts w:ascii="Arial" w:hAnsi="Arial" w:cs="Arial"/>
                <w:sz w:val="18"/>
                <w:szCs w:val="18"/>
              </w:rPr>
              <w:t>: Waarom hebben jullie voor deze school gekozen</w:t>
            </w:r>
            <w:r w:rsidR="00962FE1">
              <w:rPr>
                <w:rFonts w:ascii="Arial" w:hAnsi="Arial" w:cs="Arial"/>
                <w:sz w:val="18"/>
                <w:szCs w:val="18"/>
              </w:rPr>
              <w:t>?</w:t>
            </w:r>
            <w:r>
              <w:rPr>
                <w:rFonts w:ascii="Arial" w:hAnsi="Arial" w:cs="Arial"/>
                <w:sz w:val="18"/>
                <w:szCs w:val="18"/>
              </w:rPr>
              <w:t xml:space="preserve"> H</w:t>
            </w:r>
            <w:r w:rsidR="00BE1A65" w:rsidRPr="009C08B7">
              <w:rPr>
                <w:rFonts w:ascii="Arial" w:hAnsi="Arial" w:cs="Arial"/>
                <w:sz w:val="18"/>
                <w:szCs w:val="18"/>
              </w:rPr>
              <w:t xml:space="preserve">et </w:t>
            </w:r>
            <w:r>
              <w:rPr>
                <w:rFonts w:ascii="Arial" w:hAnsi="Arial" w:cs="Arial"/>
                <w:sz w:val="18"/>
                <w:szCs w:val="18"/>
              </w:rPr>
              <w:lastRenderedPageBreak/>
              <w:t>product (</w:t>
            </w:r>
            <w:r w:rsidR="00BE1A65" w:rsidRPr="009C08B7">
              <w:rPr>
                <w:rFonts w:ascii="Arial" w:hAnsi="Arial" w:cs="Arial"/>
                <w:sz w:val="18"/>
                <w:szCs w:val="18"/>
              </w:rPr>
              <w:t>een diploma havo/vwo</w:t>
            </w:r>
            <w:r>
              <w:rPr>
                <w:rFonts w:ascii="Arial" w:hAnsi="Arial" w:cs="Arial"/>
                <w:sz w:val="18"/>
                <w:szCs w:val="18"/>
              </w:rPr>
              <w:t>)</w:t>
            </w:r>
            <w:r w:rsidR="00BE1A65" w:rsidRPr="009C08B7">
              <w:rPr>
                <w:rFonts w:ascii="Arial" w:hAnsi="Arial" w:cs="Arial"/>
                <w:sz w:val="18"/>
                <w:szCs w:val="18"/>
              </w:rPr>
              <w:t xml:space="preserve"> is tenslot</w:t>
            </w:r>
            <w:r>
              <w:rPr>
                <w:rFonts w:ascii="Arial" w:hAnsi="Arial" w:cs="Arial"/>
                <w:sz w:val="18"/>
                <w:szCs w:val="18"/>
              </w:rPr>
              <w:t>te in principe overal hetzelfde</w:t>
            </w:r>
            <w:r w:rsidR="00962FE1">
              <w:rPr>
                <w:rFonts w:ascii="Arial" w:hAnsi="Arial" w:cs="Arial"/>
                <w:sz w:val="18"/>
                <w:szCs w:val="18"/>
              </w:rPr>
              <w:t>.</w:t>
            </w:r>
            <w:r w:rsidR="00BE1A65" w:rsidRPr="009C08B7">
              <w:rPr>
                <w:rFonts w:ascii="Arial" w:hAnsi="Arial" w:cs="Arial"/>
                <w:sz w:val="18"/>
                <w:szCs w:val="18"/>
              </w:rPr>
              <w:t xml:space="preserve"> Wat vonden jullie belangrijk? Wat sprak jullie aan? </w:t>
            </w:r>
            <w:r w:rsidR="00962FE1">
              <w:rPr>
                <w:rFonts w:ascii="Arial" w:hAnsi="Arial" w:cs="Arial"/>
                <w:sz w:val="18"/>
                <w:szCs w:val="18"/>
              </w:rPr>
              <w:t>De antwoorden kunnen</w:t>
            </w:r>
            <w:r w:rsidR="00BE1A65" w:rsidRPr="009C08B7">
              <w:rPr>
                <w:rFonts w:ascii="Arial" w:hAnsi="Arial" w:cs="Arial"/>
                <w:sz w:val="18"/>
                <w:szCs w:val="18"/>
              </w:rPr>
              <w:t xml:space="preserve"> voor de verdere opdracht worden gebruikt.</w:t>
            </w:r>
          </w:p>
          <w:p w14:paraId="3C200DF3" w14:textId="4FAA29AF" w:rsidR="00BE1A65" w:rsidRPr="00BE1A65" w:rsidRDefault="00BE1A65" w:rsidP="00BE1A65">
            <w:pPr>
              <w:pStyle w:val="Kop2"/>
              <w:spacing w:before="120" w:after="60" w:line="260" w:lineRule="atLeast"/>
              <w:outlineLvl w:val="1"/>
              <w:rPr>
                <w:rFonts w:ascii="Arial" w:hAnsi="Arial" w:cs="Arial"/>
                <w:sz w:val="18"/>
                <w:szCs w:val="18"/>
              </w:rPr>
            </w:pPr>
            <w:r w:rsidRPr="00BE1A65">
              <w:rPr>
                <w:rFonts w:ascii="Arial" w:hAnsi="Arial" w:cs="Arial"/>
                <w:sz w:val="18"/>
                <w:szCs w:val="18"/>
              </w:rPr>
              <w:t>Stap 2: Doelgroepen</w:t>
            </w:r>
          </w:p>
          <w:p w14:paraId="34C40270" w14:textId="77777777" w:rsidR="00BE1A65" w:rsidRPr="009C08B7" w:rsidRDefault="00BE1A65" w:rsidP="00BE1A65">
            <w:pPr>
              <w:spacing w:after="0" w:line="260" w:lineRule="atLeast"/>
              <w:rPr>
                <w:rFonts w:ascii="Arial" w:hAnsi="Arial" w:cs="Arial"/>
                <w:sz w:val="18"/>
                <w:szCs w:val="18"/>
              </w:rPr>
            </w:pPr>
            <w:r w:rsidRPr="009C08B7">
              <w:rPr>
                <w:rFonts w:ascii="Arial" w:hAnsi="Arial" w:cs="Arial"/>
                <w:sz w:val="18"/>
                <w:szCs w:val="18"/>
              </w:rPr>
              <w:t xml:space="preserve">(1 slu – groepen, klassikaal) </w:t>
            </w:r>
          </w:p>
          <w:p w14:paraId="5E9E5063" w14:textId="44075634" w:rsidR="00BE1A65" w:rsidRDefault="00BE1A65" w:rsidP="00BE1A65">
            <w:pPr>
              <w:spacing w:after="0" w:line="260" w:lineRule="atLeast"/>
              <w:rPr>
                <w:rFonts w:ascii="Arial" w:hAnsi="Arial" w:cs="Arial"/>
                <w:sz w:val="18"/>
                <w:szCs w:val="18"/>
              </w:rPr>
            </w:pPr>
            <w:r w:rsidRPr="009C08B7">
              <w:rPr>
                <w:rFonts w:ascii="Arial" w:hAnsi="Arial" w:cs="Arial"/>
                <w:sz w:val="18"/>
                <w:szCs w:val="18"/>
              </w:rPr>
              <w:t xml:space="preserve">Aan de hand van een aantal reclame-uitingen (dit kan op papier zijn of digitaal (filmpjes, audio)) wordt de vraag gesteld voor wie </w:t>
            </w:r>
            <w:r w:rsidR="00962FE1">
              <w:rPr>
                <w:rFonts w:ascii="Arial" w:hAnsi="Arial" w:cs="Arial"/>
                <w:sz w:val="18"/>
                <w:szCs w:val="18"/>
              </w:rPr>
              <w:t>de betreffende</w:t>
            </w:r>
            <w:r w:rsidR="00962FE1" w:rsidRPr="009C08B7">
              <w:rPr>
                <w:rFonts w:ascii="Arial" w:hAnsi="Arial" w:cs="Arial"/>
                <w:sz w:val="18"/>
                <w:szCs w:val="18"/>
              </w:rPr>
              <w:t xml:space="preserve"> </w:t>
            </w:r>
            <w:r w:rsidRPr="009C08B7">
              <w:rPr>
                <w:rFonts w:ascii="Arial" w:hAnsi="Arial" w:cs="Arial"/>
                <w:sz w:val="18"/>
                <w:szCs w:val="18"/>
              </w:rPr>
              <w:t xml:space="preserve">reclame bedoeld zou kunnen zijn. Wellicht zou een Kahoot of Space Race (Socrative) één en ander kunnen verlevendigen. Hierbij zou rekening gehouden moeten worden </w:t>
            </w:r>
            <w:r w:rsidR="00A013FD">
              <w:rPr>
                <w:rFonts w:ascii="Arial" w:hAnsi="Arial" w:cs="Arial"/>
                <w:sz w:val="18"/>
                <w:szCs w:val="18"/>
              </w:rPr>
              <w:t>m</w:t>
            </w:r>
            <w:r w:rsidRPr="009C08B7">
              <w:rPr>
                <w:rFonts w:ascii="Arial" w:hAnsi="Arial" w:cs="Arial"/>
                <w:sz w:val="18"/>
                <w:szCs w:val="18"/>
              </w:rPr>
              <w:t>et de begrippen ‘geconcentreerde, gedifferentieerde en ongedifferentieerde marketing’. Aan het einde van deze stap kunnen de begrippen ‘doelgroepen’ en ‘geconcentreerde, gedifferentieerde en ongedifferentieerde marketing’ ook daadwerkelijk worden geïntroduceerd.</w:t>
            </w:r>
          </w:p>
          <w:p w14:paraId="194D4FB0" w14:textId="77777777" w:rsidR="00BE1A65" w:rsidRPr="009C08B7" w:rsidRDefault="00BE1A65" w:rsidP="00BE1A65">
            <w:pPr>
              <w:spacing w:after="0" w:line="260" w:lineRule="atLeast"/>
              <w:rPr>
                <w:rFonts w:ascii="Arial" w:hAnsi="Arial" w:cs="Arial"/>
                <w:sz w:val="18"/>
                <w:szCs w:val="18"/>
              </w:rPr>
            </w:pPr>
          </w:p>
          <w:p w14:paraId="7A7ECDAA" w14:textId="6883E439" w:rsidR="00BE1A65" w:rsidRPr="009C08B7" w:rsidRDefault="00BE1A65" w:rsidP="00BE1A65">
            <w:pPr>
              <w:spacing w:after="0" w:line="260" w:lineRule="atLeast"/>
              <w:rPr>
                <w:rFonts w:ascii="Arial" w:hAnsi="Arial" w:cs="Arial"/>
                <w:sz w:val="18"/>
                <w:szCs w:val="18"/>
              </w:rPr>
            </w:pPr>
            <w:r w:rsidRPr="009C08B7">
              <w:rPr>
                <w:rFonts w:ascii="Arial" w:hAnsi="Arial" w:cs="Arial"/>
                <w:sz w:val="18"/>
                <w:szCs w:val="18"/>
              </w:rPr>
              <w:t xml:space="preserve">Wie of wat is/zijn de doelgroep(en) van deze school? Hoe kunnen/moeten deze doelgroepen worden benaderd (bijvoorbeeld op </w:t>
            </w:r>
            <w:r w:rsidR="00962FE1">
              <w:rPr>
                <w:rFonts w:ascii="Arial" w:hAnsi="Arial" w:cs="Arial"/>
                <w:sz w:val="18"/>
                <w:szCs w:val="18"/>
              </w:rPr>
              <w:t xml:space="preserve">een en </w:t>
            </w:r>
            <w:r w:rsidRPr="009C08B7">
              <w:rPr>
                <w:rFonts w:ascii="Arial" w:hAnsi="Arial" w:cs="Arial"/>
                <w:sz w:val="18"/>
                <w:szCs w:val="18"/>
              </w:rPr>
              <w:t>dezelfde manier of op verschillende manieren?)</w:t>
            </w:r>
          </w:p>
          <w:p w14:paraId="6DA4DB94" w14:textId="05002AC5" w:rsidR="00BE1A65" w:rsidRDefault="00BE1A65" w:rsidP="00BE1A65">
            <w:pPr>
              <w:spacing w:after="0" w:line="260" w:lineRule="atLeast"/>
              <w:rPr>
                <w:rFonts w:ascii="Arial" w:hAnsi="Arial" w:cs="Arial"/>
                <w:sz w:val="18"/>
                <w:szCs w:val="18"/>
              </w:rPr>
            </w:pPr>
            <w:r w:rsidRPr="009C08B7">
              <w:rPr>
                <w:rFonts w:ascii="Arial" w:hAnsi="Arial" w:cs="Arial"/>
                <w:sz w:val="18"/>
                <w:szCs w:val="18"/>
              </w:rPr>
              <w:t xml:space="preserve">Deze vragen kunnen het beste worden beantwoord aan de hand van de werkvorm denken-delen-uitwisselen. </w:t>
            </w:r>
          </w:p>
          <w:p w14:paraId="72756CBA" w14:textId="77777777" w:rsidR="00BE1A65" w:rsidRPr="009C08B7" w:rsidRDefault="00BE1A65" w:rsidP="00BE1A65">
            <w:pPr>
              <w:spacing w:after="0" w:line="260" w:lineRule="atLeast"/>
              <w:rPr>
                <w:rFonts w:ascii="Arial" w:hAnsi="Arial" w:cs="Arial"/>
                <w:sz w:val="18"/>
                <w:szCs w:val="18"/>
              </w:rPr>
            </w:pPr>
          </w:p>
          <w:p w14:paraId="6888C176" w14:textId="3D6E6CF1" w:rsidR="00BE1A65" w:rsidRPr="00BE1A65" w:rsidRDefault="00BE1A65" w:rsidP="00BE1A65">
            <w:pPr>
              <w:pStyle w:val="Kop2"/>
              <w:spacing w:after="60" w:line="260" w:lineRule="atLeast"/>
              <w:outlineLvl w:val="1"/>
              <w:rPr>
                <w:rFonts w:ascii="Arial" w:hAnsi="Arial" w:cs="Arial"/>
                <w:sz w:val="18"/>
                <w:szCs w:val="18"/>
              </w:rPr>
            </w:pPr>
            <w:r w:rsidRPr="00BE1A65">
              <w:rPr>
                <w:rFonts w:ascii="Arial" w:hAnsi="Arial" w:cs="Arial"/>
                <w:sz w:val="18"/>
                <w:szCs w:val="18"/>
              </w:rPr>
              <w:t>Stap 3: Marketingmix</w:t>
            </w:r>
          </w:p>
          <w:p w14:paraId="6172C014" w14:textId="47844D0C" w:rsidR="00BE1A65" w:rsidRPr="009C08B7" w:rsidRDefault="00BE1A65" w:rsidP="00BE1A65">
            <w:pPr>
              <w:spacing w:after="0" w:line="260" w:lineRule="atLeast"/>
              <w:rPr>
                <w:rFonts w:ascii="Arial" w:hAnsi="Arial" w:cs="Arial"/>
                <w:sz w:val="18"/>
                <w:szCs w:val="18"/>
              </w:rPr>
            </w:pPr>
            <w:r w:rsidRPr="009C08B7">
              <w:rPr>
                <w:rFonts w:ascii="Arial" w:hAnsi="Arial" w:cs="Arial"/>
                <w:sz w:val="18"/>
                <w:szCs w:val="18"/>
              </w:rPr>
              <w:t>(2 tot 3 slu, inclus</w:t>
            </w:r>
            <w:r w:rsidR="0028149A">
              <w:rPr>
                <w:rFonts w:ascii="Arial" w:hAnsi="Arial" w:cs="Arial"/>
                <w:sz w:val="18"/>
                <w:szCs w:val="18"/>
              </w:rPr>
              <w:t>ief eventueel huiswerk -</w:t>
            </w:r>
            <w:r w:rsidRPr="009C08B7">
              <w:rPr>
                <w:rFonts w:ascii="Arial" w:hAnsi="Arial" w:cs="Arial"/>
                <w:sz w:val="18"/>
                <w:szCs w:val="18"/>
              </w:rPr>
              <w:t xml:space="preserve"> groepen, eventueel klassikaal)</w:t>
            </w:r>
          </w:p>
          <w:p w14:paraId="59CA2567" w14:textId="77777777" w:rsidR="006E2FAD" w:rsidRDefault="006E2FAD" w:rsidP="00BE1A65">
            <w:pPr>
              <w:spacing w:after="0" w:line="260" w:lineRule="atLeast"/>
              <w:rPr>
                <w:rFonts w:ascii="Arial" w:hAnsi="Arial" w:cs="Arial"/>
                <w:sz w:val="18"/>
                <w:szCs w:val="18"/>
              </w:rPr>
            </w:pPr>
            <w:r>
              <w:rPr>
                <w:rFonts w:ascii="Arial" w:hAnsi="Arial" w:cs="Arial"/>
                <w:sz w:val="18"/>
                <w:szCs w:val="18"/>
              </w:rPr>
              <w:t>'</w:t>
            </w:r>
            <w:r w:rsidR="00BE1A65" w:rsidRPr="009C08B7">
              <w:rPr>
                <w:rFonts w:ascii="Arial" w:hAnsi="Arial" w:cs="Arial"/>
                <w:sz w:val="18"/>
                <w:szCs w:val="18"/>
              </w:rPr>
              <w:t>In de voorgaande jaren hebben jullie bij economie kennis gemaakt met de marketingmix. Waarom zou een onderneming marketing inzetten (denk hierbij ook aan de klantwaardepropositie)? Uit welke onderdelen bestond ook alweer de marketingmix?</w:t>
            </w:r>
            <w:r>
              <w:rPr>
                <w:rFonts w:ascii="Arial" w:hAnsi="Arial" w:cs="Arial"/>
                <w:sz w:val="18"/>
                <w:szCs w:val="18"/>
              </w:rPr>
              <w:t>'</w:t>
            </w:r>
          </w:p>
          <w:p w14:paraId="3A62DB7B" w14:textId="454A4507" w:rsidR="006E2FAD" w:rsidRDefault="006E2FAD" w:rsidP="00BE1A65">
            <w:pPr>
              <w:spacing w:after="0" w:line="260" w:lineRule="atLeast"/>
              <w:rPr>
                <w:rFonts w:ascii="Arial" w:hAnsi="Arial" w:cs="Arial"/>
                <w:sz w:val="18"/>
                <w:szCs w:val="18"/>
              </w:rPr>
            </w:pPr>
            <w:r>
              <w:rPr>
                <w:rFonts w:ascii="Arial" w:hAnsi="Arial" w:cs="Arial"/>
                <w:sz w:val="18"/>
                <w:szCs w:val="18"/>
              </w:rPr>
              <w:t xml:space="preserve">Met </w:t>
            </w:r>
            <w:r w:rsidR="00BE1A65" w:rsidRPr="009C08B7">
              <w:rPr>
                <w:rFonts w:ascii="Arial" w:hAnsi="Arial" w:cs="Arial"/>
                <w:sz w:val="18"/>
                <w:szCs w:val="18"/>
              </w:rPr>
              <w:t xml:space="preserve">het </w:t>
            </w:r>
            <w:r>
              <w:rPr>
                <w:rFonts w:ascii="Arial" w:hAnsi="Arial" w:cs="Arial"/>
                <w:sz w:val="18"/>
                <w:szCs w:val="18"/>
              </w:rPr>
              <w:t xml:space="preserve">door deze vragen </w:t>
            </w:r>
            <w:r w:rsidR="00BE1A65" w:rsidRPr="009C08B7">
              <w:rPr>
                <w:rFonts w:ascii="Arial" w:hAnsi="Arial" w:cs="Arial"/>
                <w:sz w:val="18"/>
                <w:szCs w:val="18"/>
              </w:rPr>
              <w:t>activeren van de</w:t>
            </w:r>
            <w:r>
              <w:rPr>
                <w:rFonts w:ascii="Arial" w:hAnsi="Arial" w:cs="Arial"/>
                <w:sz w:val="18"/>
                <w:szCs w:val="18"/>
              </w:rPr>
              <w:t>ze</w:t>
            </w:r>
            <w:r w:rsidR="00BE1A65" w:rsidRPr="009C08B7">
              <w:rPr>
                <w:rFonts w:ascii="Arial" w:hAnsi="Arial" w:cs="Arial"/>
                <w:sz w:val="18"/>
                <w:szCs w:val="18"/>
              </w:rPr>
              <w:t xml:space="preserve"> voorkennis van de leerlingen </w:t>
            </w:r>
            <w:r>
              <w:rPr>
                <w:rFonts w:ascii="Arial" w:hAnsi="Arial" w:cs="Arial"/>
                <w:sz w:val="18"/>
                <w:szCs w:val="18"/>
              </w:rPr>
              <w:t xml:space="preserve">kan </w:t>
            </w:r>
            <w:r w:rsidR="00BE1A65" w:rsidRPr="009C08B7">
              <w:rPr>
                <w:rFonts w:ascii="Arial" w:hAnsi="Arial" w:cs="Arial"/>
                <w:sz w:val="18"/>
                <w:szCs w:val="18"/>
              </w:rPr>
              <w:t xml:space="preserve">de marketingmix verder worden uitgewerkt aan de hand van voorbeelden. </w:t>
            </w:r>
            <w:r w:rsidR="00A013FD">
              <w:rPr>
                <w:rFonts w:ascii="Arial" w:hAnsi="Arial" w:cs="Arial"/>
                <w:sz w:val="18"/>
                <w:szCs w:val="18"/>
              </w:rPr>
              <w:t>De</w:t>
            </w:r>
            <w:r>
              <w:rPr>
                <w:rFonts w:ascii="Arial" w:hAnsi="Arial" w:cs="Arial"/>
                <w:sz w:val="18"/>
                <w:szCs w:val="18"/>
              </w:rPr>
              <w:t xml:space="preserve"> vraag aan de leerlingen is dan: 'le</w:t>
            </w:r>
            <w:r w:rsidR="00BE1A65" w:rsidRPr="009C08B7">
              <w:rPr>
                <w:rFonts w:ascii="Arial" w:hAnsi="Arial" w:cs="Arial"/>
                <w:sz w:val="18"/>
                <w:szCs w:val="18"/>
              </w:rPr>
              <w:t>g zo goed mogelijk aan jullie klasgenoten uit wat jullie onderdeel van de marketingmix (product, plaats, prijs, promotie en eventueel personeel) inhoudt. J</w:t>
            </w:r>
            <w:r>
              <w:rPr>
                <w:rFonts w:ascii="Arial" w:hAnsi="Arial" w:cs="Arial"/>
                <w:sz w:val="18"/>
                <w:szCs w:val="18"/>
              </w:rPr>
              <w:t>ullie mogen</w:t>
            </w:r>
            <w:r w:rsidR="00BE1A65" w:rsidRPr="009C08B7">
              <w:rPr>
                <w:rFonts w:ascii="Arial" w:hAnsi="Arial" w:cs="Arial"/>
                <w:sz w:val="18"/>
                <w:szCs w:val="18"/>
              </w:rPr>
              <w:t xml:space="preserve"> hierbij gebruik maken van internet, filmpjes, de theorie uit de lesbrief/ het theorieboek et cetera</w:t>
            </w:r>
            <w:r>
              <w:rPr>
                <w:rFonts w:ascii="Arial" w:hAnsi="Arial" w:cs="Arial"/>
                <w:sz w:val="18"/>
                <w:szCs w:val="18"/>
              </w:rPr>
              <w:t>. Verwerk dit in een presentatie, waarbij je of kiest voor Thinglink, PowerPoint of Prezi.'</w:t>
            </w:r>
          </w:p>
          <w:p w14:paraId="0F95D0CA" w14:textId="77777777" w:rsidR="006E2FAD" w:rsidRDefault="006E2FAD" w:rsidP="00BE1A65">
            <w:pPr>
              <w:spacing w:after="0" w:line="260" w:lineRule="atLeast"/>
              <w:rPr>
                <w:rFonts w:ascii="Arial" w:hAnsi="Arial" w:cs="Arial"/>
                <w:sz w:val="18"/>
                <w:szCs w:val="18"/>
              </w:rPr>
            </w:pPr>
          </w:p>
          <w:p w14:paraId="226475D9" w14:textId="0DBC987D" w:rsidR="00BE1A65" w:rsidRPr="00BE1A65" w:rsidRDefault="007E7ED5" w:rsidP="007E7ED5">
            <w:pPr>
              <w:spacing w:after="60" w:line="260" w:lineRule="atLeast"/>
              <w:rPr>
                <w:rFonts w:ascii="Arial" w:hAnsi="Arial" w:cs="Arial"/>
                <w:sz w:val="18"/>
                <w:szCs w:val="18"/>
              </w:rPr>
            </w:pPr>
            <w:r>
              <w:rPr>
                <w:rFonts w:ascii="Arial" w:hAnsi="Arial" w:cs="Arial"/>
                <w:sz w:val="18"/>
                <w:szCs w:val="18"/>
              </w:rPr>
              <w:t xml:space="preserve">De gemaakte presentatie </w:t>
            </w:r>
            <w:r w:rsidR="00BE1A65" w:rsidRPr="009C08B7">
              <w:rPr>
                <w:rFonts w:ascii="Arial" w:hAnsi="Arial" w:cs="Arial"/>
                <w:sz w:val="18"/>
                <w:szCs w:val="18"/>
              </w:rPr>
              <w:t xml:space="preserve">worden uitgewisseld onder de </w:t>
            </w:r>
            <w:r>
              <w:rPr>
                <w:rFonts w:ascii="Arial" w:hAnsi="Arial" w:cs="Arial"/>
                <w:sz w:val="18"/>
                <w:szCs w:val="18"/>
              </w:rPr>
              <w:t>leerlingen. Eventueel kan aan enkele groepjes</w:t>
            </w:r>
            <w:r w:rsidR="00BE1A65" w:rsidRPr="009C08B7">
              <w:rPr>
                <w:rFonts w:ascii="Arial" w:hAnsi="Arial" w:cs="Arial"/>
                <w:sz w:val="18"/>
                <w:szCs w:val="18"/>
              </w:rPr>
              <w:t xml:space="preserve"> leerlingen worden gevraagd </w:t>
            </w:r>
            <w:r>
              <w:rPr>
                <w:rFonts w:ascii="Arial" w:hAnsi="Arial" w:cs="Arial"/>
                <w:sz w:val="18"/>
                <w:szCs w:val="18"/>
              </w:rPr>
              <w:t>om ee</w:t>
            </w:r>
            <w:r w:rsidR="00BE1A65" w:rsidRPr="009C08B7">
              <w:rPr>
                <w:rFonts w:ascii="Arial" w:hAnsi="Arial" w:cs="Arial"/>
                <w:sz w:val="18"/>
                <w:szCs w:val="18"/>
              </w:rPr>
              <w:t>n presentatie te geven van hun uitwerkingen.</w:t>
            </w:r>
          </w:p>
        </w:tc>
      </w:tr>
    </w:tbl>
    <w:p w14:paraId="0C5A0112" w14:textId="77777777" w:rsidR="000B109C" w:rsidRDefault="000B109C">
      <w:pPr>
        <w:sectPr w:rsidR="000B109C" w:rsidSect="000829FE">
          <w:pgSz w:w="11906" w:h="16838"/>
          <w:pgMar w:top="2268" w:right="1418" w:bottom="1814" w:left="2155" w:header="709" w:footer="680" w:gutter="0"/>
          <w:cols w:space="708"/>
          <w:docGrid w:linePitch="360"/>
        </w:sectPr>
      </w:pPr>
    </w:p>
    <w:tbl>
      <w:tblPr>
        <w:tblStyle w:val="Tabelraster"/>
        <w:tblW w:w="0" w:type="auto"/>
        <w:tblLook w:val="04A0" w:firstRow="1" w:lastRow="0" w:firstColumn="1" w:lastColumn="0" w:noHBand="0" w:noVBand="1"/>
      </w:tblPr>
      <w:tblGrid>
        <w:gridCol w:w="8323"/>
      </w:tblGrid>
      <w:tr w:rsidR="000B109C" w:rsidRPr="00BE1A65" w14:paraId="7B49BA24" w14:textId="77777777" w:rsidTr="00A14987">
        <w:trPr>
          <w:tblHeader/>
        </w:trPr>
        <w:tc>
          <w:tcPr>
            <w:tcW w:w="8323" w:type="dxa"/>
            <w:shd w:val="clear" w:color="auto" w:fill="C7007D"/>
          </w:tcPr>
          <w:p w14:paraId="352F868E" w14:textId="77777777" w:rsidR="000B109C" w:rsidRPr="00BE1A65" w:rsidRDefault="000B109C" w:rsidP="00A14987">
            <w:pPr>
              <w:spacing w:before="60" w:after="60" w:line="260" w:lineRule="atLeast"/>
            </w:pPr>
            <w:r w:rsidRPr="00BE1A65">
              <w:rPr>
                <w:rFonts w:ascii="Arial" w:hAnsi="Arial" w:cs="Arial"/>
                <w:b/>
                <w:color w:val="FFFFFF" w:themeColor="background1"/>
              </w:rPr>
              <w:lastRenderedPageBreak/>
              <w:t>Opdracht</w:t>
            </w:r>
          </w:p>
        </w:tc>
      </w:tr>
      <w:tr w:rsidR="00BE1A65" w:rsidRPr="00BE1A65" w14:paraId="23826521" w14:textId="77777777" w:rsidTr="00BE1A65">
        <w:tc>
          <w:tcPr>
            <w:tcW w:w="8323" w:type="dxa"/>
          </w:tcPr>
          <w:p w14:paraId="052C8923" w14:textId="77777777" w:rsidR="000B109C" w:rsidRPr="000B109C" w:rsidRDefault="000B109C" w:rsidP="000B109C">
            <w:pPr>
              <w:pStyle w:val="Kop2"/>
              <w:spacing w:after="60" w:line="260" w:lineRule="atLeast"/>
              <w:outlineLvl w:val="1"/>
              <w:rPr>
                <w:rFonts w:ascii="Arial" w:hAnsi="Arial" w:cs="Arial"/>
                <w:sz w:val="18"/>
                <w:szCs w:val="18"/>
              </w:rPr>
            </w:pPr>
            <w:r w:rsidRPr="000B109C">
              <w:rPr>
                <w:rFonts w:ascii="Arial" w:hAnsi="Arial" w:cs="Arial"/>
                <w:sz w:val="18"/>
                <w:szCs w:val="18"/>
              </w:rPr>
              <w:t xml:space="preserve">Stap 4 </w:t>
            </w:r>
            <w:r w:rsidRPr="000B109C">
              <w:rPr>
                <w:rFonts w:ascii="Arial" w:hAnsi="Arial" w:cs="Arial"/>
                <w:sz w:val="18"/>
                <w:szCs w:val="18"/>
              </w:rPr>
              <w:tab/>
              <w:t>Field &amp; desk research</w:t>
            </w:r>
          </w:p>
          <w:p w14:paraId="1895A4D6" w14:textId="7E73B9E0" w:rsidR="000B109C" w:rsidRDefault="000B109C" w:rsidP="000B109C">
            <w:pPr>
              <w:spacing w:after="0" w:line="260" w:lineRule="atLeast"/>
              <w:rPr>
                <w:rFonts w:ascii="Arial" w:hAnsi="Arial" w:cs="Arial"/>
                <w:sz w:val="18"/>
                <w:szCs w:val="18"/>
              </w:rPr>
            </w:pPr>
            <w:r w:rsidRPr="009C08B7">
              <w:rPr>
                <w:rFonts w:ascii="Arial" w:hAnsi="Arial" w:cs="Arial"/>
                <w:sz w:val="18"/>
                <w:szCs w:val="18"/>
              </w:rPr>
              <w:t>(3 tot 4 slu</w:t>
            </w:r>
            <w:r w:rsidR="003E7094">
              <w:rPr>
                <w:rFonts w:ascii="Arial" w:hAnsi="Arial" w:cs="Arial"/>
                <w:sz w:val="18"/>
                <w:szCs w:val="18"/>
              </w:rPr>
              <w:t>, inclusief eventueel huiswerk -</w:t>
            </w:r>
            <w:r w:rsidRPr="009C08B7">
              <w:rPr>
                <w:rFonts w:ascii="Arial" w:hAnsi="Arial" w:cs="Arial"/>
                <w:sz w:val="18"/>
                <w:szCs w:val="18"/>
              </w:rPr>
              <w:t xml:space="preserve"> groepen)</w:t>
            </w:r>
          </w:p>
          <w:p w14:paraId="38AEB80B" w14:textId="77777777" w:rsidR="007E7ED5" w:rsidRPr="009C08B7" w:rsidRDefault="007E7ED5" w:rsidP="000B109C">
            <w:pPr>
              <w:spacing w:after="0" w:line="260" w:lineRule="atLeast"/>
              <w:rPr>
                <w:rFonts w:ascii="Arial" w:hAnsi="Arial" w:cs="Arial"/>
                <w:sz w:val="18"/>
                <w:szCs w:val="18"/>
              </w:rPr>
            </w:pPr>
          </w:p>
          <w:p w14:paraId="54068D9D" w14:textId="09B1D281" w:rsidR="007E7ED5" w:rsidRPr="007E7ED5" w:rsidRDefault="007E7ED5" w:rsidP="00A3529E">
            <w:pPr>
              <w:spacing w:after="0" w:line="260" w:lineRule="atLeast"/>
              <w:rPr>
                <w:rFonts w:ascii="Arial" w:hAnsi="Arial" w:cs="Arial"/>
                <w:i/>
                <w:sz w:val="18"/>
                <w:szCs w:val="18"/>
              </w:rPr>
            </w:pPr>
            <w:r w:rsidRPr="007E7ED5">
              <w:rPr>
                <w:rFonts w:ascii="Arial" w:hAnsi="Arial" w:cs="Arial"/>
                <w:i/>
                <w:sz w:val="18"/>
                <w:szCs w:val="18"/>
              </w:rPr>
              <w:t>(tot de leerling)</w:t>
            </w:r>
          </w:p>
          <w:p w14:paraId="44CC3822" w14:textId="3E9E2537" w:rsidR="000B109C" w:rsidRDefault="000B109C" w:rsidP="00A3529E">
            <w:pPr>
              <w:spacing w:after="0" w:line="260" w:lineRule="atLeast"/>
              <w:rPr>
                <w:rFonts w:ascii="Arial" w:hAnsi="Arial" w:cs="Arial"/>
                <w:sz w:val="18"/>
                <w:szCs w:val="18"/>
              </w:rPr>
            </w:pPr>
            <w:r w:rsidRPr="009C08B7">
              <w:rPr>
                <w:rFonts w:ascii="Arial" w:hAnsi="Arial" w:cs="Arial"/>
                <w:sz w:val="18"/>
                <w:szCs w:val="18"/>
              </w:rPr>
              <w:t>In deze stap gaan jullie onderzoek doen naar de marketing van jullie</w:t>
            </w:r>
            <w:r w:rsidR="007D045E">
              <w:rPr>
                <w:rFonts w:ascii="Arial" w:hAnsi="Arial" w:cs="Arial"/>
                <w:sz w:val="18"/>
                <w:szCs w:val="18"/>
              </w:rPr>
              <w:t xml:space="preserve"> school. Jullie gaan zowel desk</w:t>
            </w:r>
            <w:r w:rsidRPr="009C08B7">
              <w:rPr>
                <w:rFonts w:ascii="Arial" w:hAnsi="Arial" w:cs="Arial"/>
                <w:sz w:val="18"/>
                <w:szCs w:val="18"/>
              </w:rPr>
              <w:t>research als field research uitvoeren. Bij deskresearch maak je gebruik van secundaire bronnen (bestaande gegevens). Denk hierbij bijvoorbeeld aan een onderzoek naar het aantal leerlingen dat zich dit jaar op deze school heeft ingeschreven in verhouding tot het aantal basisschoolleerlingen dat zich had kunnen inschrijven. Of denk aan een onderzoek naar de huidige reclameactiviteiten van deze school. Deze gegevens kun je ‘gewoon’ ergens vinden of opvragen.</w:t>
            </w:r>
          </w:p>
          <w:p w14:paraId="08A24138" w14:textId="77777777" w:rsidR="000B109C" w:rsidRPr="009C08B7" w:rsidRDefault="000B109C" w:rsidP="000B109C">
            <w:pPr>
              <w:spacing w:after="0" w:line="260" w:lineRule="atLeast"/>
              <w:rPr>
                <w:rFonts w:ascii="Arial" w:hAnsi="Arial" w:cs="Arial"/>
                <w:sz w:val="18"/>
                <w:szCs w:val="18"/>
              </w:rPr>
            </w:pPr>
          </w:p>
          <w:p w14:paraId="699255E1" w14:textId="322351CA" w:rsidR="000B109C" w:rsidRDefault="0071149F" w:rsidP="000B109C">
            <w:pPr>
              <w:spacing w:after="0" w:line="260" w:lineRule="atLeast"/>
              <w:rPr>
                <w:rFonts w:ascii="Arial" w:hAnsi="Arial" w:cs="Arial"/>
                <w:sz w:val="18"/>
                <w:szCs w:val="18"/>
              </w:rPr>
            </w:pPr>
            <w:r>
              <w:rPr>
                <w:rFonts w:ascii="Arial" w:hAnsi="Arial" w:cs="Arial"/>
                <w:sz w:val="18"/>
                <w:szCs w:val="18"/>
              </w:rPr>
              <w:t>Bij field</w:t>
            </w:r>
            <w:r w:rsidR="000B109C" w:rsidRPr="009C08B7">
              <w:rPr>
                <w:rFonts w:ascii="Arial" w:hAnsi="Arial" w:cs="Arial"/>
                <w:sz w:val="18"/>
                <w:szCs w:val="18"/>
              </w:rPr>
              <w:t>research, of te wel het onderzoek met behulp van primaire bronnen, zet je bijvoorbeeld een enquête uit onder leerlingen en/of ouders of ga je in gesprek met iemand binnen school die je informatie kan verstrekken. Deze gegevens moet je dus écht z</w:t>
            </w:r>
            <w:r w:rsidR="000B109C">
              <w:rPr>
                <w:rFonts w:ascii="Arial" w:hAnsi="Arial" w:cs="Arial"/>
                <w:sz w:val="18"/>
                <w:szCs w:val="18"/>
              </w:rPr>
              <w:t>elf bij elkaar gaan verzamelen -</w:t>
            </w:r>
            <w:r w:rsidR="000B109C" w:rsidRPr="009C08B7">
              <w:rPr>
                <w:rFonts w:ascii="Arial" w:hAnsi="Arial" w:cs="Arial"/>
                <w:sz w:val="18"/>
                <w:szCs w:val="18"/>
              </w:rPr>
              <w:t xml:space="preserve"> niemand die dat eerder heeft gedaan en dat voor jou op papier heeft gezet.</w:t>
            </w:r>
          </w:p>
          <w:p w14:paraId="3EE07098" w14:textId="77777777" w:rsidR="000B109C" w:rsidRPr="009C08B7" w:rsidRDefault="000B109C" w:rsidP="000B109C">
            <w:pPr>
              <w:spacing w:after="0" w:line="260" w:lineRule="atLeast"/>
              <w:rPr>
                <w:rFonts w:ascii="Arial" w:hAnsi="Arial" w:cs="Arial"/>
                <w:sz w:val="18"/>
                <w:szCs w:val="18"/>
              </w:rPr>
            </w:pPr>
          </w:p>
          <w:p w14:paraId="2DF5774D" w14:textId="087F72DB" w:rsidR="000B109C" w:rsidRDefault="000B109C" w:rsidP="000B109C">
            <w:pPr>
              <w:spacing w:after="0" w:line="260" w:lineRule="atLeast"/>
              <w:rPr>
                <w:rFonts w:ascii="Arial" w:hAnsi="Arial" w:cs="Arial"/>
                <w:sz w:val="18"/>
                <w:szCs w:val="18"/>
              </w:rPr>
            </w:pPr>
            <w:r w:rsidRPr="009C08B7">
              <w:rPr>
                <w:rFonts w:ascii="Arial" w:hAnsi="Arial" w:cs="Arial"/>
                <w:sz w:val="18"/>
                <w:szCs w:val="18"/>
              </w:rPr>
              <w:t xml:space="preserve">Ga brainstormen en kom met een eerste opzetje wat je wilt gaan onderzoeken en hoe je je onderzoek wil gaan opzetten. Kom met specifieke vragen en leg die voor aan </w:t>
            </w:r>
            <w:r w:rsidR="007E7ED5">
              <w:rPr>
                <w:rFonts w:ascii="Arial" w:hAnsi="Arial" w:cs="Arial"/>
                <w:sz w:val="18"/>
                <w:szCs w:val="18"/>
              </w:rPr>
              <w:t>mij, de docent, zodat ik</w:t>
            </w:r>
            <w:r w:rsidRPr="009C08B7">
              <w:rPr>
                <w:rFonts w:ascii="Arial" w:hAnsi="Arial" w:cs="Arial"/>
                <w:sz w:val="18"/>
                <w:szCs w:val="18"/>
              </w:rPr>
              <w:t xml:space="preserve"> deze nog kan controleren/aanvullen. Hierna gaan jullie het onderzoek ook daadwerkeli</w:t>
            </w:r>
            <w:r w:rsidR="007E7ED5">
              <w:rPr>
                <w:rFonts w:ascii="Arial" w:hAnsi="Arial" w:cs="Arial"/>
                <w:sz w:val="18"/>
                <w:szCs w:val="18"/>
              </w:rPr>
              <w:t>jk uitvoeren. Zorg ervoor dat jullie</w:t>
            </w:r>
            <w:r w:rsidRPr="009C08B7">
              <w:rPr>
                <w:rFonts w:ascii="Arial" w:hAnsi="Arial" w:cs="Arial"/>
                <w:sz w:val="18"/>
                <w:szCs w:val="18"/>
              </w:rPr>
              <w:t xml:space="preserve"> de gevo</w:t>
            </w:r>
            <w:r w:rsidR="007E7ED5">
              <w:rPr>
                <w:rFonts w:ascii="Arial" w:hAnsi="Arial" w:cs="Arial"/>
                <w:sz w:val="18"/>
                <w:szCs w:val="18"/>
              </w:rPr>
              <w:t>nden antwoorden goed registreren</w:t>
            </w:r>
            <w:r w:rsidRPr="009C08B7">
              <w:rPr>
                <w:rFonts w:ascii="Arial" w:hAnsi="Arial" w:cs="Arial"/>
                <w:sz w:val="18"/>
                <w:szCs w:val="18"/>
              </w:rPr>
              <w:t xml:space="preserve">. Excel is hiervoor een prima hulpmiddel (ook voor het analyseren van de gegevens). Van de antwoorden en de analyse moeten jullie een verslagje maken en dit moeten jullie later weer gebruiken bij stap 5. </w:t>
            </w:r>
          </w:p>
          <w:p w14:paraId="7637B795" w14:textId="0AB39055" w:rsidR="00712A96" w:rsidRDefault="00712A96" w:rsidP="000B109C">
            <w:pPr>
              <w:spacing w:after="0" w:line="260" w:lineRule="atLeast"/>
              <w:rPr>
                <w:rFonts w:ascii="Arial" w:hAnsi="Arial" w:cs="Arial"/>
                <w:sz w:val="18"/>
                <w:szCs w:val="18"/>
              </w:rPr>
            </w:pPr>
          </w:p>
          <w:p w14:paraId="25B4C946" w14:textId="592343CD" w:rsidR="007E7ED5" w:rsidRPr="007E7ED5" w:rsidRDefault="007E7ED5" w:rsidP="000B109C">
            <w:pPr>
              <w:spacing w:after="0" w:line="260" w:lineRule="atLeast"/>
              <w:rPr>
                <w:rFonts w:ascii="Arial" w:hAnsi="Arial" w:cs="Arial"/>
                <w:i/>
                <w:sz w:val="18"/>
                <w:szCs w:val="18"/>
              </w:rPr>
            </w:pPr>
            <w:r w:rsidRPr="007E7ED5">
              <w:rPr>
                <w:rFonts w:ascii="Arial" w:hAnsi="Arial" w:cs="Arial"/>
                <w:i/>
                <w:sz w:val="18"/>
                <w:szCs w:val="18"/>
              </w:rPr>
              <w:t>(vanuit de docent)</w:t>
            </w:r>
          </w:p>
          <w:p w14:paraId="3CEE814A" w14:textId="77777777" w:rsidR="000B109C" w:rsidRPr="009C08B7" w:rsidRDefault="000B109C" w:rsidP="000B109C">
            <w:pPr>
              <w:spacing w:after="0" w:line="260" w:lineRule="atLeast"/>
              <w:rPr>
                <w:rFonts w:ascii="Arial" w:hAnsi="Arial" w:cs="Arial"/>
                <w:sz w:val="18"/>
                <w:szCs w:val="18"/>
              </w:rPr>
            </w:pPr>
            <w:r w:rsidRPr="009C08B7">
              <w:rPr>
                <w:rFonts w:ascii="Arial" w:hAnsi="Arial" w:cs="Arial"/>
                <w:sz w:val="18"/>
                <w:szCs w:val="18"/>
              </w:rPr>
              <w:t>Voor havoleerlingen is meer structuur nodig dan voor vwo-leerlingen. Wellicht dat de docent vooraf al een aantal vragen kan aanreiken. Bijvoorbeeld:</w:t>
            </w:r>
          </w:p>
          <w:p w14:paraId="24E2D631" w14:textId="2F2FAAF5" w:rsidR="000B109C" w:rsidRPr="009C08B7" w:rsidRDefault="00095391" w:rsidP="00712A96">
            <w:pPr>
              <w:pStyle w:val="Lijstalinea"/>
              <w:numPr>
                <w:ilvl w:val="0"/>
                <w:numId w:val="1"/>
              </w:numPr>
              <w:spacing w:after="0" w:line="260" w:lineRule="atLeast"/>
              <w:ind w:left="284" w:hanging="284"/>
              <w:rPr>
                <w:rFonts w:ascii="Arial" w:hAnsi="Arial" w:cs="Arial"/>
                <w:sz w:val="18"/>
                <w:szCs w:val="18"/>
              </w:rPr>
            </w:pPr>
            <w:r>
              <w:rPr>
                <w:rFonts w:ascii="Arial" w:hAnsi="Arial" w:cs="Arial"/>
                <w:sz w:val="18"/>
                <w:szCs w:val="18"/>
              </w:rPr>
              <w:t>desk</w:t>
            </w:r>
            <w:r w:rsidR="000B109C" w:rsidRPr="009C08B7">
              <w:rPr>
                <w:rFonts w:ascii="Arial" w:hAnsi="Arial" w:cs="Arial"/>
                <w:sz w:val="18"/>
                <w:szCs w:val="18"/>
              </w:rPr>
              <w:t>research</w:t>
            </w:r>
          </w:p>
          <w:p w14:paraId="2D3FD544" w14:textId="77777777" w:rsidR="000B109C" w:rsidRPr="009C08B7" w:rsidRDefault="000B109C" w:rsidP="003C4D7F">
            <w:pPr>
              <w:pStyle w:val="Lijstalinea"/>
              <w:numPr>
                <w:ilvl w:val="1"/>
                <w:numId w:val="16"/>
              </w:numPr>
              <w:spacing w:after="0" w:line="260" w:lineRule="atLeast"/>
              <w:ind w:left="511" w:hanging="227"/>
              <w:rPr>
                <w:rFonts w:ascii="Arial" w:hAnsi="Arial" w:cs="Arial"/>
                <w:sz w:val="18"/>
                <w:szCs w:val="18"/>
              </w:rPr>
            </w:pPr>
            <w:r w:rsidRPr="009C08B7">
              <w:rPr>
                <w:rFonts w:ascii="Arial" w:hAnsi="Arial" w:cs="Arial"/>
                <w:sz w:val="18"/>
                <w:szCs w:val="18"/>
              </w:rPr>
              <w:t>Hoeveel leerlingen hebben zich dit jaar ingeschreven op deze school?</w:t>
            </w:r>
          </w:p>
          <w:p w14:paraId="04E565C7" w14:textId="77777777" w:rsidR="000B109C" w:rsidRPr="009C08B7" w:rsidRDefault="000B109C" w:rsidP="00712A96">
            <w:pPr>
              <w:pStyle w:val="Lijstalinea"/>
              <w:numPr>
                <w:ilvl w:val="1"/>
                <w:numId w:val="16"/>
              </w:numPr>
              <w:spacing w:after="0" w:line="260" w:lineRule="atLeast"/>
              <w:ind w:left="511" w:hanging="227"/>
              <w:rPr>
                <w:rFonts w:ascii="Arial" w:hAnsi="Arial" w:cs="Arial"/>
                <w:sz w:val="18"/>
                <w:szCs w:val="18"/>
              </w:rPr>
            </w:pPr>
            <w:r w:rsidRPr="009C08B7">
              <w:rPr>
                <w:rFonts w:ascii="Arial" w:hAnsi="Arial" w:cs="Arial"/>
                <w:sz w:val="18"/>
                <w:szCs w:val="18"/>
              </w:rPr>
              <w:t>Hoeveel leerlingen in groep 8 waren er vorig jaar?</w:t>
            </w:r>
          </w:p>
          <w:p w14:paraId="6F7E2F20" w14:textId="77777777" w:rsidR="000B109C" w:rsidRPr="009C08B7" w:rsidRDefault="000B109C" w:rsidP="00712A96">
            <w:pPr>
              <w:pStyle w:val="Lijstalinea"/>
              <w:numPr>
                <w:ilvl w:val="1"/>
                <w:numId w:val="16"/>
              </w:numPr>
              <w:spacing w:after="0" w:line="260" w:lineRule="atLeast"/>
              <w:ind w:left="511" w:hanging="227"/>
              <w:rPr>
                <w:rFonts w:ascii="Arial" w:hAnsi="Arial" w:cs="Arial"/>
                <w:sz w:val="18"/>
                <w:szCs w:val="18"/>
              </w:rPr>
            </w:pPr>
            <w:r w:rsidRPr="009C08B7">
              <w:rPr>
                <w:rFonts w:ascii="Arial" w:hAnsi="Arial" w:cs="Arial"/>
                <w:sz w:val="18"/>
                <w:szCs w:val="18"/>
              </w:rPr>
              <w:t>Hoeveel procent van de leerlingen heeft zich dan ingeschreven op deze school?</w:t>
            </w:r>
          </w:p>
          <w:p w14:paraId="56E2C26E" w14:textId="77777777" w:rsidR="000B109C" w:rsidRPr="009C08B7" w:rsidRDefault="000B109C" w:rsidP="00712A96">
            <w:pPr>
              <w:pStyle w:val="Lijstalinea"/>
              <w:numPr>
                <w:ilvl w:val="1"/>
                <w:numId w:val="16"/>
              </w:numPr>
              <w:spacing w:after="0" w:line="260" w:lineRule="atLeast"/>
              <w:ind w:left="511" w:hanging="227"/>
              <w:rPr>
                <w:rFonts w:ascii="Arial" w:hAnsi="Arial" w:cs="Arial"/>
                <w:sz w:val="18"/>
                <w:szCs w:val="18"/>
              </w:rPr>
            </w:pPr>
            <w:r w:rsidRPr="009C08B7">
              <w:rPr>
                <w:rFonts w:ascii="Arial" w:hAnsi="Arial" w:cs="Arial"/>
                <w:sz w:val="18"/>
                <w:szCs w:val="18"/>
              </w:rPr>
              <w:t>Wat is de verwachting qua leerlingen/kinderen in onze gemeente voor de komende jaren?</w:t>
            </w:r>
          </w:p>
          <w:p w14:paraId="5449CDB3" w14:textId="77777777" w:rsidR="000B109C" w:rsidRPr="009C08B7" w:rsidRDefault="000B109C" w:rsidP="00712A96">
            <w:pPr>
              <w:pStyle w:val="Lijstalinea"/>
              <w:numPr>
                <w:ilvl w:val="1"/>
                <w:numId w:val="16"/>
              </w:numPr>
              <w:spacing w:after="0" w:line="260" w:lineRule="atLeast"/>
              <w:ind w:left="511" w:hanging="227"/>
              <w:rPr>
                <w:rFonts w:ascii="Arial" w:hAnsi="Arial" w:cs="Arial"/>
                <w:sz w:val="18"/>
                <w:szCs w:val="18"/>
              </w:rPr>
            </w:pPr>
            <w:r w:rsidRPr="009C08B7">
              <w:rPr>
                <w:rFonts w:ascii="Arial" w:hAnsi="Arial" w:cs="Arial"/>
                <w:sz w:val="18"/>
                <w:szCs w:val="18"/>
              </w:rPr>
              <w:t>Welke eventuele andere ontwikkelingen in onze gemeente kunnen gevolgen hebben voor het leerlingenaantal de komende jaren?</w:t>
            </w:r>
          </w:p>
          <w:p w14:paraId="2E6540C4" w14:textId="77777777" w:rsidR="000B109C" w:rsidRPr="009C08B7" w:rsidRDefault="000B109C" w:rsidP="00712A96">
            <w:pPr>
              <w:pStyle w:val="Lijstalinea"/>
              <w:numPr>
                <w:ilvl w:val="1"/>
                <w:numId w:val="1"/>
              </w:numPr>
              <w:spacing w:after="0" w:line="260" w:lineRule="atLeast"/>
              <w:ind w:left="511" w:hanging="227"/>
              <w:rPr>
                <w:rFonts w:ascii="Arial" w:hAnsi="Arial" w:cs="Arial"/>
                <w:sz w:val="18"/>
                <w:szCs w:val="18"/>
              </w:rPr>
            </w:pPr>
            <w:r w:rsidRPr="009C08B7">
              <w:rPr>
                <w:rFonts w:ascii="Arial" w:hAnsi="Arial" w:cs="Arial"/>
                <w:sz w:val="18"/>
                <w:szCs w:val="18"/>
              </w:rPr>
              <w:t>Wat zijn de huidige marketingactiviteiten van onze school?</w:t>
            </w:r>
          </w:p>
          <w:p w14:paraId="7D7278E4" w14:textId="1C6EB570" w:rsidR="000B109C" w:rsidRPr="009C08B7" w:rsidRDefault="00095391" w:rsidP="00A3529E">
            <w:pPr>
              <w:pStyle w:val="Lijstalinea"/>
              <w:numPr>
                <w:ilvl w:val="0"/>
                <w:numId w:val="1"/>
              </w:numPr>
              <w:spacing w:after="0" w:line="260" w:lineRule="atLeast"/>
              <w:ind w:left="284" w:hanging="284"/>
              <w:rPr>
                <w:rFonts w:ascii="Arial" w:hAnsi="Arial" w:cs="Arial"/>
                <w:sz w:val="18"/>
                <w:szCs w:val="18"/>
              </w:rPr>
            </w:pPr>
            <w:r>
              <w:rPr>
                <w:rFonts w:ascii="Arial" w:hAnsi="Arial" w:cs="Arial"/>
                <w:sz w:val="18"/>
                <w:szCs w:val="18"/>
              </w:rPr>
              <w:t>field</w:t>
            </w:r>
            <w:r w:rsidR="000B109C" w:rsidRPr="009C08B7">
              <w:rPr>
                <w:rFonts w:ascii="Arial" w:hAnsi="Arial" w:cs="Arial"/>
                <w:sz w:val="18"/>
                <w:szCs w:val="18"/>
              </w:rPr>
              <w:t>research</w:t>
            </w:r>
          </w:p>
          <w:p w14:paraId="2B94ACEE" w14:textId="77777777" w:rsidR="000B109C" w:rsidRPr="009C08B7" w:rsidRDefault="000B109C" w:rsidP="00A3529E">
            <w:pPr>
              <w:pStyle w:val="Lijstalinea"/>
              <w:numPr>
                <w:ilvl w:val="1"/>
                <w:numId w:val="1"/>
              </w:numPr>
              <w:spacing w:after="0" w:line="260" w:lineRule="atLeast"/>
              <w:ind w:left="511" w:hanging="227"/>
              <w:rPr>
                <w:rFonts w:ascii="Arial" w:hAnsi="Arial" w:cs="Arial"/>
                <w:sz w:val="18"/>
                <w:szCs w:val="18"/>
              </w:rPr>
            </w:pPr>
            <w:r w:rsidRPr="009C08B7">
              <w:rPr>
                <w:rFonts w:ascii="Arial" w:hAnsi="Arial" w:cs="Arial"/>
                <w:sz w:val="18"/>
                <w:szCs w:val="18"/>
              </w:rPr>
              <w:t>Waarom hebben leerlingen voor onze school gekozen?</w:t>
            </w:r>
          </w:p>
          <w:p w14:paraId="01BAE1BC" w14:textId="77F1316C" w:rsidR="000B109C" w:rsidRDefault="000B109C" w:rsidP="00A3529E">
            <w:pPr>
              <w:pStyle w:val="Lijstalinea"/>
              <w:numPr>
                <w:ilvl w:val="1"/>
                <w:numId w:val="1"/>
              </w:numPr>
              <w:spacing w:after="0" w:line="260" w:lineRule="atLeast"/>
              <w:ind w:left="511" w:hanging="227"/>
              <w:rPr>
                <w:rFonts w:ascii="Arial" w:hAnsi="Arial" w:cs="Arial"/>
                <w:sz w:val="18"/>
                <w:szCs w:val="18"/>
              </w:rPr>
            </w:pPr>
            <w:r w:rsidRPr="009C08B7">
              <w:rPr>
                <w:rFonts w:ascii="Arial" w:hAnsi="Arial" w:cs="Arial"/>
                <w:sz w:val="18"/>
                <w:szCs w:val="18"/>
              </w:rPr>
              <w:t>Waarom hebben ouders voor onze school gekozen?</w:t>
            </w:r>
          </w:p>
          <w:p w14:paraId="3905D0A0" w14:textId="77777777" w:rsidR="007D045E" w:rsidRPr="009C08B7" w:rsidRDefault="007D045E" w:rsidP="00A3529E">
            <w:pPr>
              <w:pStyle w:val="Lijstalinea"/>
              <w:numPr>
                <w:ilvl w:val="1"/>
                <w:numId w:val="1"/>
              </w:numPr>
              <w:spacing w:after="0" w:line="260" w:lineRule="atLeast"/>
              <w:ind w:left="511" w:hanging="227"/>
              <w:rPr>
                <w:rFonts w:ascii="Arial" w:hAnsi="Arial" w:cs="Arial"/>
                <w:sz w:val="18"/>
                <w:szCs w:val="18"/>
              </w:rPr>
            </w:pPr>
            <w:r w:rsidRPr="009C08B7">
              <w:rPr>
                <w:rFonts w:ascii="Arial" w:hAnsi="Arial" w:cs="Arial"/>
                <w:sz w:val="18"/>
                <w:szCs w:val="18"/>
              </w:rPr>
              <w:t>Wat vinden ouders en/of leerlingen van de marketingactiviteiten van onze school?</w:t>
            </w:r>
          </w:p>
          <w:p w14:paraId="2F214A7D" w14:textId="77777777" w:rsidR="007D045E" w:rsidRPr="009C08B7" w:rsidRDefault="007D045E" w:rsidP="00A3529E">
            <w:pPr>
              <w:pStyle w:val="Lijstalinea"/>
              <w:numPr>
                <w:ilvl w:val="1"/>
                <w:numId w:val="1"/>
              </w:numPr>
              <w:spacing w:after="0" w:line="260" w:lineRule="atLeast"/>
              <w:ind w:left="511" w:hanging="227"/>
              <w:rPr>
                <w:rFonts w:ascii="Arial" w:hAnsi="Arial" w:cs="Arial"/>
                <w:sz w:val="18"/>
                <w:szCs w:val="18"/>
              </w:rPr>
            </w:pPr>
            <w:r w:rsidRPr="009C08B7">
              <w:rPr>
                <w:rFonts w:ascii="Arial" w:hAnsi="Arial" w:cs="Arial"/>
                <w:sz w:val="18"/>
                <w:szCs w:val="18"/>
              </w:rPr>
              <w:t>Wat vinden medewerkers en/of directie van de marketingactiviteiten van onze school?</w:t>
            </w:r>
          </w:p>
          <w:p w14:paraId="375A6FDE" w14:textId="41156BA4" w:rsidR="00BE1A65" w:rsidRPr="007D045E" w:rsidRDefault="007D045E" w:rsidP="00E64C46">
            <w:pPr>
              <w:pStyle w:val="Lijstalinea"/>
              <w:numPr>
                <w:ilvl w:val="1"/>
                <w:numId w:val="1"/>
              </w:numPr>
              <w:spacing w:after="60" w:line="260" w:lineRule="atLeast"/>
              <w:ind w:left="511" w:hanging="227"/>
              <w:contextualSpacing w:val="0"/>
              <w:rPr>
                <w:rFonts w:ascii="Arial" w:hAnsi="Arial" w:cs="Arial"/>
                <w:sz w:val="18"/>
                <w:szCs w:val="18"/>
              </w:rPr>
            </w:pPr>
            <w:r w:rsidRPr="009C08B7">
              <w:rPr>
                <w:rFonts w:ascii="Arial" w:hAnsi="Arial" w:cs="Arial"/>
                <w:sz w:val="18"/>
                <w:szCs w:val="18"/>
              </w:rPr>
              <w:t>Wat is er goed en wat zou er verbeterd kunnen worden?</w:t>
            </w:r>
          </w:p>
        </w:tc>
      </w:tr>
      <w:tr w:rsidR="00BE1A65" w:rsidRPr="00BE1A65" w14:paraId="7A3F5490" w14:textId="77777777" w:rsidTr="00BE1A65">
        <w:tc>
          <w:tcPr>
            <w:tcW w:w="8323" w:type="dxa"/>
          </w:tcPr>
          <w:p w14:paraId="696FFBD8" w14:textId="636CFD44" w:rsidR="005876F5" w:rsidRDefault="005876F5" w:rsidP="005876F5">
            <w:pPr>
              <w:spacing w:before="60" w:after="0" w:line="260" w:lineRule="atLeast"/>
              <w:rPr>
                <w:rFonts w:ascii="Arial" w:hAnsi="Arial" w:cs="Arial"/>
                <w:sz w:val="18"/>
                <w:szCs w:val="18"/>
              </w:rPr>
            </w:pPr>
            <w:r w:rsidRPr="009C08B7">
              <w:rPr>
                <w:rFonts w:ascii="Arial" w:hAnsi="Arial" w:cs="Arial"/>
                <w:sz w:val="18"/>
                <w:szCs w:val="18"/>
              </w:rPr>
              <w:t xml:space="preserve">In het marktonderzoek kunnen eventueel de </w:t>
            </w:r>
            <w:r w:rsidR="003E7094">
              <w:rPr>
                <w:rFonts w:ascii="Arial" w:hAnsi="Arial" w:cs="Arial"/>
                <w:sz w:val="18"/>
                <w:szCs w:val="18"/>
              </w:rPr>
              <w:t>DEPEST</w:t>
            </w:r>
            <w:r w:rsidRPr="009C08B7">
              <w:rPr>
                <w:rFonts w:ascii="Arial" w:hAnsi="Arial" w:cs="Arial"/>
                <w:sz w:val="18"/>
                <w:szCs w:val="18"/>
              </w:rPr>
              <w:t>/</w:t>
            </w:r>
            <w:r w:rsidR="003E7094">
              <w:rPr>
                <w:rFonts w:ascii="Arial" w:hAnsi="Arial" w:cs="Arial"/>
                <w:sz w:val="18"/>
                <w:szCs w:val="18"/>
              </w:rPr>
              <w:t>DESTEP</w:t>
            </w:r>
            <w:r w:rsidRPr="009C08B7">
              <w:rPr>
                <w:rFonts w:ascii="Arial" w:hAnsi="Arial" w:cs="Arial"/>
                <w:sz w:val="18"/>
                <w:szCs w:val="18"/>
              </w:rPr>
              <w:t>-factoren worden opgenomen; dit naar eigen inzicht van de docent.</w:t>
            </w:r>
          </w:p>
          <w:p w14:paraId="0DC1F4B5" w14:textId="77777777" w:rsidR="00095391" w:rsidRPr="009C08B7" w:rsidRDefault="00095391" w:rsidP="005876F5">
            <w:pPr>
              <w:spacing w:before="60" w:after="0" w:line="260" w:lineRule="atLeast"/>
              <w:rPr>
                <w:rFonts w:ascii="Arial" w:hAnsi="Arial" w:cs="Arial"/>
                <w:sz w:val="18"/>
                <w:szCs w:val="18"/>
              </w:rPr>
            </w:pPr>
          </w:p>
          <w:p w14:paraId="081D6A4F" w14:textId="3E695949" w:rsidR="005876F5" w:rsidRDefault="005876F5" w:rsidP="005876F5">
            <w:pPr>
              <w:spacing w:after="0" w:line="260" w:lineRule="atLeast"/>
              <w:rPr>
                <w:rFonts w:ascii="Arial" w:hAnsi="Arial" w:cs="Arial"/>
                <w:sz w:val="18"/>
                <w:szCs w:val="18"/>
              </w:rPr>
            </w:pPr>
            <w:r w:rsidRPr="009C08B7">
              <w:rPr>
                <w:rFonts w:ascii="Arial" w:hAnsi="Arial" w:cs="Arial"/>
                <w:sz w:val="18"/>
                <w:szCs w:val="18"/>
              </w:rPr>
              <w:t>Voordat leerlingen de antwoorden gaan uitwerken in</w:t>
            </w:r>
            <w:r>
              <w:rPr>
                <w:rFonts w:ascii="Arial" w:hAnsi="Arial" w:cs="Arial"/>
                <w:sz w:val="18"/>
                <w:szCs w:val="18"/>
              </w:rPr>
              <w:t xml:space="preserve"> een verslagje, is het (vooral</w:t>
            </w:r>
            <w:r w:rsidR="007E7ED5">
              <w:rPr>
                <w:rFonts w:ascii="Arial" w:hAnsi="Arial" w:cs="Arial"/>
                <w:sz w:val="18"/>
                <w:szCs w:val="18"/>
              </w:rPr>
              <w:t xml:space="preserve"> voor de antwoorden van de desk</w:t>
            </w:r>
            <w:r w:rsidRPr="009C08B7">
              <w:rPr>
                <w:rFonts w:ascii="Arial" w:hAnsi="Arial" w:cs="Arial"/>
                <w:sz w:val="18"/>
                <w:szCs w:val="18"/>
              </w:rPr>
              <w:t xml:space="preserve">research) van belang na te gaan in hoeverre leerlingen bekend zijn met Excel en de mogelijkheden van dit programma bij het verwerken van statistische gegevens. Wellicht dat hier eerst </w:t>
            </w:r>
            <w:r w:rsidRPr="009C08B7">
              <w:rPr>
                <w:rFonts w:ascii="Arial" w:hAnsi="Arial" w:cs="Arial"/>
                <w:sz w:val="18"/>
                <w:szCs w:val="18"/>
              </w:rPr>
              <w:lastRenderedPageBreak/>
              <w:t xml:space="preserve">een extra lesje aan zou moeten besteed; één en ander ter beoordeling van </w:t>
            </w:r>
            <w:r w:rsidR="007E7ED5">
              <w:rPr>
                <w:rFonts w:ascii="Arial" w:hAnsi="Arial" w:cs="Arial"/>
                <w:sz w:val="18"/>
                <w:szCs w:val="18"/>
              </w:rPr>
              <w:t>u als</w:t>
            </w:r>
            <w:r w:rsidRPr="009C08B7">
              <w:rPr>
                <w:rFonts w:ascii="Arial" w:hAnsi="Arial" w:cs="Arial"/>
                <w:sz w:val="18"/>
                <w:szCs w:val="18"/>
              </w:rPr>
              <w:t xml:space="preserve"> docent. Uiteraard is het ook mogelijk</w:t>
            </w:r>
            <w:r w:rsidR="007E7ED5">
              <w:rPr>
                <w:rFonts w:ascii="Arial" w:hAnsi="Arial" w:cs="Arial"/>
                <w:sz w:val="18"/>
                <w:szCs w:val="18"/>
              </w:rPr>
              <w:t xml:space="preserve"> de statistische analyse </w:t>
            </w:r>
            <w:r w:rsidRPr="009C08B7">
              <w:rPr>
                <w:rFonts w:ascii="Arial" w:hAnsi="Arial" w:cs="Arial"/>
                <w:sz w:val="18"/>
                <w:szCs w:val="18"/>
              </w:rPr>
              <w:t>hand</w:t>
            </w:r>
            <w:r w:rsidR="007E7ED5">
              <w:rPr>
                <w:rFonts w:ascii="Arial" w:hAnsi="Arial" w:cs="Arial"/>
                <w:sz w:val="18"/>
                <w:szCs w:val="18"/>
              </w:rPr>
              <w:t>matig</w:t>
            </w:r>
            <w:r w:rsidRPr="009C08B7">
              <w:rPr>
                <w:rFonts w:ascii="Arial" w:hAnsi="Arial" w:cs="Arial"/>
                <w:sz w:val="18"/>
                <w:szCs w:val="18"/>
              </w:rPr>
              <w:t xml:space="preserve"> te doen. </w:t>
            </w:r>
          </w:p>
          <w:p w14:paraId="6F44E380" w14:textId="302B06E7" w:rsidR="00095391" w:rsidRDefault="00095391" w:rsidP="005876F5">
            <w:pPr>
              <w:spacing w:after="0" w:line="260" w:lineRule="atLeast"/>
              <w:rPr>
                <w:rFonts w:ascii="Arial" w:hAnsi="Arial" w:cs="Arial"/>
                <w:sz w:val="18"/>
                <w:szCs w:val="18"/>
              </w:rPr>
            </w:pPr>
          </w:p>
          <w:p w14:paraId="6B840E32" w14:textId="4CB39DBC" w:rsidR="005876F5" w:rsidRDefault="007E7ED5" w:rsidP="005876F5">
            <w:pPr>
              <w:spacing w:after="0" w:line="260" w:lineRule="atLeast"/>
              <w:rPr>
                <w:rFonts w:ascii="Arial" w:hAnsi="Arial" w:cs="Arial"/>
                <w:sz w:val="18"/>
                <w:szCs w:val="18"/>
              </w:rPr>
            </w:pPr>
            <w:r>
              <w:rPr>
                <w:rFonts w:ascii="Arial" w:hAnsi="Arial" w:cs="Arial"/>
                <w:sz w:val="18"/>
                <w:szCs w:val="18"/>
              </w:rPr>
              <w:t>De eisen</w:t>
            </w:r>
            <w:r w:rsidR="005876F5" w:rsidRPr="009C08B7">
              <w:rPr>
                <w:rFonts w:ascii="Arial" w:hAnsi="Arial" w:cs="Arial"/>
                <w:sz w:val="18"/>
                <w:szCs w:val="18"/>
              </w:rPr>
              <w:t xml:space="preserve"> waaraan het onderzoek en het verslagje moeten voldoen (zowel qua product als qua procedure)</w:t>
            </w:r>
            <w:r>
              <w:rPr>
                <w:rFonts w:ascii="Arial" w:hAnsi="Arial" w:cs="Arial"/>
                <w:sz w:val="18"/>
                <w:szCs w:val="18"/>
              </w:rPr>
              <w:t>,</w:t>
            </w:r>
            <w:r w:rsidR="005876F5" w:rsidRPr="009C08B7">
              <w:rPr>
                <w:rFonts w:ascii="Arial" w:hAnsi="Arial" w:cs="Arial"/>
                <w:sz w:val="18"/>
                <w:szCs w:val="18"/>
              </w:rPr>
              <w:t xml:space="preserve"> zullen vooraf aan de leerlingen beschikbaar worden gesteld, zodat zij weten waar zij op worden beoordeeld. De rubrics met deze eisen is bijgevoegd (zie laatste pagina’s van dit document).</w:t>
            </w:r>
          </w:p>
          <w:p w14:paraId="2BBA931B" w14:textId="77777777" w:rsidR="00095391" w:rsidRPr="009C08B7" w:rsidRDefault="00095391" w:rsidP="005876F5">
            <w:pPr>
              <w:spacing w:after="0" w:line="260" w:lineRule="atLeast"/>
              <w:rPr>
                <w:rFonts w:ascii="Arial" w:hAnsi="Arial" w:cs="Arial"/>
                <w:sz w:val="18"/>
                <w:szCs w:val="18"/>
              </w:rPr>
            </w:pPr>
          </w:p>
          <w:p w14:paraId="44218887" w14:textId="20A68E8E" w:rsidR="005876F5" w:rsidRDefault="005876F5" w:rsidP="005876F5">
            <w:pPr>
              <w:spacing w:after="0" w:line="260" w:lineRule="atLeast"/>
              <w:rPr>
                <w:rFonts w:ascii="Arial" w:hAnsi="Arial" w:cs="Arial"/>
                <w:sz w:val="18"/>
                <w:szCs w:val="18"/>
              </w:rPr>
            </w:pPr>
            <w:r w:rsidRPr="009C08B7">
              <w:rPr>
                <w:rFonts w:ascii="Arial" w:hAnsi="Arial" w:cs="Arial"/>
                <w:sz w:val="18"/>
                <w:szCs w:val="18"/>
              </w:rPr>
              <w:t>Deze stap wordt gezet in groe</w:t>
            </w:r>
            <w:r>
              <w:rPr>
                <w:rFonts w:ascii="Arial" w:hAnsi="Arial" w:cs="Arial"/>
                <w:sz w:val="18"/>
                <w:szCs w:val="18"/>
              </w:rPr>
              <w:t>pjes van 4 leerlingen. V</w:t>
            </w:r>
            <w:r w:rsidRPr="009C08B7">
              <w:rPr>
                <w:rFonts w:ascii="Arial" w:hAnsi="Arial" w:cs="Arial"/>
                <w:sz w:val="18"/>
                <w:szCs w:val="18"/>
              </w:rPr>
              <w:t xml:space="preserve">oor de beoordeling van de verschillende producten </w:t>
            </w:r>
            <w:r>
              <w:rPr>
                <w:rFonts w:ascii="Arial" w:hAnsi="Arial" w:cs="Arial"/>
                <w:sz w:val="18"/>
                <w:szCs w:val="18"/>
              </w:rPr>
              <w:t xml:space="preserve">is het wellicht het handigste </w:t>
            </w:r>
            <w:r w:rsidRPr="009C08B7">
              <w:rPr>
                <w:rFonts w:ascii="Arial" w:hAnsi="Arial" w:cs="Arial"/>
                <w:sz w:val="18"/>
                <w:szCs w:val="18"/>
              </w:rPr>
              <w:t xml:space="preserve">dat deze groepjes worden gevormd uit 2 groepjes van 2 leerlingen uit stap 3. Met groepjes van 4 kunnen leerlingen het werk verdelen en bestaat er meer kans dat er in het groepje kennis is van hoe </w:t>
            </w:r>
            <w:r w:rsidR="007E7ED5">
              <w:rPr>
                <w:rFonts w:ascii="Arial" w:hAnsi="Arial" w:cs="Arial"/>
                <w:sz w:val="18"/>
                <w:szCs w:val="18"/>
              </w:rPr>
              <w:t>het onderzoek goed gedaan kan worden</w:t>
            </w:r>
            <w:r w:rsidRPr="009C08B7">
              <w:rPr>
                <w:rFonts w:ascii="Arial" w:hAnsi="Arial" w:cs="Arial"/>
                <w:sz w:val="18"/>
                <w:szCs w:val="18"/>
              </w:rPr>
              <w:t xml:space="preserve">. Is die kennis er niet, dan kan men in groepjes van 4 personen eerder tot een goede aanpak komen dan in groepjes van 2 – er is/zijn simpelweg meer kennis/meningen aanwezig, waardoor een beter overleg in de groepjes mogelijk is. </w:t>
            </w:r>
          </w:p>
          <w:p w14:paraId="3E3573B0" w14:textId="77777777" w:rsidR="00095391" w:rsidRPr="009C08B7" w:rsidRDefault="00095391" w:rsidP="005876F5">
            <w:pPr>
              <w:spacing w:after="0" w:line="260" w:lineRule="atLeast"/>
              <w:rPr>
                <w:rFonts w:ascii="Arial" w:hAnsi="Arial" w:cs="Arial"/>
                <w:sz w:val="18"/>
                <w:szCs w:val="18"/>
              </w:rPr>
            </w:pPr>
          </w:p>
          <w:p w14:paraId="557F8054" w14:textId="7B92CDF7" w:rsidR="005876F5" w:rsidRDefault="005876F5" w:rsidP="005876F5">
            <w:pPr>
              <w:spacing w:after="0" w:line="260" w:lineRule="atLeast"/>
              <w:rPr>
                <w:rFonts w:ascii="Arial" w:hAnsi="Arial" w:cs="Arial"/>
                <w:sz w:val="18"/>
                <w:szCs w:val="18"/>
              </w:rPr>
            </w:pPr>
            <w:r w:rsidRPr="009C08B7">
              <w:rPr>
                <w:rFonts w:ascii="Arial" w:hAnsi="Arial" w:cs="Arial"/>
                <w:sz w:val="18"/>
                <w:szCs w:val="18"/>
              </w:rPr>
              <w:t>Wat in de lessen niet af komt, moeten de leerlingen thuis afmaken. Wellicht dat aan deze stap dus huiswerk is verbonden.</w:t>
            </w:r>
          </w:p>
          <w:p w14:paraId="49F4851A" w14:textId="77777777" w:rsidR="00095391" w:rsidRPr="009C08B7" w:rsidRDefault="00095391" w:rsidP="005876F5">
            <w:pPr>
              <w:spacing w:after="0" w:line="260" w:lineRule="atLeast"/>
              <w:rPr>
                <w:rFonts w:ascii="Arial" w:hAnsi="Arial" w:cs="Arial"/>
                <w:sz w:val="18"/>
                <w:szCs w:val="18"/>
              </w:rPr>
            </w:pPr>
          </w:p>
          <w:p w14:paraId="176AF5D4" w14:textId="0C662899" w:rsidR="005876F5" w:rsidRPr="00095391" w:rsidRDefault="005876F5" w:rsidP="00095391">
            <w:pPr>
              <w:pStyle w:val="Kop2"/>
              <w:spacing w:after="60" w:line="260" w:lineRule="atLeast"/>
              <w:outlineLvl w:val="1"/>
              <w:rPr>
                <w:rFonts w:ascii="Arial" w:hAnsi="Arial" w:cs="Arial"/>
                <w:sz w:val="18"/>
                <w:szCs w:val="18"/>
              </w:rPr>
            </w:pPr>
            <w:r w:rsidRPr="00095391">
              <w:rPr>
                <w:rFonts w:ascii="Arial" w:hAnsi="Arial" w:cs="Arial"/>
                <w:sz w:val="18"/>
                <w:szCs w:val="18"/>
              </w:rPr>
              <w:t>Stap 5</w:t>
            </w:r>
            <w:r w:rsidR="00095391" w:rsidRPr="00095391">
              <w:rPr>
                <w:rFonts w:ascii="Arial" w:hAnsi="Arial" w:cs="Arial"/>
                <w:sz w:val="18"/>
                <w:szCs w:val="18"/>
              </w:rPr>
              <w:t xml:space="preserve">: </w:t>
            </w:r>
            <w:r w:rsidRPr="00095391">
              <w:rPr>
                <w:rFonts w:ascii="Arial" w:hAnsi="Arial" w:cs="Arial"/>
                <w:sz w:val="18"/>
                <w:szCs w:val="18"/>
              </w:rPr>
              <w:t>Promotiefilmpje</w:t>
            </w:r>
          </w:p>
          <w:p w14:paraId="7D657B49" w14:textId="3DC2B1AF" w:rsidR="005876F5" w:rsidRPr="009C08B7" w:rsidRDefault="005876F5" w:rsidP="005876F5">
            <w:pPr>
              <w:spacing w:after="0" w:line="260" w:lineRule="atLeast"/>
              <w:rPr>
                <w:rFonts w:ascii="Arial" w:hAnsi="Arial" w:cs="Arial"/>
                <w:sz w:val="18"/>
                <w:szCs w:val="18"/>
              </w:rPr>
            </w:pPr>
            <w:r w:rsidRPr="009C08B7">
              <w:rPr>
                <w:rFonts w:ascii="Arial" w:hAnsi="Arial" w:cs="Arial"/>
                <w:sz w:val="18"/>
                <w:szCs w:val="18"/>
              </w:rPr>
              <w:t>(circa 5 slu</w:t>
            </w:r>
            <w:r w:rsidR="003E7094">
              <w:rPr>
                <w:rFonts w:ascii="Arial" w:hAnsi="Arial" w:cs="Arial"/>
                <w:sz w:val="18"/>
                <w:szCs w:val="18"/>
              </w:rPr>
              <w:t>, inclusief eventueel huiswerk -</w:t>
            </w:r>
            <w:r w:rsidRPr="009C08B7">
              <w:rPr>
                <w:rFonts w:ascii="Arial" w:hAnsi="Arial" w:cs="Arial"/>
                <w:sz w:val="18"/>
                <w:szCs w:val="18"/>
              </w:rPr>
              <w:t xml:space="preserve"> groepen)</w:t>
            </w:r>
          </w:p>
          <w:p w14:paraId="7ED8918C" w14:textId="77777777" w:rsidR="007E7ED5" w:rsidRDefault="007E7ED5" w:rsidP="005876F5">
            <w:pPr>
              <w:spacing w:after="0" w:line="260" w:lineRule="atLeast"/>
              <w:rPr>
                <w:rFonts w:ascii="Arial" w:hAnsi="Arial" w:cs="Arial"/>
                <w:sz w:val="18"/>
                <w:szCs w:val="18"/>
              </w:rPr>
            </w:pPr>
          </w:p>
          <w:p w14:paraId="74D0C267" w14:textId="3ADE57BC" w:rsidR="007E7ED5" w:rsidRPr="007E7ED5" w:rsidRDefault="007E7ED5" w:rsidP="005876F5">
            <w:pPr>
              <w:spacing w:after="0" w:line="260" w:lineRule="atLeast"/>
              <w:rPr>
                <w:rFonts w:ascii="Arial" w:hAnsi="Arial" w:cs="Arial"/>
                <w:i/>
                <w:sz w:val="18"/>
                <w:szCs w:val="18"/>
              </w:rPr>
            </w:pPr>
            <w:r w:rsidRPr="007E7ED5">
              <w:rPr>
                <w:rFonts w:ascii="Arial" w:hAnsi="Arial" w:cs="Arial"/>
                <w:i/>
                <w:sz w:val="18"/>
                <w:szCs w:val="18"/>
              </w:rPr>
              <w:t>(tot de leerling)</w:t>
            </w:r>
          </w:p>
          <w:p w14:paraId="3937A558" w14:textId="6EBA1BFE" w:rsidR="005876F5" w:rsidRDefault="005876F5" w:rsidP="005876F5">
            <w:pPr>
              <w:spacing w:after="0" w:line="260" w:lineRule="atLeast"/>
              <w:rPr>
                <w:rFonts w:ascii="Arial" w:hAnsi="Arial" w:cs="Arial"/>
                <w:sz w:val="18"/>
                <w:szCs w:val="18"/>
              </w:rPr>
            </w:pPr>
            <w:r w:rsidRPr="009C08B7">
              <w:rPr>
                <w:rFonts w:ascii="Arial" w:hAnsi="Arial" w:cs="Arial"/>
                <w:sz w:val="18"/>
                <w:szCs w:val="18"/>
              </w:rPr>
              <w:t xml:space="preserve">Jullie gaan (met behulp van alles wat jullie in stap 1 tot en met 4 hebben geleerd en uitgezocht) een reclamefilmpje maken voor onze school. Dit reclamefilmpje moet zó goed zijn, dat wij het zonder moeite zouden kunnen gebruiken voor onze open dag of op de website van onze school. </w:t>
            </w:r>
          </w:p>
          <w:p w14:paraId="6AAA5691" w14:textId="77777777" w:rsidR="00095391" w:rsidRPr="009C08B7" w:rsidRDefault="00095391" w:rsidP="005876F5">
            <w:pPr>
              <w:spacing w:after="0" w:line="260" w:lineRule="atLeast"/>
              <w:rPr>
                <w:rFonts w:ascii="Arial" w:hAnsi="Arial" w:cs="Arial"/>
                <w:sz w:val="18"/>
                <w:szCs w:val="18"/>
              </w:rPr>
            </w:pPr>
          </w:p>
          <w:p w14:paraId="413478BA" w14:textId="77777777" w:rsidR="007E7ED5" w:rsidRDefault="005876F5" w:rsidP="005876F5">
            <w:pPr>
              <w:spacing w:after="0" w:line="260" w:lineRule="atLeast"/>
              <w:rPr>
                <w:rFonts w:ascii="Arial" w:hAnsi="Arial" w:cs="Arial"/>
                <w:sz w:val="18"/>
                <w:szCs w:val="18"/>
              </w:rPr>
            </w:pPr>
            <w:r w:rsidRPr="009C08B7">
              <w:rPr>
                <w:rFonts w:ascii="Arial" w:hAnsi="Arial" w:cs="Arial"/>
                <w:sz w:val="18"/>
                <w:szCs w:val="18"/>
              </w:rPr>
              <w:t>Jullie mogen het filmpje maken zoals jullie zelf willen. Gebruik bijvoorbeeld stop motion of maak een tekenfilm (bijvoorbeeld met behulp van Go Animate, Moovly of PowToon). Maar je mag natuurlijk ook gewoon filmen of foto’s maken en er een soort van filmstrip van maken. Dit zijn maar voorbeelden, maar jullie zijn natuurlijk veel creatiever! Maak gebruik van jullie creativiteit, maar hou</w:t>
            </w:r>
            <w:r>
              <w:rPr>
                <w:rFonts w:ascii="Arial" w:hAnsi="Arial" w:cs="Arial"/>
                <w:sz w:val="18"/>
                <w:szCs w:val="18"/>
              </w:rPr>
              <w:t>d</w:t>
            </w:r>
            <w:r w:rsidRPr="009C08B7">
              <w:rPr>
                <w:rFonts w:ascii="Arial" w:hAnsi="Arial" w:cs="Arial"/>
                <w:sz w:val="18"/>
                <w:szCs w:val="18"/>
              </w:rPr>
              <w:t xml:space="preserve"> in jullie achterhoofd wat jullie hebben geleerd over de klantwaarde van onze school, de doelgroepen en de huidige en gewenste marketingactiviteiten. Jullie houden jullie nu wel bezig met de p van promotie, maar verwerk ook de andere p's in jullie filmpje. Deze dingen moeten duidelijk aan de orde komen.</w:t>
            </w:r>
          </w:p>
          <w:p w14:paraId="5B76C24F" w14:textId="1C657A8A" w:rsidR="007E7ED5" w:rsidRDefault="007E7ED5" w:rsidP="005876F5">
            <w:pPr>
              <w:spacing w:after="0" w:line="260" w:lineRule="atLeast"/>
              <w:rPr>
                <w:rFonts w:ascii="Arial" w:hAnsi="Arial" w:cs="Arial"/>
                <w:sz w:val="18"/>
                <w:szCs w:val="18"/>
              </w:rPr>
            </w:pPr>
          </w:p>
          <w:p w14:paraId="7C1ABD6C" w14:textId="3E0D1B08" w:rsidR="007E7ED5" w:rsidRPr="007E7ED5" w:rsidRDefault="007E7ED5" w:rsidP="005876F5">
            <w:pPr>
              <w:spacing w:after="0" w:line="260" w:lineRule="atLeast"/>
              <w:rPr>
                <w:rFonts w:ascii="Arial" w:hAnsi="Arial" w:cs="Arial"/>
                <w:i/>
                <w:sz w:val="18"/>
                <w:szCs w:val="18"/>
              </w:rPr>
            </w:pPr>
            <w:r w:rsidRPr="007E7ED5">
              <w:rPr>
                <w:rFonts w:ascii="Arial" w:hAnsi="Arial" w:cs="Arial"/>
                <w:i/>
                <w:sz w:val="18"/>
                <w:szCs w:val="18"/>
              </w:rPr>
              <w:t>(vanuit de docent)</w:t>
            </w:r>
          </w:p>
          <w:p w14:paraId="26CEE455" w14:textId="795495FB" w:rsidR="005876F5" w:rsidRDefault="005876F5" w:rsidP="005876F5">
            <w:pPr>
              <w:spacing w:after="0" w:line="260" w:lineRule="atLeast"/>
              <w:rPr>
                <w:rFonts w:ascii="Arial" w:hAnsi="Arial" w:cs="Arial"/>
                <w:sz w:val="18"/>
                <w:szCs w:val="18"/>
              </w:rPr>
            </w:pPr>
            <w:r w:rsidRPr="009C08B7">
              <w:rPr>
                <w:rFonts w:ascii="Arial" w:hAnsi="Arial" w:cs="Arial"/>
                <w:sz w:val="18"/>
                <w:szCs w:val="18"/>
              </w:rPr>
              <w:t xml:space="preserve">Voor vwo-leerlingen </w:t>
            </w:r>
            <w:r w:rsidR="007E7ED5">
              <w:rPr>
                <w:rFonts w:ascii="Arial" w:hAnsi="Arial" w:cs="Arial"/>
                <w:sz w:val="18"/>
                <w:szCs w:val="18"/>
              </w:rPr>
              <w:t>kunt u als docent hieraan de 'ethische aspecten van marketing aan de opdracht toevoegen'.  Dit vormt onderdeel van sub domein E3. Vragen die u als docent hier kunt stellen: 'm</w:t>
            </w:r>
            <w:r w:rsidRPr="009C08B7">
              <w:rPr>
                <w:rFonts w:ascii="Arial" w:hAnsi="Arial" w:cs="Arial"/>
                <w:sz w:val="18"/>
                <w:szCs w:val="18"/>
              </w:rPr>
              <w:t xml:space="preserve">ag je andere scholen slecht afschilderen om </w:t>
            </w:r>
            <w:r w:rsidR="007E7ED5">
              <w:rPr>
                <w:rFonts w:ascii="Arial" w:hAnsi="Arial" w:cs="Arial"/>
                <w:sz w:val="18"/>
                <w:szCs w:val="18"/>
              </w:rPr>
              <w:t>zo de</w:t>
            </w:r>
            <w:r w:rsidRPr="009C08B7">
              <w:rPr>
                <w:rFonts w:ascii="Arial" w:hAnsi="Arial" w:cs="Arial"/>
                <w:sz w:val="18"/>
                <w:szCs w:val="18"/>
              </w:rPr>
              <w:t xml:space="preserve"> eigen school er beter uit te laten komen?</w:t>
            </w:r>
          </w:p>
          <w:p w14:paraId="01458DD1" w14:textId="4778B185" w:rsidR="00095391" w:rsidRDefault="00095391" w:rsidP="005876F5">
            <w:pPr>
              <w:spacing w:after="0" w:line="260" w:lineRule="atLeast"/>
              <w:rPr>
                <w:rFonts w:ascii="Arial" w:hAnsi="Arial" w:cs="Arial"/>
                <w:sz w:val="18"/>
                <w:szCs w:val="18"/>
              </w:rPr>
            </w:pPr>
          </w:p>
          <w:p w14:paraId="7C3F220A" w14:textId="248CC310" w:rsidR="007E7ED5" w:rsidRPr="007E7ED5" w:rsidRDefault="007E7ED5" w:rsidP="005876F5">
            <w:pPr>
              <w:spacing w:after="0" w:line="260" w:lineRule="atLeast"/>
              <w:rPr>
                <w:rFonts w:ascii="Arial" w:hAnsi="Arial" w:cs="Arial"/>
                <w:i/>
                <w:sz w:val="18"/>
                <w:szCs w:val="18"/>
              </w:rPr>
            </w:pPr>
            <w:r w:rsidRPr="007E7ED5">
              <w:rPr>
                <w:rFonts w:ascii="Arial" w:hAnsi="Arial" w:cs="Arial"/>
                <w:i/>
                <w:sz w:val="18"/>
                <w:szCs w:val="18"/>
              </w:rPr>
              <w:t>(tot de leerling)</w:t>
            </w:r>
          </w:p>
          <w:p w14:paraId="65F81837" w14:textId="77777777" w:rsidR="00095391" w:rsidRDefault="005876F5" w:rsidP="005876F5">
            <w:pPr>
              <w:spacing w:after="0" w:line="260" w:lineRule="atLeast"/>
              <w:rPr>
                <w:rFonts w:ascii="Arial" w:hAnsi="Arial" w:cs="Arial"/>
                <w:sz w:val="18"/>
                <w:szCs w:val="18"/>
              </w:rPr>
            </w:pPr>
            <w:r w:rsidRPr="009C08B7">
              <w:rPr>
                <w:rFonts w:ascii="Arial" w:hAnsi="Arial" w:cs="Arial"/>
                <w:sz w:val="18"/>
                <w:szCs w:val="18"/>
              </w:rPr>
              <w:t>Maak daarnaast een klein verslagje (van maximaal 2 A4’tjes) waarin jullie uitleggen hoe de docent de verschillende onderwerpen terug kan zien in jullie reclamefilmpje en waarom jullie deze keuzes hebben gemaakt</w:t>
            </w:r>
            <w:r w:rsidR="00095391">
              <w:rPr>
                <w:rFonts w:ascii="Arial" w:hAnsi="Arial" w:cs="Arial"/>
                <w:sz w:val="18"/>
                <w:szCs w:val="18"/>
              </w:rPr>
              <w:t>.</w:t>
            </w:r>
          </w:p>
          <w:p w14:paraId="5286833B" w14:textId="77777777" w:rsidR="00095391" w:rsidRDefault="00095391" w:rsidP="005876F5">
            <w:pPr>
              <w:spacing w:after="0" w:line="260" w:lineRule="atLeast"/>
              <w:rPr>
                <w:rFonts w:ascii="Arial" w:hAnsi="Arial" w:cs="Arial"/>
                <w:sz w:val="18"/>
                <w:szCs w:val="18"/>
              </w:rPr>
            </w:pPr>
          </w:p>
          <w:p w14:paraId="25146AA3" w14:textId="77777777" w:rsidR="009276B3" w:rsidRPr="009276B3" w:rsidRDefault="009276B3" w:rsidP="00095391">
            <w:pPr>
              <w:spacing w:before="60" w:after="0" w:line="260" w:lineRule="atLeast"/>
              <w:rPr>
                <w:rFonts w:ascii="Arial" w:hAnsi="Arial" w:cs="Arial"/>
                <w:i/>
                <w:sz w:val="18"/>
                <w:szCs w:val="18"/>
              </w:rPr>
            </w:pPr>
            <w:r w:rsidRPr="009276B3">
              <w:rPr>
                <w:rFonts w:ascii="Arial" w:hAnsi="Arial" w:cs="Arial"/>
                <w:i/>
                <w:sz w:val="18"/>
                <w:szCs w:val="18"/>
              </w:rPr>
              <w:t>(vanuit de docent)</w:t>
            </w:r>
          </w:p>
          <w:p w14:paraId="0E6F3535" w14:textId="5A41B047" w:rsidR="005876F5" w:rsidRDefault="005876F5" w:rsidP="00095391">
            <w:pPr>
              <w:spacing w:before="60" w:after="0" w:line="260" w:lineRule="atLeast"/>
              <w:rPr>
                <w:rFonts w:ascii="Arial" w:hAnsi="Arial" w:cs="Arial"/>
                <w:sz w:val="18"/>
                <w:szCs w:val="18"/>
              </w:rPr>
            </w:pPr>
            <w:r w:rsidRPr="009C08B7">
              <w:rPr>
                <w:rFonts w:ascii="Arial" w:hAnsi="Arial" w:cs="Arial"/>
                <w:sz w:val="18"/>
                <w:szCs w:val="18"/>
              </w:rPr>
              <w:lastRenderedPageBreak/>
              <w:t xml:space="preserve">Voor havoleerlingen is ook hier wellicht meer structuur en/of ondersteuning nodig dan voor vwo-leerlingen. Misschien dat de docent vooraf enkele aandachtspunten kan aanreiken aan de hand van de door leerlingen in stap 4 gevonden resultaten. </w:t>
            </w:r>
          </w:p>
          <w:p w14:paraId="49DAF34A" w14:textId="77777777" w:rsidR="00095391" w:rsidRPr="009C08B7" w:rsidRDefault="00095391" w:rsidP="005876F5">
            <w:pPr>
              <w:spacing w:after="0" w:line="260" w:lineRule="atLeast"/>
              <w:rPr>
                <w:rFonts w:ascii="Arial" w:hAnsi="Arial" w:cs="Arial"/>
                <w:sz w:val="18"/>
                <w:szCs w:val="18"/>
              </w:rPr>
            </w:pPr>
          </w:p>
          <w:p w14:paraId="5B58DCD0" w14:textId="2DCE1BB1" w:rsidR="005876F5" w:rsidRDefault="009276B3" w:rsidP="005876F5">
            <w:pPr>
              <w:spacing w:after="0" w:line="260" w:lineRule="atLeast"/>
              <w:rPr>
                <w:rFonts w:ascii="Arial" w:hAnsi="Arial" w:cs="Arial"/>
                <w:sz w:val="18"/>
                <w:szCs w:val="18"/>
              </w:rPr>
            </w:pPr>
            <w:r>
              <w:rPr>
                <w:rFonts w:ascii="Arial" w:hAnsi="Arial" w:cs="Arial"/>
                <w:sz w:val="18"/>
                <w:szCs w:val="18"/>
              </w:rPr>
              <w:t>De eisen</w:t>
            </w:r>
            <w:r w:rsidR="005876F5" w:rsidRPr="009C08B7">
              <w:rPr>
                <w:rFonts w:ascii="Arial" w:hAnsi="Arial" w:cs="Arial"/>
                <w:sz w:val="18"/>
                <w:szCs w:val="18"/>
              </w:rPr>
              <w:t xml:space="preserve"> waaraan het onderzoek en het verslagje moeten voldoen (zowel qua product als qua procedure) zullen vooraf aan de leerlingen beschikbaar worden gesteld, zodat zij weten waar zij op worden beoordeeld. Een eerste opzetje van de rubrics is bijgevoegd aan het eind van dit document.</w:t>
            </w:r>
          </w:p>
          <w:p w14:paraId="773330C5" w14:textId="77777777" w:rsidR="00095391" w:rsidRPr="009C08B7" w:rsidRDefault="00095391" w:rsidP="005876F5">
            <w:pPr>
              <w:spacing w:after="0" w:line="260" w:lineRule="atLeast"/>
              <w:rPr>
                <w:rFonts w:ascii="Arial" w:hAnsi="Arial" w:cs="Arial"/>
                <w:sz w:val="18"/>
                <w:szCs w:val="18"/>
              </w:rPr>
            </w:pPr>
          </w:p>
          <w:p w14:paraId="7B1BF7FE" w14:textId="77777777" w:rsidR="005876F5" w:rsidRPr="009C08B7" w:rsidRDefault="005876F5" w:rsidP="005876F5">
            <w:pPr>
              <w:spacing w:after="0" w:line="260" w:lineRule="atLeast"/>
              <w:rPr>
                <w:rFonts w:ascii="Arial" w:hAnsi="Arial" w:cs="Arial"/>
                <w:sz w:val="18"/>
                <w:szCs w:val="18"/>
              </w:rPr>
            </w:pPr>
            <w:r w:rsidRPr="009C08B7">
              <w:rPr>
                <w:rFonts w:ascii="Arial" w:hAnsi="Arial" w:cs="Arial"/>
                <w:sz w:val="18"/>
                <w:szCs w:val="18"/>
              </w:rPr>
              <w:t xml:space="preserve">Deze stap wordt gezet in dezelfde groepjes als die van stap 4, aangezien het reclamefilmpje moet aansluiten op de gegevens die zijn verzameld tijdens het onderzoek. </w:t>
            </w:r>
          </w:p>
          <w:p w14:paraId="7B05C2B5" w14:textId="3B1CE57E" w:rsidR="005876F5" w:rsidRDefault="005876F5" w:rsidP="005876F5">
            <w:pPr>
              <w:spacing w:after="0" w:line="260" w:lineRule="atLeast"/>
              <w:rPr>
                <w:rFonts w:ascii="Arial" w:hAnsi="Arial" w:cs="Arial"/>
                <w:sz w:val="18"/>
                <w:szCs w:val="18"/>
              </w:rPr>
            </w:pPr>
            <w:r w:rsidRPr="009C08B7">
              <w:rPr>
                <w:rFonts w:ascii="Arial" w:hAnsi="Arial" w:cs="Arial"/>
                <w:sz w:val="18"/>
                <w:szCs w:val="18"/>
              </w:rPr>
              <w:t>Wat in de lessen niet af komt, moeten de leerlingen thuis afmaken. Wellicht dat aan deze stap dus huiswerk is verbonden.</w:t>
            </w:r>
          </w:p>
          <w:p w14:paraId="5E9CE92A" w14:textId="77777777" w:rsidR="00095391" w:rsidRPr="009C08B7" w:rsidRDefault="00095391" w:rsidP="005876F5">
            <w:pPr>
              <w:spacing w:after="0" w:line="260" w:lineRule="atLeast"/>
              <w:rPr>
                <w:rFonts w:ascii="Arial" w:hAnsi="Arial" w:cs="Arial"/>
                <w:sz w:val="18"/>
                <w:szCs w:val="18"/>
              </w:rPr>
            </w:pPr>
          </w:p>
          <w:p w14:paraId="270B8846" w14:textId="792A1FB2" w:rsidR="005876F5" w:rsidRPr="00095391" w:rsidRDefault="005876F5" w:rsidP="00095391">
            <w:pPr>
              <w:pStyle w:val="Kop2"/>
              <w:spacing w:after="60" w:line="260" w:lineRule="atLeast"/>
              <w:outlineLvl w:val="1"/>
              <w:rPr>
                <w:rFonts w:ascii="Arial" w:hAnsi="Arial" w:cs="Arial"/>
                <w:sz w:val="18"/>
                <w:szCs w:val="18"/>
              </w:rPr>
            </w:pPr>
            <w:r w:rsidRPr="00095391">
              <w:rPr>
                <w:rFonts w:ascii="Arial" w:hAnsi="Arial" w:cs="Arial"/>
                <w:sz w:val="18"/>
                <w:szCs w:val="18"/>
              </w:rPr>
              <w:t>Stap 6</w:t>
            </w:r>
            <w:r w:rsidR="00095391" w:rsidRPr="00095391">
              <w:rPr>
                <w:rFonts w:ascii="Arial" w:hAnsi="Arial" w:cs="Arial"/>
                <w:sz w:val="18"/>
                <w:szCs w:val="18"/>
              </w:rPr>
              <w:t xml:space="preserve">: </w:t>
            </w:r>
            <w:r w:rsidRPr="00095391">
              <w:rPr>
                <w:rFonts w:ascii="Arial" w:hAnsi="Arial" w:cs="Arial"/>
                <w:sz w:val="18"/>
                <w:szCs w:val="18"/>
              </w:rPr>
              <w:t>Evaluatie</w:t>
            </w:r>
          </w:p>
          <w:p w14:paraId="0077BC47" w14:textId="7A9431D4" w:rsidR="005876F5" w:rsidRPr="009C08B7" w:rsidRDefault="008663C5" w:rsidP="005876F5">
            <w:pPr>
              <w:spacing w:after="0" w:line="260" w:lineRule="atLeast"/>
              <w:rPr>
                <w:rFonts w:ascii="Arial" w:hAnsi="Arial" w:cs="Arial"/>
                <w:sz w:val="18"/>
                <w:szCs w:val="18"/>
              </w:rPr>
            </w:pPr>
            <w:r>
              <w:rPr>
                <w:rFonts w:ascii="Arial" w:hAnsi="Arial" w:cs="Arial"/>
                <w:sz w:val="18"/>
                <w:szCs w:val="18"/>
              </w:rPr>
              <w:t>(circa 0,5 slu -</w:t>
            </w:r>
            <w:r w:rsidR="005876F5" w:rsidRPr="009C08B7">
              <w:rPr>
                <w:rFonts w:ascii="Arial" w:hAnsi="Arial" w:cs="Arial"/>
                <w:sz w:val="18"/>
                <w:szCs w:val="18"/>
              </w:rPr>
              <w:t xml:space="preserve"> individueel)</w:t>
            </w:r>
          </w:p>
          <w:p w14:paraId="49507E5C" w14:textId="77777777" w:rsidR="009276B3" w:rsidRDefault="009276B3" w:rsidP="005876F5">
            <w:pPr>
              <w:spacing w:after="0" w:line="260" w:lineRule="atLeast"/>
              <w:rPr>
                <w:rFonts w:ascii="Arial" w:hAnsi="Arial" w:cs="Arial"/>
                <w:sz w:val="18"/>
                <w:szCs w:val="18"/>
              </w:rPr>
            </w:pPr>
          </w:p>
          <w:p w14:paraId="0ECAB6BC" w14:textId="77777777" w:rsidR="009276B3" w:rsidRPr="009276B3" w:rsidRDefault="009276B3" w:rsidP="005876F5">
            <w:pPr>
              <w:spacing w:after="0" w:line="260" w:lineRule="atLeast"/>
              <w:rPr>
                <w:rFonts w:ascii="Arial" w:hAnsi="Arial" w:cs="Arial"/>
                <w:i/>
                <w:sz w:val="18"/>
                <w:szCs w:val="18"/>
              </w:rPr>
            </w:pPr>
            <w:r w:rsidRPr="009276B3">
              <w:rPr>
                <w:rFonts w:ascii="Arial" w:hAnsi="Arial" w:cs="Arial"/>
                <w:i/>
                <w:sz w:val="18"/>
                <w:szCs w:val="18"/>
              </w:rPr>
              <w:t>(vanuit de leerling)</w:t>
            </w:r>
          </w:p>
          <w:p w14:paraId="0C7E90EA" w14:textId="145349FA" w:rsidR="005876F5" w:rsidRDefault="005876F5" w:rsidP="005876F5">
            <w:pPr>
              <w:spacing w:after="0" w:line="260" w:lineRule="atLeast"/>
              <w:rPr>
                <w:rFonts w:ascii="Arial" w:hAnsi="Arial" w:cs="Arial"/>
                <w:sz w:val="18"/>
                <w:szCs w:val="18"/>
              </w:rPr>
            </w:pPr>
            <w:r w:rsidRPr="009C08B7">
              <w:rPr>
                <w:rFonts w:ascii="Arial" w:hAnsi="Arial" w:cs="Arial"/>
                <w:sz w:val="18"/>
                <w:szCs w:val="18"/>
              </w:rPr>
              <w:t>In deze stap gaan jullie de opdracht en j</w:t>
            </w:r>
            <w:r w:rsidR="009276B3">
              <w:rPr>
                <w:rFonts w:ascii="Arial" w:hAnsi="Arial" w:cs="Arial"/>
                <w:sz w:val="18"/>
                <w:szCs w:val="18"/>
              </w:rPr>
              <w:t>ullie samenwerking evalueren. Jullie</w:t>
            </w:r>
            <w:r w:rsidRPr="009C08B7">
              <w:rPr>
                <w:rFonts w:ascii="Arial" w:hAnsi="Arial" w:cs="Arial"/>
                <w:sz w:val="18"/>
                <w:szCs w:val="18"/>
              </w:rPr>
              <w:t xml:space="preserve"> docent kan ervoor kiezen om hiervoor een vragenlijst uit te delen die jullie gaan invullen of anders geeft hij aan welke punten jullie minimaal aandacht moeten besteden in jullie evaluatie. Wees zo eerlijk mogelijk bij het beantwoorden van de vragen over de opdracht zelf, over de samenwerking tussen de verschillende groepsleden en je eigen functioneren in de groep. Wat was er goed en wat kan er beter? Wat heb je uiteindelijk geleerd? En zou je in de toekomst misschien iets in deze richting willen gaan doen?</w:t>
            </w:r>
          </w:p>
          <w:p w14:paraId="39E45206" w14:textId="77777777" w:rsidR="00095391" w:rsidRPr="009C08B7" w:rsidRDefault="00095391" w:rsidP="005876F5">
            <w:pPr>
              <w:spacing w:after="0" w:line="260" w:lineRule="atLeast"/>
              <w:rPr>
                <w:rFonts w:ascii="Arial" w:hAnsi="Arial" w:cs="Arial"/>
                <w:sz w:val="18"/>
                <w:szCs w:val="18"/>
              </w:rPr>
            </w:pPr>
          </w:p>
          <w:p w14:paraId="598FBC80" w14:textId="6E8A1F6C" w:rsidR="00BE1A65" w:rsidRPr="00BE1A65" w:rsidRDefault="005876F5" w:rsidP="003C4D7F">
            <w:pPr>
              <w:spacing w:after="60" w:line="260" w:lineRule="atLeast"/>
              <w:rPr>
                <w:rFonts w:ascii="Arial" w:hAnsi="Arial" w:cs="Arial"/>
                <w:sz w:val="18"/>
                <w:szCs w:val="18"/>
              </w:rPr>
            </w:pPr>
            <w:r w:rsidRPr="009C08B7">
              <w:rPr>
                <w:rFonts w:ascii="Arial" w:hAnsi="Arial" w:cs="Arial"/>
                <w:sz w:val="18"/>
                <w:szCs w:val="18"/>
              </w:rPr>
              <w:t>Gebruik voor de beantwoording van de vragen ook het logboek dat jullie hebben bijgehouden.</w:t>
            </w:r>
          </w:p>
        </w:tc>
      </w:tr>
    </w:tbl>
    <w:p w14:paraId="45079350" w14:textId="77777777" w:rsidR="00095391" w:rsidRDefault="00095391" w:rsidP="00602A0E">
      <w:pPr>
        <w:spacing w:after="0" w:line="260" w:lineRule="atLeast"/>
        <w:rPr>
          <w:rFonts w:ascii="Arial" w:hAnsi="Arial" w:cs="Arial"/>
          <w:sz w:val="18"/>
          <w:szCs w:val="18"/>
        </w:rPr>
      </w:pPr>
    </w:p>
    <w:p w14:paraId="6FA64851" w14:textId="77777777" w:rsidR="009276B3" w:rsidRDefault="009276B3">
      <w:pPr>
        <w:spacing w:after="0" w:line="240" w:lineRule="auto"/>
        <w:rPr>
          <w:rFonts w:ascii="Arial" w:hAnsi="Arial" w:cs="Arial"/>
          <w:b/>
          <w:color w:val="C7007D" w:themeColor="accent1"/>
          <w:sz w:val="20"/>
          <w:szCs w:val="20"/>
        </w:rPr>
      </w:pPr>
      <w:r>
        <w:rPr>
          <w:rFonts w:ascii="Arial" w:hAnsi="Arial" w:cs="Arial"/>
          <w:b/>
          <w:color w:val="C7007D" w:themeColor="accent1"/>
          <w:sz w:val="20"/>
          <w:szCs w:val="20"/>
        </w:rPr>
        <w:br w:type="page"/>
      </w:r>
    </w:p>
    <w:p w14:paraId="48D0B6D2" w14:textId="7FD02848" w:rsidR="00B2690A" w:rsidRPr="00095391" w:rsidRDefault="00B2690A" w:rsidP="0055465C">
      <w:pPr>
        <w:spacing w:after="120" w:line="260" w:lineRule="atLeast"/>
        <w:rPr>
          <w:rFonts w:ascii="Arial" w:hAnsi="Arial" w:cs="Arial"/>
          <w:b/>
          <w:color w:val="C7007D" w:themeColor="accent1"/>
          <w:sz w:val="20"/>
          <w:szCs w:val="20"/>
        </w:rPr>
      </w:pPr>
      <w:r w:rsidRPr="00095391">
        <w:rPr>
          <w:rFonts w:ascii="Arial" w:hAnsi="Arial" w:cs="Arial"/>
          <w:b/>
          <w:color w:val="C7007D" w:themeColor="accent1"/>
          <w:sz w:val="20"/>
          <w:szCs w:val="20"/>
        </w:rPr>
        <w:lastRenderedPageBreak/>
        <w:t>Beoordeling &amp; verdere ondersteuning voor docent</w:t>
      </w:r>
    </w:p>
    <w:p w14:paraId="0A0280EA" w14:textId="59C74A74" w:rsidR="00B2690A" w:rsidRDefault="00B2690A" w:rsidP="00602A0E">
      <w:pPr>
        <w:spacing w:after="0" w:line="260" w:lineRule="atLeast"/>
        <w:rPr>
          <w:rFonts w:ascii="Arial" w:hAnsi="Arial" w:cs="Arial"/>
          <w:sz w:val="18"/>
          <w:szCs w:val="18"/>
        </w:rPr>
      </w:pPr>
      <w:r w:rsidRPr="009C08B7">
        <w:rPr>
          <w:rFonts w:ascii="Arial" w:hAnsi="Arial" w:cs="Arial"/>
          <w:sz w:val="18"/>
          <w:szCs w:val="18"/>
        </w:rPr>
        <w:t xml:space="preserve">Beoordeling zal plaatsvinden op basis van het proces en de producten. Hierbij kan worden gekeken naar het ‘absolute’ eindresultaat, maar er kan ook gekeken worden naar de ontwikkeling. Met name bij de vaardigheden zou dit soort beoordeling ingezet kunnen worden. Hierbij zal dan aan het begin van de module een nulmeting plaats dienen te vinden. Deze nulmeting zou ook opgenomen kunnen worden in de evaluatie die de leerling bij stap 6 opstelt. Gevraagd kan dan worden naar de beginsituatie en de eindsituatie van bijvoorbeeld zijn ICT-vaardigheden. </w:t>
      </w:r>
    </w:p>
    <w:p w14:paraId="3C7CBEB2" w14:textId="77777777" w:rsidR="00602A0E" w:rsidRPr="009C08B7" w:rsidRDefault="00602A0E" w:rsidP="00602A0E">
      <w:pPr>
        <w:spacing w:after="0" w:line="260" w:lineRule="atLeast"/>
        <w:rPr>
          <w:rFonts w:ascii="Arial" w:hAnsi="Arial" w:cs="Arial"/>
          <w:sz w:val="18"/>
          <w:szCs w:val="18"/>
        </w:rPr>
      </w:pPr>
    </w:p>
    <w:p w14:paraId="23BB79AF" w14:textId="77777777" w:rsidR="009276B3" w:rsidRDefault="009276B3">
      <w:pPr>
        <w:spacing w:after="0" w:line="240" w:lineRule="auto"/>
        <w:rPr>
          <w:rFonts w:ascii="Arial" w:hAnsi="Arial" w:cs="Arial"/>
          <w:b/>
          <w:color w:val="C7007D" w:themeColor="accent1"/>
          <w:sz w:val="20"/>
          <w:szCs w:val="20"/>
        </w:rPr>
      </w:pPr>
      <w:r>
        <w:rPr>
          <w:rFonts w:ascii="Arial" w:hAnsi="Arial" w:cs="Arial"/>
          <w:b/>
          <w:color w:val="C7007D" w:themeColor="accent1"/>
          <w:sz w:val="20"/>
          <w:szCs w:val="20"/>
        </w:rPr>
        <w:br w:type="page"/>
      </w:r>
    </w:p>
    <w:p w14:paraId="5CDE8A99" w14:textId="46C236C2" w:rsidR="00B2690A" w:rsidRDefault="00B2690A" w:rsidP="00434847">
      <w:pPr>
        <w:spacing w:after="120"/>
        <w:rPr>
          <w:rFonts w:ascii="Arial" w:hAnsi="Arial" w:cs="Arial"/>
          <w:b/>
          <w:color w:val="C7007D" w:themeColor="accent1"/>
          <w:sz w:val="20"/>
          <w:szCs w:val="20"/>
        </w:rPr>
      </w:pPr>
      <w:r w:rsidRPr="0055465C">
        <w:rPr>
          <w:rFonts w:ascii="Arial" w:hAnsi="Arial" w:cs="Arial"/>
          <w:b/>
          <w:color w:val="C7007D" w:themeColor="accent1"/>
          <w:sz w:val="20"/>
          <w:szCs w:val="20"/>
        </w:rPr>
        <w:lastRenderedPageBreak/>
        <w:t>Beoordelingsformulier module Marketing</w:t>
      </w:r>
    </w:p>
    <w:tbl>
      <w:tblPr>
        <w:tblStyle w:val="Lichtelijst-accent1"/>
        <w:tblW w:w="8359" w:type="dxa"/>
        <w:tblLayout w:type="fixed"/>
        <w:tblLook w:val="04A0" w:firstRow="1" w:lastRow="0" w:firstColumn="1" w:lastColumn="0" w:noHBand="0" w:noVBand="1"/>
      </w:tblPr>
      <w:tblGrid>
        <w:gridCol w:w="1129"/>
        <w:gridCol w:w="1807"/>
        <w:gridCol w:w="1808"/>
        <w:gridCol w:w="1807"/>
        <w:gridCol w:w="1808"/>
      </w:tblGrid>
      <w:tr w:rsidR="00222EEF" w:rsidRPr="009C08B7" w14:paraId="463CFC14" w14:textId="77777777" w:rsidTr="002A50E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6077EE11" w14:textId="3B06D5E3" w:rsidR="00F03DF7" w:rsidRPr="009C08B7" w:rsidRDefault="00F03DF7" w:rsidP="00DA2DB8">
            <w:pPr>
              <w:spacing w:before="60" w:after="60" w:line="260" w:lineRule="atLeast"/>
              <w:rPr>
                <w:rFonts w:ascii="Arial" w:hAnsi="Arial" w:cs="Arial"/>
                <w:sz w:val="18"/>
                <w:szCs w:val="18"/>
              </w:rPr>
            </w:pPr>
          </w:p>
        </w:tc>
        <w:tc>
          <w:tcPr>
            <w:tcW w:w="1807" w:type="dxa"/>
            <w:tcBorders>
              <w:top w:val="single" w:sz="4" w:space="0" w:color="auto"/>
              <w:left w:val="single" w:sz="4" w:space="0" w:color="auto"/>
              <w:bottom w:val="single" w:sz="4" w:space="0" w:color="auto"/>
              <w:right w:val="single" w:sz="4" w:space="0" w:color="auto"/>
            </w:tcBorders>
          </w:tcPr>
          <w:p w14:paraId="73F4DDE3" w14:textId="77777777" w:rsidR="00B2690A" w:rsidRPr="009C08B7" w:rsidRDefault="00B2690A" w:rsidP="00DA2DB8">
            <w:pPr>
              <w:spacing w:before="60" w:after="60" w:line="260" w:lineRule="atLeas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onvoldoende</w:t>
            </w:r>
          </w:p>
        </w:tc>
        <w:tc>
          <w:tcPr>
            <w:tcW w:w="1808" w:type="dxa"/>
            <w:tcBorders>
              <w:top w:val="single" w:sz="4" w:space="0" w:color="auto"/>
              <w:left w:val="single" w:sz="4" w:space="0" w:color="auto"/>
              <w:bottom w:val="single" w:sz="4" w:space="0" w:color="auto"/>
              <w:right w:val="single" w:sz="4" w:space="0" w:color="auto"/>
            </w:tcBorders>
          </w:tcPr>
          <w:p w14:paraId="13F133E5" w14:textId="547905F2" w:rsidR="00B2690A" w:rsidRPr="009C08B7" w:rsidRDefault="00434847" w:rsidP="00DA2DB8">
            <w:pPr>
              <w:spacing w:before="60" w:after="60" w:line="260" w:lineRule="atLeas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w:t>
            </w:r>
            <w:r w:rsidR="00B2690A" w:rsidRPr="009C08B7">
              <w:rPr>
                <w:rFonts w:ascii="Arial" w:hAnsi="Arial" w:cs="Arial"/>
                <w:sz w:val="18"/>
                <w:szCs w:val="18"/>
              </w:rPr>
              <w:t>oldoende</w:t>
            </w:r>
          </w:p>
        </w:tc>
        <w:tc>
          <w:tcPr>
            <w:tcW w:w="1807" w:type="dxa"/>
            <w:tcBorders>
              <w:top w:val="single" w:sz="4" w:space="0" w:color="auto"/>
              <w:left w:val="single" w:sz="4" w:space="0" w:color="auto"/>
              <w:bottom w:val="single" w:sz="4" w:space="0" w:color="auto"/>
              <w:right w:val="single" w:sz="4" w:space="0" w:color="auto"/>
            </w:tcBorders>
          </w:tcPr>
          <w:p w14:paraId="2760975C" w14:textId="77777777" w:rsidR="00B2690A" w:rsidRPr="009C08B7" w:rsidRDefault="00B2690A" w:rsidP="00DA2DB8">
            <w:pPr>
              <w:spacing w:before="60" w:after="60" w:line="260" w:lineRule="atLeas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goed</w:t>
            </w:r>
          </w:p>
        </w:tc>
        <w:tc>
          <w:tcPr>
            <w:tcW w:w="1808" w:type="dxa"/>
            <w:tcBorders>
              <w:top w:val="single" w:sz="4" w:space="0" w:color="auto"/>
              <w:left w:val="single" w:sz="4" w:space="0" w:color="auto"/>
              <w:bottom w:val="single" w:sz="4" w:space="0" w:color="auto"/>
              <w:right w:val="single" w:sz="4" w:space="0" w:color="auto"/>
            </w:tcBorders>
          </w:tcPr>
          <w:p w14:paraId="3F9B5C9E" w14:textId="77777777" w:rsidR="00B2690A" w:rsidRPr="009C08B7" w:rsidRDefault="00B2690A" w:rsidP="00DA2DB8">
            <w:pPr>
              <w:spacing w:before="60" w:after="60" w:line="260" w:lineRule="atLeas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zeer goed</w:t>
            </w:r>
          </w:p>
        </w:tc>
      </w:tr>
      <w:tr w:rsidR="00222EEF" w:rsidRPr="009C08B7" w14:paraId="2036BF36" w14:textId="77777777" w:rsidTr="00B36A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E1DDD9" w:themeFill="background2" w:themeFillTint="66"/>
          </w:tcPr>
          <w:p w14:paraId="2C9F6D93" w14:textId="77777777" w:rsidR="00B2690A" w:rsidRPr="009C08B7" w:rsidRDefault="00B2690A" w:rsidP="00434847">
            <w:pPr>
              <w:spacing w:before="60" w:after="60" w:line="260" w:lineRule="atLeast"/>
              <w:ind w:left="-57" w:right="-57"/>
              <w:rPr>
                <w:rFonts w:ascii="Arial" w:hAnsi="Arial" w:cs="Arial"/>
                <w:sz w:val="18"/>
                <w:szCs w:val="18"/>
              </w:rPr>
            </w:pPr>
            <w:r w:rsidRPr="009C08B7">
              <w:rPr>
                <w:rFonts w:ascii="Arial" w:hAnsi="Arial" w:cs="Arial"/>
                <w:sz w:val="18"/>
                <w:szCs w:val="18"/>
              </w:rPr>
              <w:t>producten</w:t>
            </w:r>
          </w:p>
        </w:tc>
        <w:tc>
          <w:tcPr>
            <w:tcW w:w="1807" w:type="dxa"/>
            <w:tcBorders>
              <w:top w:val="single" w:sz="4" w:space="0" w:color="auto"/>
              <w:left w:val="single" w:sz="4" w:space="0" w:color="auto"/>
              <w:bottom w:val="single" w:sz="4" w:space="0" w:color="auto"/>
              <w:right w:val="single" w:sz="4" w:space="0" w:color="auto"/>
            </w:tcBorders>
            <w:shd w:val="clear" w:color="auto" w:fill="E1DDD9" w:themeFill="background2" w:themeFillTint="66"/>
          </w:tcPr>
          <w:p w14:paraId="7B3B5FDD" w14:textId="77777777" w:rsidR="00B2690A" w:rsidRPr="009C08B7" w:rsidRDefault="00B2690A" w:rsidP="00434847">
            <w:pPr>
              <w:spacing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shd w:val="clear" w:color="auto" w:fill="E1DDD9" w:themeFill="background2" w:themeFillTint="66"/>
          </w:tcPr>
          <w:p w14:paraId="2FD99BB8" w14:textId="77777777" w:rsidR="00B2690A" w:rsidRPr="009C08B7" w:rsidRDefault="00B2690A" w:rsidP="00434847">
            <w:pPr>
              <w:spacing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807" w:type="dxa"/>
            <w:tcBorders>
              <w:top w:val="single" w:sz="4" w:space="0" w:color="auto"/>
              <w:left w:val="single" w:sz="4" w:space="0" w:color="auto"/>
              <w:bottom w:val="single" w:sz="4" w:space="0" w:color="auto"/>
              <w:right w:val="single" w:sz="4" w:space="0" w:color="auto"/>
            </w:tcBorders>
            <w:shd w:val="clear" w:color="auto" w:fill="E1DDD9" w:themeFill="background2" w:themeFillTint="66"/>
          </w:tcPr>
          <w:p w14:paraId="4A37B431" w14:textId="77777777" w:rsidR="00B2690A" w:rsidRPr="009C08B7" w:rsidRDefault="00B2690A" w:rsidP="00434847">
            <w:pPr>
              <w:spacing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shd w:val="clear" w:color="auto" w:fill="E1DDD9" w:themeFill="background2" w:themeFillTint="66"/>
          </w:tcPr>
          <w:p w14:paraId="5608872D" w14:textId="77777777" w:rsidR="00B2690A" w:rsidRPr="009C08B7" w:rsidRDefault="00B2690A" w:rsidP="00434847">
            <w:pPr>
              <w:spacing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A50EB" w:rsidRPr="009C08B7" w14:paraId="45B40984" w14:textId="77777777" w:rsidTr="003C4D7F">
        <w:trPr>
          <w:cantSplit/>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4" w:space="0" w:color="auto"/>
              <w:left w:val="single" w:sz="4" w:space="0" w:color="auto"/>
              <w:right w:val="single" w:sz="4" w:space="0" w:color="auto"/>
            </w:tcBorders>
          </w:tcPr>
          <w:p w14:paraId="6F5249BD" w14:textId="609E7998" w:rsidR="002A50EB" w:rsidRPr="009C08B7" w:rsidRDefault="002A50EB" w:rsidP="00434847">
            <w:pPr>
              <w:spacing w:before="60" w:after="0" w:line="260" w:lineRule="atLeast"/>
              <w:ind w:left="-57" w:right="-57"/>
              <w:rPr>
                <w:rFonts w:ascii="Arial" w:hAnsi="Arial" w:cs="Arial"/>
                <w:sz w:val="18"/>
                <w:szCs w:val="18"/>
              </w:rPr>
            </w:pPr>
            <w:r w:rsidRPr="009C08B7">
              <w:rPr>
                <w:rFonts w:ascii="Arial" w:hAnsi="Arial" w:cs="Arial"/>
                <w:sz w:val="18"/>
                <w:szCs w:val="18"/>
              </w:rPr>
              <w:t>marketing</w:t>
            </w:r>
            <w:r>
              <w:rPr>
                <w:rFonts w:ascii="Arial" w:hAnsi="Arial" w:cs="Arial"/>
                <w:sz w:val="18"/>
                <w:szCs w:val="18"/>
              </w:rPr>
              <w:t>-</w:t>
            </w:r>
            <w:r w:rsidRPr="009C08B7">
              <w:rPr>
                <w:rFonts w:ascii="Arial" w:hAnsi="Arial" w:cs="Arial"/>
                <w:sz w:val="18"/>
                <w:szCs w:val="18"/>
              </w:rPr>
              <w:t>mix</w:t>
            </w:r>
          </w:p>
        </w:tc>
        <w:tc>
          <w:tcPr>
            <w:tcW w:w="1807" w:type="dxa"/>
            <w:tcBorders>
              <w:top w:val="single" w:sz="4" w:space="0" w:color="auto"/>
              <w:left w:val="single" w:sz="4" w:space="0" w:color="auto"/>
              <w:bottom w:val="nil"/>
              <w:right w:val="single" w:sz="4" w:space="0" w:color="auto"/>
            </w:tcBorders>
          </w:tcPr>
          <w:p w14:paraId="4C7D5303" w14:textId="4B6F147E" w:rsidR="002A50EB" w:rsidRPr="009C08B7" w:rsidRDefault="002A50EB" w:rsidP="00F03DF7">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samenvatting van de p's is onvoldoende en/of onjuist</w:t>
            </w:r>
          </w:p>
        </w:tc>
        <w:tc>
          <w:tcPr>
            <w:tcW w:w="1808" w:type="dxa"/>
            <w:tcBorders>
              <w:top w:val="single" w:sz="4" w:space="0" w:color="auto"/>
              <w:left w:val="single" w:sz="4" w:space="0" w:color="auto"/>
              <w:bottom w:val="nil"/>
              <w:right w:val="single" w:sz="4" w:space="0" w:color="auto"/>
            </w:tcBorders>
          </w:tcPr>
          <w:p w14:paraId="3544C81E" w14:textId="5D7B507E" w:rsidR="002A50EB" w:rsidRPr="00222EEF" w:rsidRDefault="002A50EB" w:rsidP="002A50EB">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samenvatting van de p’s is op enkele punten onvoldoende en/of onjuist</w:t>
            </w:r>
          </w:p>
        </w:tc>
        <w:tc>
          <w:tcPr>
            <w:tcW w:w="1807" w:type="dxa"/>
            <w:tcBorders>
              <w:top w:val="single" w:sz="4" w:space="0" w:color="auto"/>
              <w:left w:val="single" w:sz="4" w:space="0" w:color="auto"/>
              <w:bottom w:val="nil"/>
              <w:right w:val="single" w:sz="4" w:space="0" w:color="auto"/>
            </w:tcBorders>
          </w:tcPr>
          <w:p w14:paraId="69FE0C90" w14:textId="59C52013" w:rsidR="002A50EB" w:rsidRPr="00222EEF" w:rsidRDefault="002A50EB" w:rsidP="00434847">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samenvatting van de p’s is op meerd</w:t>
            </w:r>
            <w:r>
              <w:rPr>
                <w:rFonts w:ascii="Arial" w:hAnsi="Arial" w:cs="Arial"/>
                <w:sz w:val="18"/>
                <w:szCs w:val="18"/>
              </w:rPr>
              <w:t>ere punten voldoende en/of juist</w:t>
            </w:r>
          </w:p>
        </w:tc>
        <w:tc>
          <w:tcPr>
            <w:tcW w:w="1808" w:type="dxa"/>
            <w:tcBorders>
              <w:top w:val="single" w:sz="4" w:space="0" w:color="auto"/>
              <w:left w:val="single" w:sz="4" w:space="0" w:color="auto"/>
              <w:bottom w:val="nil"/>
              <w:right w:val="single" w:sz="4" w:space="0" w:color="auto"/>
            </w:tcBorders>
          </w:tcPr>
          <w:p w14:paraId="2C86AD53" w14:textId="4A6BBAAE" w:rsidR="002A50EB" w:rsidRPr="00222EEF" w:rsidRDefault="002A50EB" w:rsidP="00434847">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samenvatting van de p’s is voldoende en/of juist</w:t>
            </w:r>
          </w:p>
        </w:tc>
      </w:tr>
      <w:tr w:rsidR="002A50EB" w:rsidRPr="009C08B7" w14:paraId="748F1A73" w14:textId="77777777" w:rsidTr="003C4D7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4" w:space="0" w:color="auto"/>
              <w:right w:val="single" w:sz="4" w:space="0" w:color="auto"/>
            </w:tcBorders>
          </w:tcPr>
          <w:p w14:paraId="24F07120" w14:textId="77777777" w:rsidR="002A50EB" w:rsidRPr="009C08B7" w:rsidRDefault="002A50EB" w:rsidP="00434847">
            <w:pPr>
              <w:spacing w:after="0" w:line="260" w:lineRule="atLeast"/>
              <w:ind w:left="-57" w:right="-57"/>
              <w:rPr>
                <w:rFonts w:ascii="Arial" w:hAnsi="Arial" w:cs="Arial"/>
                <w:sz w:val="18"/>
                <w:szCs w:val="18"/>
              </w:rPr>
            </w:pPr>
          </w:p>
        </w:tc>
        <w:tc>
          <w:tcPr>
            <w:tcW w:w="1807" w:type="dxa"/>
            <w:tcBorders>
              <w:top w:val="nil"/>
              <w:left w:val="single" w:sz="4" w:space="0" w:color="auto"/>
              <w:bottom w:val="nil"/>
              <w:right w:val="single" w:sz="4" w:space="0" w:color="auto"/>
            </w:tcBorders>
          </w:tcPr>
          <w:p w14:paraId="373099D0" w14:textId="46339E00" w:rsidR="002A50EB" w:rsidRPr="00222EEF" w:rsidRDefault="002A50EB" w:rsidP="002A50EB">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de samenvatting voldoet niet aan de opdracht (filmpje ontbreekt, geen eigen tekst, geen links naar andere sites)</w:t>
            </w:r>
          </w:p>
        </w:tc>
        <w:tc>
          <w:tcPr>
            <w:tcW w:w="1808" w:type="dxa"/>
            <w:tcBorders>
              <w:top w:val="nil"/>
              <w:left w:val="single" w:sz="4" w:space="0" w:color="auto"/>
              <w:bottom w:val="nil"/>
              <w:right w:val="single" w:sz="4" w:space="0" w:color="auto"/>
            </w:tcBorders>
          </w:tcPr>
          <w:p w14:paraId="5E899B73" w14:textId="6E2E6ACA" w:rsidR="002A50EB" w:rsidRPr="00222EEF" w:rsidRDefault="002A50EB" w:rsidP="002A50EB">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de samenvatting voldoet op enkele punten niet aan de opdracht (filmpje ontbreekt, geen eigen tekst, geen links naar andere sites)</w:t>
            </w:r>
          </w:p>
        </w:tc>
        <w:tc>
          <w:tcPr>
            <w:tcW w:w="1807" w:type="dxa"/>
            <w:tcBorders>
              <w:top w:val="nil"/>
              <w:left w:val="single" w:sz="4" w:space="0" w:color="auto"/>
              <w:bottom w:val="nil"/>
              <w:right w:val="single" w:sz="4" w:space="0" w:color="auto"/>
            </w:tcBorders>
          </w:tcPr>
          <w:p w14:paraId="601D7147" w14:textId="044C0D45" w:rsidR="002A50EB" w:rsidRPr="00222EEF" w:rsidRDefault="002A50EB" w:rsidP="002A50EB">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de samenvatting voldoet op de meeste punten aan de opdracht (filmpje, eigen tekst, links naar andere sites)</w:t>
            </w:r>
          </w:p>
        </w:tc>
        <w:tc>
          <w:tcPr>
            <w:tcW w:w="1808" w:type="dxa"/>
            <w:tcBorders>
              <w:top w:val="nil"/>
              <w:left w:val="single" w:sz="4" w:space="0" w:color="auto"/>
              <w:bottom w:val="nil"/>
              <w:right w:val="single" w:sz="4" w:space="0" w:color="auto"/>
            </w:tcBorders>
          </w:tcPr>
          <w:p w14:paraId="648F9D36" w14:textId="0B1AC2E1" w:rsidR="002A50EB" w:rsidRPr="00222EEF" w:rsidRDefault="002A50EB" w:rsidP="002A50EB">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de samenvatting voldoet volledig aan de opdracht (filmpje, eigen tekst, links naar andere sites)</w:t>
            </w:r>
          </w:p>
        </w:tc>
      </w:tr>
      <w:tr w:rsidR="002A50EB" w:rsidRPr="009C08B7" w14:paraId="0D9FD9BB" w14:textId="77777777" w:rsidTr="003C4D7F">
        <w:trPr>
          <w:cantSplit/>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4" w:space="0" w:color="auto"/>
              <w:bottom w:val="single" w:sz="4" w:space="0" w:color="auto"/>
              <w:right w:val="single" w:sz="4" w:space="0" w:color="auto"/>
            </w:tcBorders>
          </w:tcPr>
          <w:p w14:paraId="18D39290" w14:textId="77777777" w:rsidR="002A50EB" w:rsidRPr="009C08B7" w:rsidRDefault="002A50EB" w:rsidP="00A23854">
            <w:pPr>
              <w:spacing w:before="60" w:after="60" w:line="260" w:lineRule="atLeast"/>
              <w:ind w:left="-57" w:right="-57"/>
              <w:rPr>
                <w:rFonts w:ascii="Arial" w:hAnsi="Arial" w:cs="Arial"/>
                <w:sz w:val="18"/>
                <w:szCs w:val="18"/>
              </w:rPr>
            </w:pPr>
          </w:p>
        </w:tc>
        <w:tc>
          <w:tcPr>
            <w:tcW w:w="1807" w:type="dxa"/>
            <w:tcBorders>
              <w:top w:val="nil"/>
              <w:left w:val="single" w:sz="4" w:space="0" w:color="auto"/>
              <w:bottom w:val="single" w:sz="4" w:space="0" w:color="auto"/>
              <w:right w:val="single" w:sz="4" w:space="0" w:color="auto"/>
            </w:tcBorders>
          </w:tcPr>
          <w:p w14:paraId="07AA67BF" w14:textId="1CB6BCCF" w:rsidR="002A50EB" w:rsidRPr="00222EEF" w:rsidRDefault="002A50EB" w:rsidP="00A23854">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thinglink is niet origineel</w:t>
            </w:r>
          </w:p>
        </w:tc>
        <w:tc>
          <w:tcPr>
            <w:tcW w:w="1808" w:type="dxa"/>
            <w:tcBorders>
              <w:top w:val="nil"/>
              <w:left w:val="single" w:sz="4" w:space="0" w:color="auto"/>
              <w:bottom w:val="single" w:sz="4" w:space="0" w:color="auto"/>
              <w:right w:val="single" w:sz="4" w:space="0" w:color="auto"/>
            </w:tcBorders>
          </w:tcPr>
          <w:p w14:paraId="2F5ABE2A" w14:textId="3F7173AF" w:rsidR="002A50EB" w:rsidRPr="00222EEF" w:rsidRDefault="002A50EB" w:rsidP="00A23854">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thinglink is weinig origineel</w:t>
            </w:r>
          </w:p>
        </w:tc>
        <w:tc>
          <w:tcPr>
            <w:tcW w:w="1807" w:type="dxa"/>
            <w:tcBorders>
              <w:top w:val="nil"/>
              <w:left w:val="single" w:sz="4" w:space="0" w:color="auto"/>
              <w:bottom w:val="single" w:sz="4" w:space="0" w:color="auto"/>
              <w:right w:val="single" w:sz="4" w:space="0" w:color="auto"/>
            </w:tcBorders>
          </w:tcPr>
          <w:p w14:paraId="473E1871" w14:textId="5E21CB39" w:rsidR="002A50EB" w:rsidRPr="00222EEF" w:rsidRDefault="002A50EB" w:rsidP="00A23854">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thinglink is grotendeels origineel</w:t>
            </w:r>
          </w:p>
        </w:tc>
        <w:tc>
          <w:tcPr>
            <w:tcW w:w="1808" w:type="dxa"/>
            <w:tcBorders>
              <w:top w:val="nil"/>
              <w:left w:val="single" w:sz="4" w:space="0" w:color="auto"/>
              <w:bottom w:val="single" w:sz="4" w:space="0" w:color="auto"/>
              <w:right w:val="single" w:sz="4" w:space="0" w:color="auto"/>
            </w:tcBorders>
          </w:tcPr>
          <w:p w14:paraId="343C6FF5" w14:textId="775AC5CB" w:rsidR="002A50EB" w:rsidRPr="00222EEF" w:rsidRDefault="002A50EB" w:rsidP="00A23854">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thinglink is origineel</w:t>
            </w:r>
          </w:p>
        </w:tc>
      </w:tr>
      <w:tr w:rsidR="002A7BDD" w:rsidRPr="009C08B7" w14:paraId="3BF14454" w14:textId="77777777" w:rsidTr="003C4D7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4" w:space="0" w:color="auto"/>
              <w:left w:val="single" w:sz="4" w:space="0" w:color="auto"/>
              <w:right w:val="single" w:sz="4" w:space="0" w:color="auto"/>
            </w:tcBorders>
          </w:tcPr>
          <w:p w14:paraId="26DDE7EB" w14:textId="77777777" w:rsidR="002A7BDD" w:rsidRPr="009C08B7" w:rsidRDefault="002A7BDD" w:rsidP="002A50EB">
            <w:pPr>
              <w:spacing w:before="60" w:after="0" w:line="260" w:lineRule="atLeast"/>
              <w:ind w:left="-57" w:right="-57"/>
              <w:rPr>
                <w:rFonts w:ascii="Arial" w:hAnsi="Arial" w:cs="Arial"/>
                <w:sz w:val="18"/>
                <w:szCs w:val="18"/>
              </w:rPr>
            </w:pPr>
            <w:r w:rsidRPr="009C08B7">
              <w:rPr>
                <w:rFonts w:ascii="Arial" w:hAnsi="Arial" w:cs="Arial"/>
                <w:sz w:val="18"/>
                <w:szCs w:val="18"/>
              </w:rPr>
              <w:t>field &amp; desk research</w:t>
            </w:r>
          </w:p>
        </w:tc>
        <w:tc>
          <w:tcPr>
            <w:tcW w:w="1807" w:type="dxa"/>
            <w:tcBorders>
              <w:top w:val="single" w:sz="4" w:space="0" w:color="auto"/>
              <w:left w:val="single" w:sz="4" w:space="0" w:color="auto"/>
              <w:bottom w:val="nil"/>
              <w:right w:val="single" w:sz="4" w:space="0" w:color="auto"/>
            </w:tcBorders>
          </w:tcPr>
          <w:p w14:paraId="6143DC30" w14:textId="5DB2BDE5" w:rsidR="002A7BDD" w:rsidRPr="00222EEF" w:rsidRDefault="002A7BDD" w:rsidP="002A50EB">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de gegevens zijn niet op een juiste manier verzameld (</w:t>
            </w:r>
            <w:r w:rsidR="00504FBE" w:rsidRPr="00222EEF">
              <w:rPr>
                <w:rFonts w:ascii="Arial" w:hAnsi="Arial" w:cs="Arial"/>
                <w:sz w:val="18"/>
                <w:szCs w:val="18"/>
              </w:rPr>
              <w:t>bijv.</w:t>
            </w:r>
            <w:r w:rsidRPr="00222EEF">
              <w:rPr>
                <w:rFonts w:ascii="Arial" w:hAnsi="Arial" w:cs="Arial"/>
                <w:sz w:val="18"/>
                <w:szCs w:val="18"/>
              </w:rPr>
              <w:t>: de enquête bevat geen relevante vragen en/of vragen ontbreken)</w:t>
            </w:r>
          </w:p>
        </w:tc>
        <w:tc>
          <w:tcPr>
            <w:tcW w:w="1808" w:type="dxa"/>
            <w:tcBorders>
              <w:top w:val="single" w:sz="4" w:space="0" w:color="auto"/>
              <w:left w:val="single" w:sz="4" w:space="0" w:color="auto"/>
              <w:bottom w:val="nil"/>
              <w:right w:val="single" w:sz="4" w:space="0" w:color="auto"/>
            </w:tcBorders>
          </w:tcPr>
          <w:p w14:paraId="33E6543A" w14:textId="3224BF09" w:rsidR="002A7BDD" w:rsidRPr="00222EEF" w:rsidRDefault="002A7BDD" w:rsidP="002A50EB">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de gegevens zijn voor het overgrote deel niet op een juiste manier verzameld (bijv: de enquête bevat voor het grootste deel niet relevante vragen en/of vragen ontbreken voor een deel)</w:t>
            </w:r>
          </w:p>
        </w:tc>
        <w:tc>
          <w:tcPr>
            <w:tcW w:w="1807" w:type="dxa"/>
            <w:tcBorders>
              <w:top w:val="single" w:sz="4" w:space="0" w:color="auto"/>
              <w:left w:val="single" w:sz="4" w:space="0" w:color="auto"/>
              <w:bottom w:val="nil"/>
              <w:right w:val="single" w:sz="4" w:space="0" w:color="auto"/>
            </w:tcBorders>
          </w:tcPr>
          <w:p w14:paraId="3FD93DEA" w14:textId="50F82B1C" w:rsidR="002A7BDD" w:rsidRPr="00222EEF" w:rsidRDefault="002A7BDD" w:rsidP="002A50EB">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de gegevens zijn over het algemeen op een juiste manier verzameld (</w:t>
            </w:r>
            <w:r w:rsidR="00504FBE" w:rsidRPr="00222EEF">
              <w:rPr>
                <w:rFonts w:ascii="Arial" w:hAnsi="Arial" w:cs="Arial"/>
                <w:sz w:val="18"/>
                <w:szCs w:val="18"/>
              </w:rPr>
              <w:t>bijv</w:t>
            </w:r>
            <w:r w:rsidRPr="00222EEF">
              <w:rPr>
                <w:rFonts w:ascii="Arial" w:hAnsi="Arial" w:cs="Arial"/>
                <w:sz w:val="18"/>
                <w:szCs w:val="18"/>
              </w:rPr>
              <w:t>: de enquête bevat voor het grootste deel relevante vragen)</w:t>
            </w:r>
          </w:p>
        </w:tc>
        <w:tc>
          <w:tcPr>
            <w:tcW w:w="1808" w:type="dxa"/>
            <w:tcBorders>
              <w:top w:val="single" w:sz="4" w:space="0" w:color="auto"/>
              <w:left w:val="single" w:sz="4" w:space="0" w:color="auto"/>
              <w:bottom w:val="nil"/>
              <w:right w:val="single" w:sz="4" w:space="0" w:color="auto"/>
            </w:tcBorders>
          </w:tcPr>
          <w:p w14:paraId="3F730E1D" w14:textId="70DA424D" w:rsidR="002A7BDD" w:rsidRPr="00222EEF" w:rsidRDefault="002A7BDD" w:rsidP="00F03DF7">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de gegevens zijn op een juiste manier verzameld (</w:t>
            </w:r>
            <w:r w:rsidR="00504FBE" w:rsidRPr="00222EEF">
              <w:rPr>
                <w:rFonts w:ascii="Arial" w:hAnsi="Arial" w:cs="Arial"/>
                <w:sz w:val="18"/>
                <w:szCs w:val="18"/>
              </w:rPr>
              <w:t>bijv</w:t>
            </w:r>
            <w:r w:rsidRPr="00222EEF">
              <w:rPr>
                <w:rFonts w:ascii="Arial" w:hAnsi="Arial" w:cs="Arial"/>
                <w:sz w:val="18"/>
                <w:szCs w:val="18"/>
              </w:rPr>
              <w:t>: de enquête bevat relevante vragen)</w:t>
            </w:r>
          </w:p>
        </w:tc>
      </w:tr>
      <w:tr w:rsidR="002A7BDD" w:rsidRPr="009C08B7" w14:paraId="6AEB4E26" w14:textId="77777777" w:rsidTr="002A7BDD">
        <w:trPr>
          <w:cantSplit/>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4" w:space="0" w:color="auto"/>
              <w:right w:val="single" w:sz="4" w:space="0" w:color="auto"/>
            </w:tcBorders>
          </w:tcPr>
          <w:p w14:paraId="2C73919E" w14:textId="77777777" w:rsidR="002A7BDD" w:rsidRPr="009C08B7" w:rsidRDefault="002A7BDD" w:rsidP="00F03DF7">
            <w:pPr>
              <w:spacing w:before="60" w:after="0" w:line="260" w:lineRule="atLeast"/>
              <w:rPr>
                <w:rFonts w:ascii="Arial" w:hAnsi="Arial" w:cs="Arial"/>
                <w:sz w:val="18"/>
                <w:szCs w:val="18"/>
              </w:rPr>
            </w:pPr>
          </w:p>
        </w:tc>
        <w:tc>
          <w:tcPr>
            <w:tcW w:w="1807" w:type="dxa"/>
            <w:tcBorders>
              <w:top w:val="nil"/>
              <w:left w:val="single" w:sz="4" w:space="0" w:color="auto"/>
              <w:bottom w:val="nil"/>
              <w:right w:val="single" w:sz="4" w:space="0" w:color="auto"/>
            </w:tcBorders>
          </w:tcPr>
          <w:p w14:paraId="68A628FF" w14:textId="3C155F64" w:rsidR="002A7BDD" w:rsidRPr="00222EEF" w:rsidRDefault="002A7BDD" w:rsidP="002A50EB">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gegevens zijn niet op een correcte manier verwerkt (grafieken zijn onjuist en/of ontbreken etc.)</w:t>
            </w:r>
          </w:p>
        </w:tc>
        <w:tc>
          <w:tcPr>
            <w:tcW w:w="1808" w:type="dxa"/>
            <w:tcBorders>
              <w:top w:val="nil"/>
              <w:left w:val="single" w:sz="4" w:space="0" w:color="auto"/>
              <w:bottom w:val="nil"/>
              <w:right w:val="single" w:sz="4" w:space="0" w:color="auto"/>
            </w:tcBorders>
          </w:tcPr>
          <w:p w14:paraId="497FAD3B" w14:textId="648A264C" w:rsidR="002A7BDD" w:rsidRPr="00222EEF" w:rsidRDefault="002A7BDD" w:rsidP="002A50EB">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gegevens zijn voornamelijk niet op een correcte manier verwerkt (grafieken zijn onjuist en/of ontbreken etc.)</w:t>
            </w:r>
          </w:p>
        </w:tc>
        <w:tc>
          <w:tcPr>
            <w:tcW w:w="1807" w:type="dxa"/>
            <w:tcBorders>
              <w:top w:val="nil"/>
              <w:left w:val="single" w:sz="4" w:space="0" w:color="auto"/>
              <w:bottom w:val="nil"/>
              <w:right w:val="single" w:sz="4" w:space="0" w:color="auto"/>
            </w:tcBorders>
          </w:tcPr>
          <w:p w14:paraId="42258E2B" w14:textId="1935D048" w:rsidR="002A7BDD" w:rsidRPr="00222EEF" w:rsidRDefault="002A7BDD" w:rsidP="002A50EB">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gegevens zijn voor het overgrote deel op een correcte manier verwerkt (grafieken etc.)</w:t>
            </w:r>
          </w:p>
        </w:tc>
        <w:tc>
          <w:tcPr>
            <w:tcW w:w="1808" w:type="dxa"/>
            <w:tcBorders>
              <w:top w:val="nil"/>
              <w:left w:val="single" w:sz="4" w:space="0" w:color="auto"/>
              <w:bottom w:val="nil"/>
              <w:right w:val="single" w:sz="4" w:space="0" w:color="auto"/>
            </w:tcBorders>
          </w:tcPr>
          <w:p w14:paraId="35CBEA61" w14:textId="19FAF255" w:rsidR="002A7BDD" w:rsidRPr="00222EEF" w:rsidRDefault="002A7BDD" w:rsidP="002A50EB">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gegevens zijn op een correcte manier verwerkt (grafieken etc.)</w:t>
            </w:r>
          </w:p>
        </w:tc>
      </w:tr>
      <w:tr w:rsidR="002A7BDD" w:rsidRPr="009C08B7" w14:paraId="24F9FD1D" w14:textId="77777777" w:rsidTr="002A7B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4" w:space="0" w:color="auto"/>
              <w:bottom w:val="single" w:sz="4" w:space="0" w:color="auto"/>
              <w:right w:val="single" w:sz="4" w:space="0" w:color="auto"/>
            </w:tcBorders>
          </w:tcPr>
          <w:p w14:paraId="502858D7" w14:textId="77777777" w:rsidR="002A7BDD" w:rsidRPr="009C08B7" w:rsidRDefault="002A7BDD" w:rsidP="00F03DF7">
            <w:pPr>
              <w:spacing w:before="60" w:after="60" w:line="260" w:lineRule="atLeast"/>
              <w:rPr>
                <w:rFonts w:ascii="Arial" w:hAnsi="Arial" w:cs="Arial"/>
                <w:sz w:val="18"/>
                <w:szCs w:val="18"/>
              </w:rPr>
            </w:pPr>
          </w:p>
        </w:tc>
        <w:tc>
          <w:tcPr>
            <w:tcW w:w="1807" w:type="dxa"/>
            <w:tcBorders>
              <w:top w:val="nil"/>
              <w:left w:val="single" w:sz="4" w:space="0" w:color="auto"/>
              <w:bottom w:val="single" w:sz="4" w:space="0" w:color="auto"/>
              <w:right w:val="single" w:sz="4" w:space="0" w:color="auto"/>
            </w:tcBorders>
          </w:tcPr>
          <w:p w14:paraId="36E51EA0" w14:textId="40BD5D21" w:rsidR="002A7BDD" w:rsidRPr="00222EEF" w:rsidRDefault="002A7BDD" w:rsidP="002A50EB">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er zijn geen juiste conclusies getrokken uit de verzamelde data</w:t>
            </w:r>
          </w:p>
        </w:tc>
        <w:tc>
          <w:tcPr>
            <w:tcW w:w="1808" w:type="dxa"/>
            <w:tcBorders>
              <w:top w:val="nil"/>
              <w:left w:val="single" w:sz="4" w:space="0" w:color="auto"/>
              <w:bottom w:val="single" w:sz="4" w:space="0" w:color="auto"/>
              <w:right w:val="single" w:sz="4" w:space="0" w:color="auto"/>
            </w:tcBorders>
          </w:tcPr>
          <w:p w14:paraId="0ED4B6E5" w14:textId="48C03FF3" w:rsidR="002A7BDD" w:rsidRPr="00222EEF" w:rsidRDefault="002A7BDD" w:rsidP="002A50EB">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er zijn voor het grootste deel geen juiste conclusies getrokken uit de verzamelde data</w:t>
            </w:r>
          </w:p>
        </w:tc>
        <w:tc>
          <w:tcPr>
            <w:tcW w:w="1807" w:type="dxa"/>
            <w:tcBorders>
              <w:top w:val="nil"/>
              <w:left w:val="single" w:sz="4" w:space="0" w:color="auto"/>
              <w:bottom w:val="single" w:sz="4" w:space="0" w:color="auto"/>
              <w:right w:val="single" w:sz="4" w:space="0" w:color="auto"/>
            </w:tcBorders>
          </w:tcPr>
          <w:p w14:paraId="11792FB5" w14:textId="6D6ABB08" w:rsidR="002A7BDD" w:rsidRPr="00222EEF" w:rsidRDefault="002A7BDD" w:rsidP="002A50EB">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de meeste conclusies zijn juist getrokken uit de verzamelde data</w:t>
            </w:r>
          </w:p>
        </w:tc>
        <w:tc>
          <w:tcPr>
            <w:tcW w:w="1808" w:type="dxa"/>
            <w:tcBorders>
              <w:top w:val="nil"/>
              <w:left w:val="single" w:sz="4" w:space="0" w:color="auto"/>
              <w:bottom w:val="single" w:sz="4" w:space="0" w:color="auto"/>
              <w:right w:val="single" w:sz="4" w:space="0" w:color="auto"/>
            </w:tcBorders>
          </w:tcPr>
          <w:p w14:paraId="7127F54A" w14:textId="438360B7" w:rsidR="002A7BDD" w:rsidRPr="00222EEF" w:rsidRDefault="002A7BDD" w:rsidP="002A50EB">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er zijn juiste conclusies getrokken uit de verzamelde data</w:t>
            </w:r>
          </w:p>
        </w:tc>
      </w:tr>
      <w:tr w:rsidR="00BA0B3C" w:rsidRPr="009C08B7" w14:paraId="4DE4223E" w14:textId="77777777" w:rsidTr="003C4D7F">
        <w:trPr>
          <w:cantSplit/>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4" w:space="0" w:color="auto"/>
              <w:left w:val="single" w:sz="4" w:space="0" w:color="auto"/>
              <w:right w:val="single" w:sz="4" w:space="0" w:color="auto"/>
            </w:tcBorders>
          </w:tcPr>
          <w:p w14:paraId="31D72388" w14:textId="1E3DD19F" w:rsidR="00BA0B3C" w:rsidRPr="009C08B7" w:rsidRDefault="00BA0B3C" w:rsidP="002A50EB">
            <w:pPr>
              <w:spacing w:before="60" w:after="0" w:line="260" w:lineRule="atLeast"/>
              <w:ind w:left="-57" w:right="-57"/>
              <w:rPr>
                <w:rFonts w:ascii="Arial" w:hAnsi="Arial" w:cs="Arial"/>
                <w:sz w:val="18"/>
                <w:szCs w:val="18"/>
              </w:rPr>
            </w:pPr>
            <w:r w:rsidRPr="009C08B7">
              <w:rPr>
                <w:rFonts w:ascii="Arial" w:hAnsi="Arial" w:cs="Arial"/>
                <w:sz w:val="18"/>
                <w:szCs w:val="18"/>
              </w:rPr>
              <w:lastRenderedPageBreak/>
              <w:t>reclame</w:t>
            </w:r>
            <w:r>
              <w:rPr>
                <w:rFonts w:ascii="Arial" w:hAnsi="Arial" w:cs="Arial"/>
                <w:sz w:val="18"/>
                <w:szCs w:val="18"/>
              </w:rPr>
              <w:t>-</w:t>
            </w:r>
            <w:r w:rsidRPr="009C08B7">
              <w:rPr>
                <w:rFonts w:ascii="Arial" w:hAnsi="Arial" w:cs="Arial"/>
                <w:sz w:val="18"/>
                <w:szCs w:val="18"/>
              </w:rPr>
              <w:t>filmpje en verslag</w:t>
            </w:r>
          </w:p>
        </w:tc>
        <w:tc>
          <w:tcPr>
            <w:tcW w:w="1807" w:type="dxa"/>
            <w:tcBorders>
              <w:top w:val="single" w:sz="4" w:space="0" w:color="auto"/>
              <w:left w:val="single" w:sz="4" w:space="0" w:color="auto"/>
              <w:bottom w:val="nil"/>
              <w:right w:val="single" w:sz="4" w:space="0" w:color="auto"/>
            </w:tcBorders>
          </w:tcPr>
          <w:p w14:paraId="045BE45F" w14:textId="723D9891" w:rsidR="00BA0B3C" w:rsidRPr="00222EEF" w:rsidRDefault="00BA0B3C" w:rsidP="00DA2DB8">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het reclamefilmpje is niet origineel en aantrekkelijk</w:t>
            </w:r>
          </w:p>
        </w:tc>
        <w:tc>
          <w:tcPr>
            <w:tcW w:w="1808" w:type="dxa"/>
            <w:tcBorders>
              <w:top w:val="single" w:sz="4" w:space="0" w:color="auto"/>
              <w:left w:val="single" w:sz="4" w:space="0" w:color="auto"/>
              <w:bottom w:val="nil"/>
              <w:right w:val="single" w:sz="4" w:space="0" w:color="auto"/>
            </w:tcBorders>
          </w:tcPr>
          <w:p w14:paraId="4CC77F08" w14:textId="77CF2762" w:rsidR="00BA0B3C" w:rsidRPr="00222EEF" w:rsidRDefault="00BA0B3C" w:rsidP="00DA2DB8">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het reclamefilmpje is onvoldoende origineel en aantrekkelijk</w:t>
            </w:r>
          </w:p>
        </w:tc>
        <w:tc>
          <w:tcPr>
            <w:tcW w:w="1807" w:type="dxa"/>
            <w:tcBorders>
              <w:top w:val="single" w:sz="4" w:space="0" w:color="auto"/>
              <w:left w:val="single" w:sz="4" w:space="0" w:color="auto"/>
              <w:bottom w:val="nil"/>
              <w:right w:val="single" w:sz="4" w:space="0" w:color="auto"/>
            </w:tcBorders>
          </w:tcPr>
          <w:p w14:paraId="37155EF0" w14:textId="1475AF99" w:rsidR="00BA0B3C" w:rsidRPr="00222EEF" w:rsidRDefault="00BA0B3C" w:rsidP="00DA2DB8">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het reclamefilmpje is voldoende origineel en aantrekkelijk</w:t>
            </w:r>
          </w:p>
        </w:tc>
        <w:tc>
          <w:tcPr>
            <w:tcW w:w="1808" w:type="dxa"/>
            <w:tcBorders>
              <w:top w:val="single" w:sz="4" w:space="0" w:color="auto"/>
              <w:left w:val="single" w:sz="4" w:space="0" w:color="auto"/>
              <w:bottom w:val="nil"/>
              <w:right w:val="single" w:sz="4" w:space="0" w:color="auto"/>
            </w:tcBorders>
          </w:tcPr>
          <w:p w14:paraId="32E9C981" w14:textId="79BE6392" w:rsidR="00BA0B3C" w:rsidRPr="00222EEF" w:rsidRDefault="00BA0B3C" w:rsidP="002A50EB">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het reclamefilmpje is origineel en aantrekkelijk</w:t>
            </w:r>
          </w:p>
        </w:tc>
      </w:tr>
      <w:tr w:rsidR="00BA0B3C" w:rsidRPr="009C08B7" w14:paraId="0B9A0097" w14:textId="77777777" w:rsidTr="003C4D7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4" w:space="0" w:color="auto"/>
              <w:right w:val="single" w:sz="4" w:space="0" w:color="auto"/>
            </w:tcBorders>
          </w:tcPr>
          <w:p w14:paraId="4278E9B1" w14:textId="77777777" w:rsidR="00BA0B3C" w:rsidRPr="009C08B7" w:rsidRDefault="00BA0B3C" w:rsidP="002A50EB">
            <w:pPr>
              <w:spacing w:after="0" w:line="260" w:lineRule="atLeast"/>
              <w:rPr>
                <w:rFonts w:ascii="Arial" w:hAnsi="Arial" w:cs="Arial"/>
                <w:sz w:val="18"/>
                <w:szCs w:val="18"/>
              </w:rPr>
            </w:pPr>
          </w:p>
        </w:tc>
        <w:tc>
          <w:tcPr>
            <w:tcW w:w="1807" w:type="dxa"/>
            <w:tcBorders>
              <w:top w:val="nil"/>
              <w:left w:val="single" w:sz="4" w:space="0" w:color="auto"/>
              <w:bottom w:val="nil"/>
              <w:right w:val="single" w:sz="4" w:space="0" w:color="auto"/>
            </w:tcBorders>
          </w:tcPr>
          <w:p w14:paraId="26FBDBB5" w14:textId="77777777" w:rsidR="00BA0B3C" w:rsidRDefault="00BA0B3C" w:rsidP="002A50EB">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het reclamefilmpje is inconsistent met de rest van de opdracht / er is voor het geen rekening gehouden met:</w:t>
            </w:r>
          </w:p>
          <w:p w14:paraId="27286587" w14:textId="229FFF43" w:rsidR="00BA0B3C" w:rsidRPr="002A50EB" w:rsidRDefault="00BA0B3C" w:rsidP="002A50EB">
            <w:pPr>
              <w:pStyle w:val="Lijstalinea"/>
              <w:numPr>
                <w:ilvl w:val="0"/>
                <w:numId w:val="17"/>
              </w:numPr>
              <w:spacing w:after="0" w:line="260" w:lineRule="atLeast"/>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50EB">
              <w:rPr>
                <w:rFonts w:ascii="Arial" w:hAnsi="Arial" w:cs="Arial"/>
                <w:sz w:val="18"/>
                <w:szCs w:val="18"/>
              </w:rPr>
              <w:t>de doelgroepen</w:t>
            </w:r>
          </w:p>
          <w:p w14:paraId="53CBBD6A" w14:textId="077477FF" w:rsidR="00BA0B3C" w:rsidRPr="002A50EB" w:rsidRDefault="00BA0B3C" w:rsidP="002A50EB">
            <w:pPr>
              <w:pStyle w:val="Lijstalinea"/>
              <w:numPr>
                <w:ilvl w:val="0"/>
                <w:numId w:val="17"/>
              </w:numPr>
              <w:spacing w:after="0" w:line="260" w:lineRule="atLeast"/>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50EB">
              <w:rPr>
                <w:rFonts w:ascii="Arial" w:hAnsi="Arial" w:cs="Arial"/>
                <w:sz w:val="18"/>
                <w:szCs w:val="18"/>
              </w:rPr>
              <w:t>de klantwaarde</w:t>
            </w:r>
          </w:p>
          <w:p w14:paraId="33A9FA47" w14:textId="6C51B086" w:rsidR="00BA0B3C" w:rsidRPr="002A50EB" w:rsidRDefault="00BA0B3C" w:rsidP="002A50EB">
            <w:pPr>
              <w:pStyle w:val="Lijstalinea"/>
              <w:numPr>
                <w:ilvl w:val="0"/>
                <w:numId w:val="17"/>
              </w:numPr>
              <w:spacing w:after="0" w:line="260" w:lineRule="atLeast"/>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50EB">
              <w:rPr>
                <w:rFonts w:ascii="Arial" w:hAnsi="Arial" w:cs="Arial"/>
                <w:sz w:val="18"/>
                <w:szCs w:val="18"/>
              </w:rPr>
              <w:t>het marktonderzoek</w:t>
            </w:r>
          </w:p>
        </w:tc>
        <w:tc>
          <w:tcPr>
            <w:tcW w:w="1808" w:type="dxa"/>
            <w:tcBorders>
              <w:top w:val="nil"/>
              <w:left w:val="single" w:sz="4" w:space="0" w:color="auto"/>
              <w:bottom w:val="nil"/>
              <w:right w:val="single" w:sz="4" w:space="0" w:color="auto"/>
            </w:tcBorders>
          </w:tcPr>
          <w:p w14:paraId="3F5FB2F2" w14:textId="77777777" w:rsidR="00BA0B3C" w:rsidRDefault="00BA0B3C" w:rsidP="002A50EB">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het reclamefilmpje is voor het overgrote deel inconsistent met de rest van de opdracht / er is voor het grootste deel geen rekening gehouden met:</w:t>
            </w:r>
          </w:p>
          <w:p w14:paraId="5560D072" w14:textId="0BB90E47" w:rsidR="00BA0B3C" w:rsidRPr="002A50EB" w:rsidRDefault="00BA0B3C" w:rsidP="002A50EB">
            <w:pPr>
              <w:pStyle w:val="Lijstalinea"/>
              <w:numPr>
                <w:ilvl w:val="0"/>
                <w:numId w:val="18"/>
              </w:numPr>
              <w:spacing w:after="0" w:line="260" w:lineRule="atLeast"/>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50EB">
              <w:rPr>
                <w:rFonts w:ascii="Arial" w:hAnsi="Arial" w:cs="Arial"/>
                <w:sz w:val="18"/>
                <w:szCs w:val="18"/>
              </w:rPr>
              <w:t>de doelgroepen</w:t>
            </w:r>
          </w:p>
          <w:p w14:paraId="7E2979C8" w14:textId="7C94EF83" w:rsidR="00BA0B3C" w:rsidRPr="002A50EB" w:rsidRDefault="00BA0B3C" w:rsidP="002A50EB">
            <w:pPr>
              <w:pStyle w:val="Lijstalinea"/>
              <w:numPr>
                <w:ilvl w:val="0"/>
                <w:numId w:val="18"/>
              </w:numPr>
              <w:spacing w:after="0" w:line="260" w:lineRule="atLeast"/>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50EB">
              <w:rPr>
                <w:rFonts w:ascii="Arial" w:hAnsi="Arial" w:cs="Arial"/>
                <w:sz w:val="18"/>
                <w:szCs w:val="18"/>
              </w:rPr>
              <w:t>de klantwaarde</w:t>
            </w:r>
          </w:p>
          <w:p w14:paraId="1AF33A81" w14:textId="04BDC57D" w:rsidR="00BA0B3C" w:rsidRPr="002A50EB" w:rsidRDefault="00BA0B3C" w:rsidP="002A50EB">
            <w:pPr>
              <w:pStyle w:val="Lijstalinea"/>
              <w:numPr>
                <w:ilvl w:val="0"/>
                <w:numId w:val="18"/>
              </w:numPr>
              <w:spacing w:after="0" w:line="260" w:lineRule="atLeast"/>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50EB">
              <w:rPr>
                <w:rFonts w:ascii="Arial" w:hAnsi="Arial" w:cs="Arial"/>
                <w:sz w:val="18"/>
                <w:szCs w:val="18"/>
              </w:rPr>
              <w:t xml:space="preserve">het </w:t>
            </w:r>
            <w:r w:rsidR="00504FBE" w:rsidRPr="002A50EB">
              <w:rPr>
                <w:rFonts w:ascii="Arial" w:hAnsi="Arial" w:cs="Arial"/>
                <w:sz w:val="18"/>
                <w:szCs w:val="18"/>
              </w:rPr>
              <w:t>markt</w:t>
            </w:r>
            <w:r w:rsidR="00504FBE">
              <w:rPr>
                <w:rFonts w:ascii="Arial" w:hAnsi="Arial" w:cs="Arial"/>
                <w:sz w:val="18"/>
                <w:szCs w:val="18"/>
              </w:rPr>
              <w:t>o</w:t>
            </w:r>
            <w:r w:rsidR="00504FBE" w:rsidRPr="002A50EB">
              <w:rPr>
                <w:rFonts w:ascii="Arial" w:hAnsi="Arial" w:cs="Arial"/>
                <w:sz w:val="18"/>
                <w:szCs w:val="18"/>
              </w:rPr>
              <w:t>nderzoek</w:t>
            </w:r>
          </w:p>
        </w:tc>
        <w:tc>
          <w:tcPr>
            <w:tcW w:w="1807" w:type="dxa"/>
            <w:tcBorders>
              <w:top w:val="nil"/>
              <w:left w:val="single" w:sz="4" w:space="0" w:color="auto"/>
              <w:bottom w:val="nil"/>
              <w:right w:val="single" w:sz="4" w:space="0" w:color="auto"/>
            </w:tcBorders>
          </w:tcPr>
          <w:p w14:paraId="34C5660E" w14:textId="77777777" w:rsidR="00BA0B3C" w:rsidRDefault="00BA0B3C" w:rsidP="002A50EB">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het reclamefilmpje is voor het overgrote deel consistent met de rest van de opdracht / er is rekening gehouden met:</w:t>
            </w:r>
          </w:p>
          <w:p w14:paraId="13E909C5" w14:textId="79F8328F" w:rsidR="00BA0B3C" w:rsidRPr="002A50EB" w:rsidRDefault="00BA0B3C" w:rsidP="002A50EB">
            <w:pPr>
              <w:pStyle w:val="Lijstalinea"/>
              <w:numPr>
                <w:ilvl w:val="0"/>
                <w:numId w:val="19"/>
              </w:numPr>
              <w:spacing w:after="0" w:line="260" w:lineRule="atLeast"/>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50EB">
              <w:rPr>
                <w:rFonts w:ascii="Arial" w:hAnsi="Arial" w:cs="Arial"/>
                <w:sz w:val="18"/>
                <w:szCs w:val="18"/>
              </w:rPr>
              <w:t>de doelgroepen</w:t>
            </w:r>
          </w:p>
          <w:p w14:paraId="6E288682" w14:textId="1F7EFFCC" w:rsidR="00BA0B3C" w:rsidRPr="002A50EB" w:rsidRDefault="00BA0B3C" w:rsidP="002A50EB">
            <w:pPr>
              <w:pStyle w:val="Lijstalinea"/>
              <w:numPr>
                <w:ilvl w:val="0"/>
                <w:numId w:val="19"/>
              </w:numPr>
              <w:spacing w:after="0" w:line="260" w:lineRule="atLeast"/>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50EB">
              <w:rPr>
                <w:rFonts w:ascii="Arial" w:hAnsi="Arial" w:cs="Arial"/>
                <w:sz w:val="18"/>
                <w:szCs w:val="18"/>
              </w:rPr>
              <w:t>de klantwaarde</w:t>
            </w:r>
          </w:p>
          <w:p w14:paraId="00182FFF" w14:textId="7B764D77" w:rsidR="00BA0B3C" w:rsidRPr="002A50EB" w:rsidRDefault="00BA0B3C" w:rsidP="002A50EB">
            <w:pPr>
              <w:pStyle w:val="Lijstalinea"/>
              <w:numPr>
                <w:ilvl w:val="0"/>
                <w:numId w:val="19"/>
              </w:numPr>
              <w:spacing w:after="0" w:line="260" w:lineRule="atLeast"/>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50EB">
              <w:rPr>
                <w:rFonts w:ascii="Arial" w:hAnsi="Arial" w:cs="Arial"/>
                <w:sz w:val="18"/>
                <w:szCs w:val="18"/>
              </w:rPr>
              <w:t xml:space="preserve">het </w:t>
            </w:r>
            <w:r w:rsidR="00504FBE" w:rsidRPr="002A50EB">
              <w:rPr>
                <w:rFonts w:ascii="Arial" w:hAnsi="Arial" w:cs="Arial"/>
                <w:sz w:val="18"/>
                <w:szCs w:val="18"/>
              </w:rPr>
              <w:t>markt</w:t>
            </w:r>
            <w:r w:rsidR="00504FBE">
              <w:rPr>
                <w:rFonts w:ascii="Arial" w:hAnsi="Arial" w:cs="Arial"/>
                <w:sz w:val="18"/>
                <w:szCs w:val="18"/>
              </w:rPr>
              <w:t>o</w:t>
            </w:r>
            <w:r w:rsidR="00504FBE" w:rsidRPr="002A50EB">
              <w:rPr>
                <w:rFonts w:ascii="Arial" w:hAnsi="Arial" w:cs="Arial"/>
                <w:sz w:val="18"/>
                <w:szCs w:val="18"/>
              </w:rPr>
              <w:t>nderzoek</w:t>
            </w:r>
          </w:p>
        </w:tc>
        <w:tc>
          <w:tcPr>
            <w:tcW w:w="1808" w:type="dxa"/>
            <w:tcBorders>
              <w:top w:val="nil"/>
              <w:left w:val="single" w:sz="4" w:space="0" w:color="auto"/>
              <w:bottom w:val="nil"/>
              <w:right w:val="single" w:sz="4" w:space="0" w:color="auto"/>
            </w:tcBorders>
          </w:tcPr>
          <w:p w14:paraId="3C8AEBCD" w14:textId="77777777" w:rsidR="00BA0B3C" w:rsidRDefault="00BA0B3C" w:rsidP="002A50EB">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het reclamefilmpje is consistent met de rest van de opdracht / er is rekening gehouden met:</w:t>
            </w:r>
          </w:p>
          <w:p w14:paraId="3884F97B" w14:textId="2DA16738" w:rsidR="00BA0B3C" w:rsidRPr="002A50EB" w:rsidRDefault="00BA0B3C" w:rsidP="002A50EB">
            <w:pPr>
              <w:pStyle w:val="Lijstalinea"/>
              <w:numPr>
                <w:ilvl w:val="0"/>
                <w:numId w:val="20"/>
              </w:numPr>
              <w:spacing w:after="0" w:line="260" w:lineRule="atLeast"/>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50EB">
              <w:rPr>
                <w:rFonts w:ascii="Arial" w:hAnsi="Arial" w:cs="Arial"/>
                <w:sz w:val="18"/>
                <w:szCs w:val="18"/>
              </w:rPr>
              <w:t>de doelgroepen</w:t>
            </w:r>
          </w:p>
          <w:p w14:paraId="6063ADA3" w14:textId="7676FA7C" w:rsidR="00BA0B3C" w:rsidRPr="002A50EB" w:rsidRDefault="00BA0B3C" w:rsidP="002A50EB">
            <w:pPr>
              <w:pStyle w:val="Lijstalinea"/>
              <w:numPr>
                <w:ilvl w:val="0"/>
                <w:numId w:val="20"/>
              </w:numPr>
              <w:spacing w:after="0" w:line="260" w:lineRule="atLeast"/>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50EB">
              <w:rPr>
                <w:rFonts w:ascii="Arial" w:hAnsi="Arial" w:cs="Arial"/>
                <w:sz w:val="18"/>
                <w:szCs w:val="18"/>
              </w:rPr>
              <w:t>de klantwaarde</w:t>
            </w:r>
          </w:p>
          <w:p w14:paraId="3AF607E7" w14:textId="2AF0B32F" w:rsidR="00BA0B3C" w:rsidRPr="002A50EB" w:rsidRDefault="00BA0B3C" w:rsidP="002A50EB">
            <w:pPr>
              <w:pStyle w:val="Lijstalinea"/>
              <w:numPr>
                <w:ilvl w:val="0"/>
                <w:numId w:val="20"/>
              </w:numPr>
              <w:spacing w:after="0" w:line="260" w:lineRule="atLeast"/>
              <w:ind w:left="170" w:hanging="17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50EB">
              <w:rPr>
                <w:rFonts w:ascii="Arial" w:hAnsi="Arial" w:cs="Arial"/>
                <w:sz w:val="18"/>
                <w:szCs w:val="18"/>
              </w:rPr>
              <w:t xml:space="preserve">het </w:t>
            </w:r>
            <w:r w:rsidR="00504FBE" w:rsidRPr="002A50EB">
              <w:rPr>
                <w:rFonts w:ascii="Arial" w:hAnsi="Arial" w:cs="Arial"/>
                <w:sz w:val="18"/>
                <w:szCs w:val="18"/>
              </w:rPr>
              <w:t>markt</w:t>
            </w:r>
            <w:r w:rsidR="00504FBE">
              <w:rPr>
                <w:rFonts w:ascii="Arial" w:hAnsi="Arial" w:cs="Arial"/>
                <w:sz w:val="18"/>
                <w:szCs w:val="18"/>
              </w:rPr>
              <w:t>o</w:t>
            </w:r>
            <w:r w:rsidR="00504FBE" w:rsidRPr="002A50EB">
              <w:rPr>
                <w:rFonts w:ascii="Arial" w:hAnsi="Arial" w:cs="Arial"/>
                <w:sz w:val="18"/>
                <w:szCs w:val="18"/>
              </w:rPr>
              <w:t>nderzoek</w:t>
            </w:r>
          </w:p>
        </w:tc>
      </w:tr>
      <w:tr w:rsidR="00BA0B3C" w:rsidRPr="009C08B7" w14:paraId="10899016" w14:textId="77777777" w:rsidTr="003C4D7F">
        <w:trPr>
          <w:cantSplit/>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4" w:space="0" w:color="auto"/>
              <w:bottom w:val="single" w:sz="4" w:space="0" w:color="auto"/>
              <w:right w:val="single" w:sz="4" w:space="0" w:color="auto"/>
            </w:tcBorders>
          </w:tcPr>
          <w:p w14:paraId="7DD8889E" w14:textId="77777777" w:rsidR="00BA0B3C" w:rsidRPr="009C08B7" w:rsidRDefault="00BA0B3C" w:rsidP="002A50EB">
            <w:pPr>
              <w:spacing w:after="0" w:line="260" w:lineRule="atLeast"/>
              <w:rPr>
                <w:rFonts w:ascii="Arial" w:hAnsi="Arial" w:cs="Arial"/>
                <w:sz w:val="18"/>
                <w:szCs w:val="18"/>
              </w:rPr>
            </w:pPr>
          </w:p>
        </w:tc>
        <w:tc>
          <w:tcPr>
            <w:tcW w:w="1807" w:type="dxa"/>
            <w:tcBorders>
              <w:top w:val="nil"/>
              <w:left w:val="single" w:sz="4" w:space="0" w:color="auto"/>
              <w:bottom w:val="single" w:sz="4" w:space="0" w:color="auto"/>
              <w:right w:val="single" w:sz="4" w:space="0" w:color="auto"/>
            </w:tcBorders>
          </w:tcPr>
          <w:p w14:paraId="14584B45" w14:textId="5832CBA2" w:rsidR="00BA0B3C" w:rsidRPr="00222EEF" w:rsidRDefault="00BA0B3C" w:rsidP="0043184C">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opdracht is niet correct uitgewerkt</w:t>
            </w:r>
            <w:r>
              <w:rPr>
                <w:rFonts w:ascii="Arial" w:hAnsi="Arial" w:cs="Arial"/>
                <w:sz w:val="18"/>
                <w:szCs w:val="18"/>
              </w:rPr>
              <w:t>;</w:t>
            </w:r>
          </w:p>
          <w:p w14:paraId="76FDFEF8" w14:textId="50D00CC2" w:rsidR="00BA0B3C" w:rsidRPr="00222EEF" w:rsidRDefault="00BA0B3C" w:rsidP="00A14DC1">
            <w:pPr>
              <w:spacing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gemaakte keuzes zijn in een verslagje incorrect/ niet onderbouwd, dan wel: er is geen verslagje ingeleverd</w:t>
            </w:r>
          </w:p>
        </w:tc>
        <w:tc>
          <w:tcPr>
            <w:tcW w:w="1808" w:type="dxa"/>
            <w:tcBorders>
              <w:top w:val="nil"/>
              <w:left w:val="single" w:sz="4" w:space="0" w:color="auto"/>
              <w:bottom w:val="single" w:sz="4" w:space="0" w:color="auto"/>
              <w:right w:val="single" w:sz="4" w:space="0" w:color="auto"/>
            </w:tcBorders>
          </w:tcPr>
          <w:p w14:paraId="6786AE06" w14:textId="00C79C77" w:rsidR="00BA0B3C" w:rsidRPr="00222EEF" w:rsidRDefault="00BA0B3C" w:rsidP="0043184C">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opdracht is voor het overgrote deel niet correct uitgewerkt</w:t>
            </w:r>
            <w:r>
              <w:rPr>
                <w:rFonts w:ascii="Arial" w:hAnsi="Arial" w:cs="Arial"/>
                <w:sz w:val="18"/>
                <w:szCs w:val="18"/>
              </w:rPr>
              <w:t>;</w:t>
            </w:r>
          </w:p>
          <w:p w14:paraId="092B6DC1" w14:textId="219EC1E2" w:rsidR="00BA0B3C" w:rsidRPr="00222EEF" w:rsidRDefault="00BA0B3C" w:rsidP="00A14DC1">
            <w:pPr>
              <w:spacing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gemaakte keuzes zijn in een v</w:t>
            </w:r>
            <w:r w:rsidR="00A14DC1">
              <w:rPr>
                <w:rFonts w:ascii="Arial" w:hAnsi="Arial" w:cs="Arial"/>
                <w:sz w:val="18"/>
                <w:szCs w:val="18"/>
              </w:rPr>
              <w:t>erslagje grotendeel incorrect/</w:t>
            </w:r>
            <w:r w:rsidRPr="00222EEF">
              <w:rPr>
                <w:rFonts w:ascii="Arial" w:hAnsi="Arial" w:cs="Arial"/>
                <w:sz w:val="18"/>
                <w:szCs w:val="18"/>
              </w:rPr>
              <w:t>niet onderbouwd</w:t>
            </w:r>
          </w:p>
        </w:tc>
        <w:tc>
          <w:tcPr>
            <w:tcW w:w="1807" w:type="dxa"/>
            <w:tcBorders>
              <w:top w:val="nil"/>
              <w:left w:val="single" w:sz="4" w:space="0" w:color="auto"/>
              <w:bottom w:val="single" w:sz="4" w:space="0" w:color="auto"/>
              <w:right w:val="single" w:sz="4" w:space="0" w:color="auto"/>
            </w:tcBorders>
          </w:tcPr>
          <w:p w14:paraId="1388C305" w14:textId="2D001294" w:rsidR="00BA0B3C" w:rsidRPr="00222EEF" w:rsidRDefault="00BA0B3C" w:rsidP="0043184C">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opdracht is voor het overgrote deel op een correcte manier uitgewerkt</w:t>
            </w:r>
            <w:r>
              <w:rPr>
                <w:rFonts w:ascii="Arial" w:hAnsi="Arial" w:cs="Arial"/>
                <w:sz w:val="18"/>
                <w:szCs w:val="18"/>
              </w:rPr>
              <w:t>;</w:t>
            </w:r>
          </w:p>
          <w:p w14:paraId="621E29C0" w14:textId="00AE6160" w:rsidR="00BA0B3C" w:rsidRPr="00222EEF" w:rsidRDefault="00BA0B3C" w:rsidP="0043184C">
            <w:pPr>
              <w:spacing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gemaakte keuzes zijn in een verslagje grotendeels correct onderbouwd</w:t>
            </w:r>
          </w:p>
        </w:tc>
        <w:tc>
          <w:tcPr>
            <w:tcW w:w="1808" w:type="dxa"/>
            <w:tcBorders>
              <w:top w:val="nil"/>
              <w:left w:val="single" w:sz="4" w:space="0" w:color="auto"/>
              <w:bottom w:val="single" w:sz="4" w:space="0" w:color="auto"/>
              <w:right w:val="single" w:sz="4" w:space="0" w:color="auto"/>
            </w:tcBorders>
          </w:tcPr>
          <w:p w14:paraId="111E4735" w14:textId="523CF350" w:rsidR="00BA0B3C" w:rsidRPr="00222EEF" w:rsidRDefault="00BA0B3C" w:rsidP="0043184C">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opdracht is op een correcte manier uitgewerkt</w:t>
            </w:r>
            <w:r>
              <w:rPr>
                <w:rFonts w:ascii="Arial" w:hAnsi="Arial" w:cs="Arial"/>
                <w:sz w:val="18"/>
                <w:szCs w:val="18"/>
              </w:rPr>
              <w:t>;</w:t>
            </w:r>
          </w:p>
          <w:p w14:paraId="3A34A422" w14:textId="519E7D24" w:rsidR="00BA0B3C" w:rsidRPr="00222EEF" w:rsidRDefault="00BA0B3C" w:rsidP="002A50EB">
            <w:pPr>
              <w:spacing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de gemaakte keuzes zijn in een verslagje correct onderbouwd</w:t>
            </w:r>
          </w:p>
        </w:tc>
      </w:tr>
      <w:tr w:rsidR="00D25070" w:rsidRPr="009C08B7" w14:paraId="77BF70D5" w14:textId="77777777" w:rsidTr="00B36A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E1DDD9" w:themeFill="background2" w:themeFillTint="66"/>
          </w:tcPr>
          <w:p w14:paraId="44029032" w14:textId="77777777" w:rsidR="00B2690A" w:rsidRPr="009C08B7" w:rsidRDefault="00B2690A" w:rsidP="00D25070">
            <w:pPr>
              <w:spacing w:before="60" w:after="60" w:line="260" w:lineRule="atLeast"/>
              <w:ind w:left="-57" w:right="-57"/>
              <w:rPr>
                <w:rFonts w:ascii="Arial" w:hAnsi="Arial" w:cs="Arial"/>
                <w:sz w:val="18"/>
                <w:szCs w:val="18"/>
              </w:rPr>
            </w:pPr>
            <w:r w:rsidRPr="009C08B7">
              <w:rPr>
                <w:rFonts w:ascii="Arial" w:hAnsi="Arial" w:cs="Arial"/>
                <w:sz w:val="18"/>
                <w:szCs w:val="18"/>
              </w:rPr>
              <w:t>proces</w:t>
            </w:r>
          </w:p>
        </w:tc>
        <w:tc>
          <w:tcPr>
            <w:tcW w:w="1807" w:type="dxa"/>
            <w:tcBorders>
              <w:top w:val="single" w:sz="4" w:space="0" w:color="auto"/>
              <w:left w:val="single" w:sz="4" w:space="0" w:color="auto"/>
              <w:bottom w:val="single" w:sz="4" w:space="0" w:color="auto"/>
              <w:right w:val="single" w:sz="4" w:space="0" w:color="auto"/>
            </w:tcBorders>
            <w:shd w:val="clear" w:color="auto" w:fill="E1DDD9" w:themeFill="background2" w:themeFillTint="66"/>
          </w:tcPr>
          <w:p w14:paraId="3162A8AE" w14:textId="77777777" w:rsidR="00B2690A" w:rsidRPr="009C08B7" w:rsidRDefault="00B2690A" w:rsidP="00D25070">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shd w:val="clear" w:color="auto" w:fill="E1DDD9" w:themeFill="background2" w:themeFillTint="66"/>
          </w:tcPr>
          <w:p w14:paraId="30EDDEDF" w14:textId="77777777" w:rsidR="00B2690A" w:rsidRPr="009C08B7" w:rsidRDefault="00B2690A" w:rsidP="00D25070">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807" w:type="dxa"/>
            <w:tcBorders>
              <w:top w:val="single" w:sz="4" w:space="0" w:color="auto"/>
              <w:left w:val="single" w:sz="4" w:space="0" w:color="auto"/>
              <w:bottom w:val="single" w:sz="4" w:space="0" w:color="auto"/>
              <w:right w:val="single" w:sz="4" w:space="0" w:color="auto"/>
            </w:tcBorders>
            <w:shd w:val="clear" w:color="auto" w:fill="E1DDD9" w:themeFill="background2" w:themeFillTint="66"/>
          </w:tcPr>
          <w:p w14:paraId="308BEBAD" w14:textId="77777777" w:rsidR="00B2690A" w:rsidRPr="009C08B7" w:rsidRDefault="00B2690A" w:rsidP="00D25070">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shd w:val="clear" w:color="auto" w:fill="E1DDD9" w:themeFill="background2" w:themeFillTint="66"/>
          </w:tcPr>
          <w:p w14:paraId="02DD1D73" w14:textId="77777777" w:rsidR="00B2690A" w:rsidRPr="009C08B7" w:rsidRDefault="00B2690A" w:rsidP="00D25070">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2690A" w:rsidRPr="009C08B7" w14:paraId="5059F0BE" w14:textId="77777777" w:rsidTr="002A50EB">
        <w:trPr>
          <w:cantSplit/>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06589418" w14:textId="29594523" w:rsidR="00B2690A" w:rsidRPr="009C08B7" w:rsidRDefault="00B2690A" w:rsidP="00D25070">
            <w:pPr>
              <w:spacing w:before="60" w:after="0" w:line="260" w:lineRule="atLeast"/>
              <w:ind w:left="-57" w:right="-113"/>
              <w:rPr>
                <w:rFonts w:ascii="Arial" w:hAnsi="Arial" w:cs="Arial"/>
                <w:sz w:val="18"/>
                <w:szCs w:val="18"/>
              </w:rPr>
            </w:pPr>
            <w:r w:rsidRPr="009C08B7">
              <w:rPr>
                <w:rFonts w:ascii="Arial" w:hAnsi="Arial" w:cs="Arial"/>
                <w:sz w:val="18"/>
                <w:szCs w:val="18"/>
              </w:rPr>
              <w:t>eigen initiatief en verantwoor</w:t>
            </w:r>
            <w:r w:rsidR="00D25070">
              <w:rPr>
                <w:rFonts w:ascii="Arial" w:hAnsi="Arial" w:cs="Arial"/>
                <w:sz w:val="18"/>
                <w:szCs w:val="18"/>
              </w:rPr>
              <w:t>-</w:t>
            </w:r>
            <w:r w:rsidRPr="009C08B7">
              <w:rPr>
                <w:rFonts w:ascii="Arial" w:hAnsi="Arial" w:cs="Arial"/>
                <w:sz w:val="18"/>
                <w:szCs w:val="18"/>
              </w:rPr>
              <w:t>delijkheid</w:t>
            </w:r>
          </w:p>
        </w:tc>
        <w:tc>
          <w:tcPr>
            <w:tcW w:w="1807" w:type="dxa"/>
            <w:tcBorders>
              <w:top w:val="single" w:sz="4" w:space="0" w:color="auto"/>
              <w:left w:val="single" w:sz="4" w:space="0" w:color="auto"/>
              <w:bottom w:val="single" w:sz="4" w:space="0" w:color="auto"/>
              <w:right w:val="single" w:sz="4" w:space="0" w:color="auto"/>
            </w:tcBorders>
          </w:tcPr>
          <w:p w14:paraId="0F3618BD" w14:textId="77777777" w:rsidR="00B2690A" w:rsidRPr="009C08B7" w:rsidRDefault="00B2690A" w:rsidP="00D25070">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neemt een afwachtende houding aan</w:t>
            </w:r>
          </w:p>
        </w:tc>
        <w:tc>
          <w:tcPr>
            <w:tcW w:w="1808" w:type="dxa"/>
            <w:tcBorders>
              <w:top w:val="single" w:sz="4" w:space="0" w:color="auto"/>
              <w:left w:val="single" w:sz="4" w:space="0" w:color="auto"/>
              <w:bottom w:val="single" w:sz="4" w:space="0" w:color="auto"/>
              <w:right w:val="single" w:sz="4" w:space="0" w:color="auto"/>
            </w:tcBorders>
          </w:tcPr>
          <w:p w14:paraId="295FD118" w14:textId="795DA2AD" w:rsidR="00B2690A" w:rsidRPr="00222EEF" w:rsidRDefault="00B2690A" w:rsidP="00D25070">
            <w:pPr>
              <w:spacing w:before="60" w:after="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neemt deels zelf initiatieven, maa</w:t>
            </w:r>
            <w:r w:rsidR="00D25070">
              <w:rPr>
                <w:rFonts w:ascii="Arial" w:hAnsi="Arial" w:cs="Arial"/>
                <w:sz w:val="18"/>
                <w:szCs w:val="18"/>
              </w:rPr>
              <w:t>r stelt zich soms afwachtend op;</w:t>
            </w:r>
          </w:p>
          <w:p w14:paraId="5BE555AA" w14:textId="77777777" w:rsidR="00B2690A" w:rsidRPr="00222EEF" w:rsidRDefault="00B2690A" w:rsidP="00D25070">
            <w:pPr>
              <w:spacing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geeft weinig signalen af als het niet goed gaat</w:t>
            </w:r>
          </w:p>
        </w:tc>
        <w:tc>
          <w:tcPr>
            <w:tcW w:w="1807" w:type="dxa"/>
            <w:tcBorders>
              <w:top w:val="single" w:sz="4" w:space="0" w:color="auto"/>
              <w:left w:val="single" w:sz="4" w:space="0" w:color="auto"/>
              <w:bottom w:val="single" w:sz="4" w:space="0" w:color="auto"/>
              <w:right w:val="single" w:sz="4" w:space="0" w:color="auto"/>
            </w:tcBorders>
          </w:tcPr>
          <w:p w14:paraId="081453B2" w14:textId="77777777" w:rsidR="00B2690A" w:rsidRPr="00222EEF" w:rsidRDefault="00B2690A" w:rsidP="00D25070">
            <w:pPr>
              <w:spacing w:before="60" w:after="0" w:line="260" w:lineRule="atLeast"/>
              <w:ind w:right="-5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neemt zelf initiatieven en verantwoordelijkheid</w:t>
            </w:r>
          </w:p>
          <w:p w14:paraId="0EDB8D96" w14:textId="77777777" w:rsidR="00B2690A" w:rsidRPr="00222EEF" w:rsidRDefault="00B2690A" w:rsidP="00D25070">
            <w:pPr>
              <w:spacing w:after="0" w:line="260" w:lineRule="atLeast"/>
              <w:ind w:right="-5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geeft zelf signalen af als het niet goed gaat</w:t>
            </w:r>
          </w:p>
        </w:tc>
        <w:tc>
          <w:tcPr>
            <w:tcW w:w="1808" w:type="dxa"/>
            <w:tcBorders>
              <w:top w:val="single" w:sz="4" w:space="0" w:color="auto"/>
              <w:left w:val="single" w:sz="4" w:space="0" w:color="auto"/>
              <w:bottom w:val="single" w:sz="4" w:space="0" w:color="auto"/>
              <w:right w:val="single" w:sz="4" w:space="0" w:color="auto"/>
            </w:tcBorders>
          </w:tcPr>
          <w:p w14:paraId="17D376A1" w14:textId="77777777" w:rsidR="00B2690A" w:rsidRPr="00222EEF" w:rsidRDefault="00B2690A" w:rsidP="00D25070">
            <w:pPr>
              <w:spacing w:before="60" w:after="0" w:line="260" w:lineRule="atLeast"/>
              <w:ind w:right="-5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neemt zelf initiatieven en verantwoordelijkheid</w:t>
            </w:r>
          </w:p>
          <w:p w14:paraId="267ACEBD" w14:textId="77777777" w:rsidR="00B2690A" w:rsidRPr="00222EEF" w:rsidRDefault="00B2690A" w:rsidP="00D25070">
            <w:pPr>
              <w:spacing w:after="0" w:line="260" w:lineRule="atLeast"/>
              <w:ind w:right="-5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docent hoeft nauwelijks te sturen</w:t>
            </w:r>
          </w:p>
        </w:tc>
      </w:tr>
    </w:tbl>
    <w:p w14:paraId="5E29E852" w14:textId="77777777" w:rsidR="00A24550" w:rsidRDefault="00A24550">
      <w:pPr>
        <w:sectPr w:rsidR="00A24550" w:rsidSect="00C822B3">
          <w:footerReference w:type="default" r:id="rId10"/>
          <w:endnotePr>
            <w:numFmt w:val="decimal"/>
          </w:endnotePr>
          <w:pgSz w:w="11907" w:h="16840" w:code="9"/>
          <w:pgMar w:top="2268" w:right="1418" w:bottom="1814" w:left="2155" w:header="709" w:footer="624" w:gutter="0"/>
          <w:cols w:space="709"/>
          <w:docGrid w:linePitch="299"/>
        </w:sectPr>
      </w:pPr>
    </w:p>
    <w:tbl>
      <w:tblPr>
        <w:tblStyle w:val="Lichtelijst-accent1"/>
        <w:tblW w:w="8359" w:type="dxa"/>
        <w:tblLayout w:type="fixed"/>
        <w:tblLook w:val="04A0" w:firstRow="1" w:lastRow="0" w:firstColumn="1" w:lastColumn="0" w:noHBand="0" w:noVBand="1"/>
      </w:tblPr>
      <w:tblGrid>
        <w:gridCol w:w="1129"/>
        <w:gridCol w:w="1807"/>
        <w:gridCol w:w="1808"/>
        <w:gridCol w:w="1807"/>
        <w:gridCol w:w="1808"/>
      </w:tblGrid>
      <w:tr w:rsidR="001A480C" w:rsidRPr="009C08B7" w14:paraId="7533767A" w14:textId="77777777" w:rsidTr="003C4D7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0EE6666C" w14:textId="77777777" w:rsidR="001A480C" w:rsidRPr="009C08B7" w:rsidRDefault="001A480C" w:rsidP="001A480C">
            <w:pPr>
              <w:spacing w:before="60" w:after="60" w:line="260" w:lineRule="atLeast"/>
              <w:rPr>
                <w:rFonts w:ascii="Arial" w:hAnsi="Arial" w:cs="Arial"/>
                <w:sz w:val="18"/>
                <w:szCs w:val="18"/>
              </w:rPr>
            </w:pPr>
          </w:p>
        </w:tc>
        <w:tc>
          <w:tcPr>
            <w:tcW w:w="1807" w:type="dxa"/>
            <w:tcBorders>
              <w:top w:val="single" w:sz="4" w:space="0" w:color="auto"/>
              <w:left w:val="single" w:sz="4" w:space="0" w:color="auto"/>
              <w:bottom w:val="single" w:sz="4" w:space="0" w:color="auto"/>
              <w:right w:val="single" w:sz="4" w:space="0" w:color="auto"/>
            </w:tcBorders>
          </w:tcPr>
          <w:p w14:paraId="37F3E805" w14:textId="77777777" w:rsidR="001A480C" w:rsidRPr="009C08B7" w:rsidRDefault="001A480C" w:rsidP="001A480C">
            <w:pPr>
              <w:spacing w:before="60" w:after="60" w:line="260" w:lineRule="atLeas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onvoldoende</w:t>
            </w:r>
          </w:p>
        </w:tc>
        <w:tc>
          <w:tcPr>
            <w:tcW w:w="1808" w:type="dxa"/>
            <w:tcBorders>
              <w:top w:val="single" w:sz="4" w:space="0" w:color="auto"/>
              <w:left w:val="single" w:sz="4" w:space="0" w:color="auto"/>
              <w:bottom w:val="single" w:sz="4" w:space="0" w:color="auto"/>
              <w:right w:val="single" w:sz="4" w:space="0" w:color="auto"/>
            </w:tcBorders>
          </w:tcPr>
          <w:p w14:paraId="2318D6CB" w14:textId="77777777" w:rsidR="001A480C" w:rsidRPr="009C08B7" w:rsidRDefault="001A480C" w:rsidP="001A480C">
            <w:pPr>
              <w:spacing w:before="60" w:after="60" w:line="260" w:lineRule="atLeas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w:t>
            </w:r>
            <w:r w:rsidRPr="009C08B7">
              <w:rPr>
                <w:rFonts w:ascii="Arial" w:hAnsi="Arial" w:cs="Arial"/>
                <w:sz w:val="18"/>
                <w:szCs w:val="18"/>
              </w:rPr>
              <w:t>oldoende</w:t>
            </w:r>
          </w:p>
        </w:tc>
        <w:tc>
          <w:tcPr>
            <w:tcW w:w="1807" w:type="dxa"/>
            <w:tcBorders>
              <w:top w:val="single" w:sz="4" w:space="0" w:color="auto"/>
              <w:left w:val="single" w:sz="4" w:space="0" w:color="auto"/>
              <w:bottom w:val="single" w:sz="4" w:space="0" w:color="auto"/>
              <w:right w:val="single" w:sz="4" w:space="0" w:color="auto"/>
            </w:tcBorders>
          </w:tcPr>
          <w:p w14:paraId="0AF4EE75" w14:textId="77777777" w:rsidR="001A480C" w:rsidRPr="009C08B7" w:rsidRDefault="001A480C" w:rsidP="001A480C">
            <w:pPr>
              <w:spacing w:before="60" w:after="60" w:line="260" w:lineRule="atLeas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goed</w:t>
            </w:r>
          </w:p>
        </w:tc>
        <w:tc>
          <w:tcPr>
            <w:tcW w:w="1808" w:type="dxa"/>
            <w:tcBorders>
              <w:top w:val="single" w:sz="4" w:space="0" w:color="auto"/>
              <w:left w:val="single" w:sz="4" w:space="0" w:color="auto"/>
              <w:bottom w:val="single" w:sz="4" w:space="0" w:color="auto"/>
              <w:right w:val="single" w:sz="4" w:space="0" w:color="auto"/>
            </w:tcBorders>
          </w:tcPr>
          <w:p w14:paraId="716CC7A2" w14:textId="77777777" w:rsidR="001A480C" w:rsidRPr="009C08B7" w:rsidRDefault="001A480C" w:rsidP="001A480C">
            <w:pPr>
              <w:spacing w:before="60" w:after="60" w:line="260" w:lineRule="atLeas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zeer goed</w:t>
            </w:r>
          </w:p>
        </w:tc>
      </w:tr>
      <w:tr w:rsidR="001A480C" w:rsidRPr="009C08B7" w14:paraId="77167224" w14:textId="77777777" w:rsidTr="003C4D7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4" w:space="0" w:color="auto"/>
              <w:left w:val="single" w:sz="4" w:space="0" w:color="auto"/>
              <w:right w:val="single" w:sz="4" w:space="0" w:color="auto"/>
            </w:tcBorders>
          </w:tcPr>
          <w:p w14:paraId="257578D3" w14:textId="3D536145" w:rsidR="001A480C" w:rsidRPr="009C08B7" w:rsidRDefault="001A480C" w:rsidP="001A480C">
            <w:pPr>
              <w:spacing w:line="260" w:lineRule="atLeast"/>
              <w:ind w:left="-57" w:right="-57"/>
              <w:rPr>
                <w:rFonts w:ascii="Arial" w:hAnsi="Arial" w:cs="Arial"/>
                <w:sz w:val="18"/>
                <w:szCs w:val="18"/>
              </w:rPr>
            </w:pPr>
            <w:r w:rsidRPr="009C08B7">
              <w:rPr>
                <w:rFonts w:ascii="Arial" w:hAnsi="Arial" w:cs="Arial"/>
                <w:sz w:val="18"/>
                <w:szCs w:val="18"/>
              </w:rPr>
              <w:t>samen</w:t>
            </w:r>
            <w:r>
              <w:rPr>
                <w:rFonts w:ascii="Arial" w:hAnsi="Arial" w:cs="Arial"/>
                <w:sz w:val="18"/>
                <w:szCs w:val="18"/>
              </w:rPr>
              <w:t>-</w:t>
            </w:r>
            <w:r w:rsidRPr="009C08B7">
              <w:rPr>
                <w:rFonts w:ascii="Arial" w:hAnsi="Arial" w:cs="Arial"/>
                <w:sz w:val="18"/>
                <w:szCs w:val="18"/>
              </w:rPr>
              <w:t>werking</w:t>
            </w:r>
          </w:p>
        </w:tc>
        <w:tc>
          <w:tcPr>
            <w:tcW w:w="1807" w:type="dxa"/>
            <w:tcBorders>
              <w:top w:val="single" w:sz="4" w:space="0" w:color="auto"/>
              <w:left w:val="single" w:sz="4" w:space="0" w:color="auto"/>
              <w:bottom w:val="nil"/>
              <w:right w:val="single" w:sz="4" w:space="0" w:color="auto"/>
            </w:tcBorders>
          </w:tcPr>
          <w:p w14:paraId="781CDD50" w14:textId="70BE8177" w:rsidR="001A480C" w:rsidRPr="00222EEF" w:rsidRDefault="001A480C" w:rsidP="001A480C">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neemt niet actief deel aan klassen</w:t>
            </w:r>
            <w:r>
              <w:rPr>
                <w:rFonts w:ascii="Arial" w:hAnsi="Arial" w:cs="Arial"/>
                <w:sz w:val="18"/>
                <w:szCs w:val="18"/>
              </w:rPr>
              <w:t>-</w:t>
            </w:r>
            <w:r w:rsidRPr="00222EEF">
              <w:rPr>
                <w:rFonts w:ascii="Arial" w:hAnsi="Arial" w:cs="Arial"/>
                <w:sz w:val="18"/>
                <w:szCs w:val="18"/>
              </w:rPr>
              <w:t>gesprekken</w:t>
            </w:r>
          </w:p>
        </w:tc>
        <w:tc>
          <w:tcPr>
            <w:tcW w:w="1808" w:type="dxa"/>
            <w:tcBorders>
              <w:top w:val="single" w:sz="4" w:space="0" w:color="auto"/>
              <w:left w:val="single" w:sz="4" w:space="0" w:color="auto"/>
              <w:bottom w:val="nil"/>
              <w:right w:val="single" w:sz="4" w:space="0" w:color="auto"/>
            </w:tcBorders>
          </w:tcPr>
          <w:p w14:paraId="2C8314DA" w14:textId="4B11874C" w:rsidR="001A480C" w:rsidRPr="00222EEF" w:rsidRDefault="001A480C" w:rsidP="001A480C">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neemt met enige aanmoediging deel aan klassen</w:t>
            </w:r>
            <w:r>
              <w:rPr>
                <w:rFonts w:ascii="Arial" w:hAnsi="Arial" w:cs="Arial"/>
                <w:sz w:val="18"/>
                <w:szCs w:val="18"/>
              </w:rPr>
              <w:t>-</w:t>
            </w:r>
            <w:r w:rsidRPr="00222EEF">
              <w:rPr>
                <w:rFonts w:ascii="Arial" w:hAnsi="Arial" w:cs="Arial"/>
                <w:sz w:val="18"/>
                <w:szCs w:val="18"/>
              </w:rPr>
              <w:t>gesprekken</w:t>
            </w:r>
          </w:p>
        </w:tc>
        <w:tc>
          <w:tcPr>
            <w:tcW w:w="1807" w:type="dxa"/>
            <w:tcBorders>
              <w:top w:val="single" w:sz="4" w:space="0" w:color="auto"/>
              <w:left w:val="single" w:sz="4" w:space="0" w:color="auto"/>
              <w:bottom w:val="nil"/>
              <w:right w:val="single" w:sz="4" w:space="0" w:color="auto"/>
            </w:tcBorders>
          </w:tcPr>
          <w:p w14:paraId="5BA8FF99" w14:textId="0EB0AAB5" w:rsidR="001A480C" w:rsidRPr="00222EEF" w:rsidRDefault="001A480C" w:rsidP="001A480C">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neemt actief deel aan klassen</w:t>
            </w:r>
            <w:r>
              <w:rPr>
                <w:rFonts w:ascii="Arial" w:hAnsi="Arial" w:cs="Arial"/>
                <w:sz w:val="18"/>
                <w:szCs w:val="18"/>
              </w:rPr>
              <w:t>-</w:t>
            </w:r>
            <w:r w:rsidRPr="00222EEF">
              <w:rPr>
                <w:rFonts w:ascii="Arial" w:hAnsi="Arial" w:cs="Arial"/>
                <w:sz w:val="18"/>
                <w:szCs w:val="18"/>
              </w:rPr>
              <w:t>gesprekken</w:t>
            </w:r>
          </w:p>
        </w:tc>
        <w:tc>
          <w:tcPr>
            <w:tcW w:w="1808" w:type="dxa"/>
            <w:tcBorders>
              <w:top w:val="single" w:sz="4" w:space="0" w:color="auto"/>
              <w:left w:val="single" w:sz="4" w:space="0" w:color="auto"/>
              <w:bottom w:val="nil"/>
              <w:right w:val="single" w:sz="4" w:space="0" w:color="auto"/>
            </w:tcBorders>
          </w:tcPr>
          <w:p w14:paraId="0CA02775" w14:textId="40E1F28A" w:rsidR="001A480C" w:rsidRPr="00222EEF" w:rsidRDefault="001A480C" w:rsidP="001A480C">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neemt zeer actief deel aan klassen</w:t>
            </w:r>
            <w:r>
              <w:rPr>
                <w:rFonts w:ascii="Arial" w:hAnsi="Arial" w:cs="Arial"/>
                <w:sz w:val="18"/>
                <w:szCs w:val="18"/>
              </w:rPr>
              <w:t>-</w:t>
            </w:r>
            <w:r w:rsidRPr="00222EEF">
              <w:rPr>
                <w:rFonts w:ascii="Arial" w:hAnsi="Arial" w:cs="Arial"/>
                <w:sz w:val="18"/>
                <w:szCs w:val="18"/>
              </w:rPr>
              <w:t>gesprekken</w:t>
            </w:r>
          </w:p>
        </w:tc>
      </w:tr>
      <w:tr w:rsidR="001A480C" w:rsidRPr="009C08B7" w14:paraId="367C09EF" w14:textId="77777777" w:rsidTr="003C4D7F">
        <w:trPr>
          <w:cantSplit/>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4" w:space="0" w:color="auto"/>
              <w:right w:val="single" w:sz="4" w:space="0" w:color="auto"/>
            </w:tcBorders>
          </w:tcPr>
          <w:p w14:paraId="7AC0B444" w14:textId="77777777" w:rsidR="001A480C" w:rsidRPr="009C08B7" w:rsidRDefault="001A480C" w:rsidP="00A14987">
            <w:pPr>
              <w:rPr>
                <w:rFonts w:ascii="Arial" w:hAnsi="Arial" w:cs="Arial"/>
                <w:sz w:val="18"/>
                <w:szCs w:val="18"/>
              </w:rPr>
            </w:pPr>
          </w:p>
        </w:tc>
        <w:tc>
          <w:tcPr>
            <w:tcW w:w="1807" w:type="dxa"/>
            <w:tcBorders>
              <w:top w:val="nil"/>
              <w:left w:val="single" w:sz="4" w:space="0" w:color="auto"/>
              <w:bottom w:val="nil"/>
              <w:right w:val="single" w:sz="4" w:space="0" w:color="auto"/>
            </w:tcBorders>
          </w:tcPr>
          <w:p w14:paraId="4DD08D1D" w14:textId="2D85EB08" w:rsidR="001A480C" w:rsidRPr="00222EEF" w:rsidRDefault="001A480C" w:rsidP="001A480C">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vertoont storend gedrag tijdens klassengesprekken en samenwerkings</w:t>
            </w:r>
            <w:r>
              <w:rPr>
                <w:rFonts w:ascii="Arial" w:hAnsi="Arial" w:cs="Arial"/>
                <w:sz w:val="18"/>
                <w:szCs w:val="18"/>
              </w:rPr>
              <w:t>-</w:t>
            </w:r>
            <w:r w:rsidRPr="00222EEF">
              <w:rPr>
                <w:rFonts w:ascii="Arial" w:hAnsi="Arial" w:cs="Arial"/>
                <w:sz w:val="18"/>
                <w:szCs w:val="18"/>
              </w:rPr>
              <w:t>opdrachten</w:t>
            </w:r>
          </w:p>
        </w:tc>
        <w:tc>
          <w:tcPr>
            <w:tcW w:w="1808" w:type="dxa"/>
            <w:tcBorders>
              <w:top w:val="nil"/>
              <w:left w:val="single" w:sz="4" w:space="0" w:color="auto"/>
              <w:bottom w:val="nil"/>
              <w:right w:val="single" w:sz="4" w:space="0" w:color="auto"/>
            </w:tcBorders>
          </w:tcPr>
          <w:p w14:paraId="54C2677A" w14:textId="3D51DA4C" w:rsidR="001A480C" w:rsidRPr="00222EEF" w:rsidRDefault="001A480C" w:rsidP="00A14DC1">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 xml:space="preserve">vertoont </w:t>
            </w:r>
            <w:r>
              <w:rPr>
                <w:rFonts w:ascii="Arial" w:hAnsi="Arial" w:cs="Arial"/>
                <w:sz w:val="18"/>
                <w:szCs w:val="18"/>
              </w:rPr>
              <w:t xml:space="preserve">vaak </w:t>
            </w:r>
            <w:r w:rsidRPr="00222EEF">
              <w:rPr>
                <w:rFonts w:ascii="Arial" w:hAnsi="Arial" w:cs="Arial"/>
                <w:sz w:val="18"/>
                <w:szCs w:val="18"/>
              </w:rPr>
              <w:t>positief gedrag tijdens klassen</w:t>
            </w:r>
            <w:r>
              <w:rPr>
                <w:rFonts w:ascii="Arial" w:hAnsi="Arial" w:cs="Arial"/>
                <w:sz w:val="18"/>
                <w:szCs w:val="18"/>
              </w:rPr>
              <w:t>-</w:t>
            </w:r>
            <w:r w:rsidRPr="00222EEF">
              <w:rPr>
                <w:rFonts w:ascii="Arial" w:hAnsi="Arial" w:cs="Arial"/>
                <w:sz w:val="18"/>
                <w:szCs w:val="18"/>
              </w:rPr>
              <w:t>gesprekken en samenwerkings</w:t>
            </w:r>
            <w:r>
              <w:rPr>
                <w:rFonts w:ascii="Arial" w:hAnsi="Arial" w:cs="Arial"/>
                <w:sz w:val="18"/>
                <w:szCs w:val="18"/>
              </w:rPr>
              <w:t>-</w:t>
            </w:r>
            <w:r w:rsidRPr="00222EEF">
              <w:rPr>
                <w:rFonts w:ascii="Arial" w:hAnsi="Arial" w:cs="Arial"/>
                <w:sz w:val="18"/>
                <w:szCs w:val="18"/>
              </w:rPr>
              <w:t>opdrachten (bij</w:t>
            </w:r>
            <w:r>
              <w:rPr>
                <w:rFonts w:ascii="Arial" w:hAnsi="Arial" w:cs="Arial"/>
                <w:sz w:val="18"/>
                <w:szCs w:val="18"/>
              </w:rPr>
              <w:t>voorbeeld positieve benadering/ ondersteuning klasgenoten)</w:t>
            </w:r>
          </w:p>
        </w:tc>
        <w:tc>
          <w:tcPr>
            <w:tcW w:w="1807" w:type="dxa"/>
            <w:tcBorders>
              <w:top w:val="nil"/>
              <w:left w:val="single" w:sz="4" w:space="0" w:color="auto"/>
              <w:bottom w:val="nil"/>
              <w:right w:val="single" w:sz="4" w:space="0" w:color="auto"/>
            </w:tcBorders>
          </w:tcPr>
          <w:p w14:paraId="41089A46" w14:textId="5D588D73" w:rsidR="001A480C" w:rsidRPr="00222EEF" w:rsidRDefault="001A480C" w:rsidP="001A480C">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vertoont positief gedrag tijdens klassengesprekken en samenwerkings</w:t>
            </w:r>
            <w:r>
              <w:rPr>
                <w:rFonts w:ascii="Arial" w:hAnsi="Arial" w:cs="Arial"/>
                <w:sz w:val="18"/>
                <w:szCs w:val="18"/>
              </w:rPr>
              <w:t>-</w:t>
            </w:r>
            <w:r w:rsidRPr="00222EEF">
              <w:rPr>
                <w:rFonts w:ascii="Arial" w:hAnsi="Arial" w:cs="Arial"/>
                <w:sz w:val="18"/>
                <w:szCs w:val="18"/>
              </w:rPr>
              <w:t>opdrachten (bijvoorbeeld positieve benadering en ondersteuning van klasgenoten)</w:t>
            </w:r>
          </w:p>
        </w:tc>
        <w:tc>
          <w:tcPr>
            <w:tcW w:w="1808" w:type="dxa"/>
            <w:tcBorders>
              <w:top w:val="nil"/>
              <w:left w:val="single" w:sz="4" w:space="0" w:color="auto"/>
              <w:bottom w:val="nil"/>
              <w:right w:val="single" w:sz="4" w:space="0" w:color="auto"/>
            </w:tcBorders>
          </w:tcPr>
          <w:p w14:paraId="021338F0" w14:textId="3FE73552" w:rsidR="001A480C" w:rsidRPr="00222EEF" w:rsidRDefault="001A480C" w:rsidP="001A480C">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vertoont zeer positief gedrag tijdens klassengesprekken en samenwerkings</w:t>
            </w:r>
            <w:r>
              <w:rPr>
                <w:rFonts w:ascii="Arial" w:hAnsi="Arial" w:cs="Arial"/>
                <w:sz w:val="18"/>
                <w:szCs w:val="18"/>
              </w:rPr>
              <w:t>-</w:t>
            </w:r>
            <w:r w:rsidRPr="00222EEF">
              <w:rPr>
                <w:rFonts w:ascii="Arial" w:hAnsi="Arial" w:cs="Arial"/>
                <w:sz w:val="18"/>
                <w:szCs w:val="18"/>
              </w:rPr>
              <w:t>opdrachten (bijvoorbeeld positieve benadering en ondersteuning van klasgenoten)</w:t>
            </w:r>
          </w:p>
        </w:tc>
      </w:tr>
      <w:tr w:rsidR="001A480C" w:rsidRPr="009C08B7" w14:paraId="6C9301CF" w14:textId="77777777" w:rsidTr="003C4D7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4" w:space="0" w:color="auto"/>
              <w:bottom w:val="single" w:sz="4" w:space="0" w:color="auto"/>
              <w:right w:val="single" w:sz="4" w:space="0" w:color="auto"/>
            </w:tcBorders>
          </w:tcPr>
          <w:p w14:paraId="403AA2BC" w14:textId="77777777" w:rsidR="001A480C" w:rsidRPr="009C08B7" w:rsidRDefault="001A480C" w:rsidP="00A14987">
            <w:pPr>
              <w:rPr>
                <w:rFonts w:ascii="Arial" w:hAnsi="Arial" w:cs="Arial"/>
                <w:sz w:val="18"/>
                <w:szCs w:val="18"/>
              </w:rPr>
            </w:pPr>
          </w:p>
        </w:tc>
        <w:tc>
          <w:tcPr>
            <w:tcW w:w="1807" w:type="dxa"/>
            <w:tcBorders>
              <w:top w:val="nil"/>
              <w:left w:val="single" w:sz="4" w:space="0" w:color="auto"/>
              <w:bottom w:val="single" w:sz="4" w:space="0" w:color="auto"/>
              <w:right w:val="single" w:sz="4" w:space="0" w:color="auto"/>
            </w:tcBorders>
          </w:tcPr>
          <w:p w14:paraId="07755582" w14:textId="77777777" w:rsidR="001A480C" w:rsidRPr="00222EEF" w:rsidRDefault="001A480C" w:rsidP="001A480C">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kom</w:t>
            </w:r>
            <w:r w:rsidRPr="00222EEF">
              <w:rPr>
                <w:rFonts w:ascii="Arial" w:hAnsi="Arial" w:cs="Arial"/>
                <w:sz w:val="18"/>
                <w:szCs w:val="18"/>
              </w:rPr>
              <w:t>t afspraken met groepsleden niet of matig na</w:t>
            </w:r>
          </w:p>
          <w:p w14:paraId="2481CCF5" w14:textId="3B5DFF39" w:rsidR="001A480C" w:rsidRPr="00222EEF" w:rsidRDefault="001A480C" w:rsidP="001A480C">
            <w:pPr>
              <w:spacing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is niet of nauwelijks open in de communicatie</w:t>
            </w:r>
          </w:p>
        </w:tc>
        <w:tc>
          <w:tcPr>
            <w:tcW w:w="1808" w:type="dxa"/>
            <w:tcBorders>
              <w:top w:val="nil"/>
              <w:left w:val="single" w:sz="4" w:space="0" w:color="auto"/>
              <w:bottom w:val="single" w:sz="4" w:space="0" w:color="auto"/>
              <w:right w:val="single" w:sz="4" w:space="0" w:color="auto"/>
            </w:tcBorders>
          </w:tcPr>
          <w:p w14:paraId="4AF56354" w14:textId="77777777" w:rsidR="001A480C" w:rsidRPr="00222EEF" w:rsidRDefault="001A480C" w:rsidP="001A480C">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komt afspraken met groepsleden meestal na</w:t>
            </w:r>
          </w:p>
          <w:p w14:paraId="22A0917F" w14:textId="42F074EB" w:rsidR="001A480C" w:rsidRPr="00222EEF" w:rsidRDefault="001A480C" w:rsidP="001A480C">
            <w:pPr>
              <w:spacing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is redelijk open in de communicatie</w:t>
            </w:r>
          </w:p>
        </w:tc>
        <w:tc>
          <w:tcPr>
            <w:tcW w:w="1807" w:type="dxa"/>
            <w:tcBorders>
              <w:top w:val="nil"/>
              <w:left w:val="single" w:sz="4" w:space="0" w:color="auto"/>
              <w:bottom w:val="single" w:sz="4" w:space="0" w:color="auto"/>
              <w:right w:val="single" w:sz="4" w:space="0" w:color="auto"/>
            </w:tcBorders>
          </w:tcPr>
          <w:p w14:paraId="04FA7B59" w14:textId="7200B074" w:rsidR="001A480C" w:rsidRPr="00222EEF" w:rsidRDefault="001A480C" w:rsidP="001A480C">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komst afspraken met groepsleden na</w:t>
            </w:r>
          </w:p>
        </w:tc>
        <w:tc>
          <w:tcPr>
            <w:tcW w:w="1808" w:type="dxa"/>
            <w:tcBorders>
              <w:top w:val="nil"/>
              <w:left w:val="single" w:sz="4" w:space="0" w:color="auto"/>
              <w:bottom w:val="single" w:sz="4" w:space="0" w:color="auto"/>
              <w:right w:val="single" w:sz="4" w:space="0" w:color="auto"/>
            </w:tcBorders>
          </w:tcPr>
          <w:p w14:paraId="185AC061" w14:textId="740B9C6D" w:rsidR="001A480C" w:rsidRPr="00222EEF" w:rsidRDefault="001A480C" w:rsidP="001A480C">
            <w:pPr>
              <w:spacing w:before="60" w:after="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komt afspraken met groepsleden na</w:t>
            </w:r>
          </w:p>
        </w:tc>
      </w:tr>
      <w:tr w:rsidR="00AC2BA1" w:rsidRPr="009C08B7" w14:paraId="616FACE4" w14:textId="77777777" w:rsidTr="003C4D7F">
        <w:trPr>
          <w:cantSplit/>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4" w:space="0" w:color="auto"/>
              <w:left w:val="single" w:sz="4" w:space="0" w:color="auto"/>
              <w:right w:val="single" w:sz="4" w:space="0" w:color="auto"/>
            </w:tcBorders>
          </w:tcPr>
          <w:p w14:paraId="3325C996" w14:textId="08C2043E" w:rsidR="00AC2BA1" w:rsidRPr="009C08B7" w:rsidRDefault="00AC2BA1" w:rsidP="00EC6ECA">
            <w:pPr>
              <w:spacing w:before="60" w:after="60" w:line="260" w:lineRule="atLeast"/>
              <w:rPr>
                <w:rFonts w:ascii="Arial" w:hAnsi="Arial" w:cs="Arial"/>
                <w:sz w:val="18"/>
                <w:szCs w:val="18"/>
              </w:rPr>
            </w:pPr>
            <w:r w:rsidRPr="009C08B7">
              <w:rPr>
                <w:rFonts w:ascii="Arial" w:hAnsi="Arial" w:cs="Arial"/>
                <w:sz w:val="18"/>
                <w:szCs w:val="18"/>
              </w:rPr>
              <w:t>evaluatie/ logboek</w:t>
            </w:r>
          </w:p>
        </w:tc>
        <w:tc>
          <w:tcPr>
            <w:tcW w:w="1807" w:type="dxa"/>
            <w:tcBorders>
              <w:top w:val="single" w:sz="4" w:space="0" w:color="auto"/>
              <w:left w:val="single" w:sz="4" w:space="0" w:color="auto"/>
              <w:bottom w:val="nil"/>
              <w:right w:val="single" w:sz="4" w:space="0" w:color="auto"/>
            </w:tcBorders>
          </w:tcPr>
          <w:p w14:paraId="4BB358BB" w14:textId="77777777" w:rsidR="00AC2BA1" w:rsidRPr="009C08B7" w:rsidRDefault="00AC2BA1" w:rsidP="00AC2BA1">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logboek ontbreekt of is weinig zeggend ingevuld</w:t>
            </w:r>
          </w:p>
        </w:tc>
        <w:tc>
          <w:tcPr>
            <w:tcW w:w="1808" w:type="dxa"/>
            <w:tcBorders>
              <w:top w:val="single" w:sz="4" w:space="0" w:color="auto"/>
              <w:left w:val="single" w:sz="4" w:space="0" w:color="auto"/>
              <w:bottom w:val="nil"/>
              <w:right w:val="single" w:sz="4" w:space="0" w:color="auto"/>
            </w:tcBorders>
          </w:tcPr>
          <w:p w14:paraId="2ECAB524" w14:textId="27F6EB2A" w:rsidR="00AC2BA1" w:rsidRPr="00222EEF" w:rsidRDefault="00AC2BA1" w:rsidP="00EC6ECA">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 xml:space="preserve">logboek is aanwezig </w:t>
            </w:r>
          </w:p>
        </w:tc>
        <w:tc>
          <w:tcPr>
            <w:tcW w:w="1807" w:type="dxa"/>
            <w:tcBorders>
              <w:top w:val="single" w:sz="4" w:space="0" w:color="auto"/>
              <w:left w:val="single" w:sz="4" w:space="0" w:color="auto"/>
              <w:bottom w:val="nil"/>
              <w:right w:val="single" w:sz="4" w:space="0" w:color="auto"/>
            </w:tcBorders>
          </w:tcPr>
          <w:p w14:paraId="7727CCB3" w14:textId="2AFA79B5" w:rsidR="00AC2BA1" w:rsidRPr="00222EEF" w:rsidRDefault="00AC2BA1" w:rsidP="00EC6ECA">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logboek is aanwezig</w:t>
            </w:r>
          </w:p>
        </w:tc>
        <w:tc>
          <w:tcPr>
            <w:tcW w:w="1808" w:type="dxa"/>
            <w:tcBorders>
              <w:top w:val="single" w:sz="4" w:space="0" w:color="auto"/>
              <w:left w:val="single" w:sz="4" w:space="0" w:color="auto"/>
              <w:bottom w:val="nil"/>
              <w:right w:val="single" w:sz="4" w:space="0" w:color="auto"/>
            </w:tcBorders>
          </w:tcPr>
          <w:p w14:paraId="3BDE7D0A" w14:textId="5263B0FE" w:rsidR="00AC2BA1" w:rsidRPr="00222EEF" w:rsidRDefault="00AC2BA1" w:rsidP="00EC6ECA">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EEF">
              <w:rPr>
                <w:rFonts w:ascii="Arial" w:hAnsi="Arial" w:cs="Arial"/>
                <w:sz w:val="18"/>
                <w:szCs w:val="18"/>
              </w:rPr>
              <w:t>logboek is aanwezig</w:t>
            </w:r>
          </w:p>
        </w:tc>
      </w:tr>
      <w:tr w:rsidR="00AC2BA1" w:rsidRPr="009C08B7" w14:paraId="107D4F85" w14:textId="77777777" w:rsidTr="003C4D7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4" w:space="0" w:color="auto"/>
              <w:bottom w:val="single" w:sz="4" w:space="0" w:color="auto"/>
              <w:right w:val="single" w:sz="4" w:space="0" w:color="auto"/>
            </w:tcBorders>
          </w:tcPr>
          <w:p w14:paraId="6A1DEE1A" w14:textId="77777777" w:rsidR="00AC2BA1" w:rsidRPr="009C08B7" w:rsidRDefault="00AC2BA1" w:rsidP="00A14987">
            <w:pPr>
              <w:rPr>
                <w:rFonts w:ascii="Arial" w:hAnsi="Arial" w:cs="Arial"/>
                <w:sz w:val="18"/>
                <w:szCs w:val="18"/>
              </w:rPr>
            </w:pPr>
          </w:p>
        </w:tc>
        <w:tc>
          <w:tcPr>
            <w:tcW w:w="1807" w:type="dxa"/>
            <w:tcBorders>
              <w:top w:val="nil"/>
              <w:left w:val="single" w:sz="4" w:space="0" w:color="auto"/>
              <w:bottom w:val="single" w:sz="4" w:space="0" w:color="auto"/>
              <w:right w:val="single" w:sz="4" w:space="0" w:color="auto"/>
            </w:tcBorders>
          </w:tcPr>
          <w:p w14:paraId="19444180" w14:textId="01466C1A" w:rsidR="00AC2BA1" w:rsidRPr="009C08B7" w:rsidRDefault="00AC2BA1" w:rsidP="00A1498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p>
        </w:tc>
        <w:tc>
          <w:tcPr>
            <w:tcW w:w="1808" w:type="dxa"/>
            <w:tcBorders>
              <w:top w:val="nil"/>
              <w:left w:val="single" w:sz="4" w:space="0" w:color="auto"/>
              <w:bottom w:val="single" w:sz="4" w:space="0" w:color="auto"/>
              <w:right w:val="single" w:sz="4" w:space="0" w:color="auto"/>
            </w:tcBorders>
          </w:tcPr>
          <w:p w14:paraId="6A918E1C" w14:textId="0D94BDA5" w:rsidR="00AC2BA1" w:rsidRPr="00222EEF" w:rsidRDefault="00AC2BA1" w:rsidP="00AC2BA1">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enige reflectie, maar die gaat niet verder dan de feitelijke verslaglegging</w:t>
            </w:r>
          </w:p>
        </w:tc>
        <w:tc>
          <w:tcPr>
            <w:tcW w:w="1807" w:type="dxa"/>
            <w:tcBorders>
              <w:top w:val="nil"/>
              <w:left w:val="single" w:sz="4" w:space="0" w:color="auto"/>
              <w:bottom w:val="single" w:sz="4" w:space="0" w:color="auto"/>
              <w:right w:val="single" w:sz="4" w:space="0" w:color="auto"/>
            </w:tcBorders>
          </w:tcPr>
          <w:p w14:paraId="6D05B45E" w14:textId="3B00D3D5" w:rsidR="00AC2BA1" w:rsidRPr="00222EEF" w:rsidRDefault="00AC2BA1" w:rsidP="00AC2BA1">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beknopt maar goede reflectie op het eigen leren die verder gaat dan beschrijven en ook een analyse bevat van het eigen functioneren</w:t>
            </w:r>
          </w:p>
        </w:tc>
        <w:tc>
          <w:tcPr>
            <w:tcW w:w="1808" w:type="dxa"/>
            <w:tcBorders>
              <w:top w:val="nil"/>
              <w:left w:val="single" w:sz="4" w:space="0" w:color="auto"/>
              <w:bottom w:val="single" w:sz="4" w:space="0" w:color="auto"/>
              <w:right w:val="single" w:sz="4" w:space="0" w:color="auto"/>
            </w:tcBorders>
          </w:tcPr>
          <w:p w14:paraId="0EE55F15" w14:textId="1A609CFE" w:rsidR="00AC2BA1" w:rsidRPr="00222EEF" w:rsidRDefault="00AC2BA1" w:rsidP="00AC2BA1">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EEF">
              <w:rPr>
                <w:rFonts w:ascii="Arial" w:hAnsi="Arial" w:cs="Arial"/>
                <w:sz w:val="18"/>
                <w:szCs w:val="18"/>
              </w:rPr>
              <w:t>goede en uitgebreide reflectie op het eigen leren die verder gaat dan beschrijven en ook een heel goede analyse bevat van het eigen functioneren</w:t>
            </w:r>
          </w:p>
        </w:tc>
      </w:tr>
      <w:tr w:rsidR="00B2690A" w:rsidRPr="009C08B7" w14:paraId="7B442993" w14:textId="77777777" w:rsidTr="002A50EB">
        <w:trPr>
          <w:cantSplit/>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144892E1" w14:textId="7390D2B9" w:rsidR="00B2690A" w:rsidRPr="009C08B7" w:rsidRDefault="00B2690A" w:rsidP="008B335F">
            <w:pPr>
              <w:spacing w:before="60" w:after="60"/>
              <w:ind w:left="-57" w:right="-113"/>
              <w:rPr>
                <w:rFonts w:ascii="Arial" w:hAnsi="Arial" w:cs="Arial"/>
                <w:sz w:val="18"/>
                <w:szCs w:val="18"/>
              </w:rPr>
            </w:pPr>
            <w:r w:rsidRPr="009C08B7">
              <w:rPr>
                <w:rFonts w:ascii="Arial" w:hAnsi="Arial" w:cs="Arial"/>
                <w:sz w:val="18"/>
                <w:szCs w:val="18"/>
              </w:rPr>
              <w:t>vooruitgang in (ICT-) vaardig</w:t>
            </w:r>
            <w:r w:rsidR="008B335F">
              <w:rPr>
                <w:rFonts w:ascii="Arial" w:hAnsi="Arial" w:cs="Arial"/>
                <w:sz w:val="18"/>
                <w:szCs w:val="18"/>
              </w:rPr>
              <w:t>-</w:t>
            </w:r>
            <w:r w:rsidRPr="009C08B7">
              <w:rPr>
                <w:rFonts w:ascii="Arial" w:hAnsi="Arial" w:cs="Arial"/>
                <w:sz w:val="18"/>
                <w:szCs w:val="18"/>
              </w:rPr>
              <w:t>heden</w:t>
            </w:r>
          </w:p>
        </w:tc>
        <w:tc>
          <w:tcPr>
            <w:tcW w:w="1807" w:type="dxa"/>
            <w:tcBorders>
              <w:top w:val="single" w:sz="4" w:space="0" w:color="auto"/>
              <w:left w:val="single" w:sz="4" w:space="0" w:color="auto"/>
              <w:bottom w:val="single" w:sz="4" w:space="0" w:color="auto"/>
              <w:right w:val="single" w:sz="4" w:space="0" w:color="auto"/>
            </w:tcBorders>
          </w:tcPr>
          <w:p w14:paraId="3F37725E" w14:textId="77777777" w:rsidR="00B2690A" w:rsidRPr="009C08B7" w:rsidRDefault="00B2690A" w:rsidP="008B335F">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geen (blijven steken op niveau)</w:t>
            </w:r>
          </w:p>
        </w:tc>
        <w:tc>
          <w:tcPr>
            <w:tcW w:w="1808" w:type="dxa"/>
            <w:tcBorders>
              <w:top w:val="single" w:sz="4" w:space="0" w:color="auto"/>
              <w:left w:val="single" w:sz="4" w:space="0" w:color="auto"/>
              <w:bottom w:val="single" w:sz="4" w:space="0" w:color="auto"/>
              <w:right w:val="single" w:sz="4" w:space="0" w:color="auto"/>
            </w:tcBorders>
          </w:tcPr>
          <w:p w14:paraId="4D2B5591" w14:textId="77777777" w:rsidR="00B2690A" w:rsidRPr="009C08B7" w:rsidRDefault="00B2690A" w:rsidP="008B335F">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weinig (enkele dingen geleerd)</w:t>
            </w:r>
          </w:p>
        </w:tc>
        <w:tc>
          <w:tcPr>
            <w:tcW w:w="1807" w:type="dxa"/>
            <w:tcBorders>
              <w:top w:val="single" w:sz="4" w:space="0" w:color="auto"/>
              <w:left w:val="single" w:sz="4" w:space="0" w:color="auto"/>
              <w:bottom w:val="single" w:sz="4" w:space="0" w:color="auto"/>
              <w:right w:val="single" w:sz="4" w:space="0" w:color="auto"/>
            </w:tcBorders>
          </w:tcPr>
          <w:p w14:paraId="127E7837" w14:textId="5EE4C027" w:rsidR="00B2690A" w:rsidRPr="009C08B7" w:rsidRDefault="00B2690A" w:rsidP="008B335F">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aanzien</w:t>
            </w:r>
            <w:r w:rsidR="00A14DC1">
              <w:rPr>
                <w:rFonts w:ascii="Arial" w:hAnsi="Arial" w:cs="Arial"/>
                <w:sz w:val="18"/>
                <w:szCs w:val="18"/>
              </w:rPr>
              <w:t>lijk (beter begrip en gebruik (</w:t>
            </w:r>
            <w:r w:rsidRPr="009C08B7">
              <w:rPr>
                <w:rFonts w:ascii="Arial" w:hAnsi="Arial" w:cs="Arial"/>
                <w:sz w:val="18"/>
                <w:szCs w:val="18"/>
              </w:rPr>
              <w:t>van ICT))</w:t>
            </w:r>
          </w:p>
        </w:tc>
        <w:tc>
          <w:tcPr>
            <w:tcW w:w="1808" w:type="dxa"/>
            <w:tcBorders>
              <w:top w:val="single" w:sz="4" w:space="0" w:color="auto"/>
              <w:left w:val="single" w:sz="4" w:space="0" w:color="auto"/>
              <w:bottom w:val="single" w:sz="4" w:space="0" w:color="auto"/>
              <w:right w:val="single" w:sz="4" w:space="0" w:color="auto"/>
            </w:tcBorders>
          </w:tcPr>
          <w:p w14:paraId="18D695F9" w14:textId="77777777" w:rsidR="00B2690A" w:rsidRPr="009C08B7" w:rsidRDefault="00B2690A" w:rsidP="008B335F">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08B7">
              <w:rPr>
                <w:rFonts w:ascii="Arial" w:hAnsi="Arial" w:cs="Arial"/>
                <w:sz w:val="18"/>
                <w:szCs w:val="18"/>
              </w:rPr>
              <w:t>veel (substantieel beter begrip en gebruik (van ICT))</w:t>
            </w:r>
          </w:p>
        </w:tc>
      </w:tr>
    </w:tbl>
    <w:p w14:paraId="00FBEE7B" w14:textId="77777777" w:rsidR="00B2690A" w:rsidRPr="009C08B7" w:rsidRDefault="00B2690A" w:rsidP="00EA2470">
      <w:pPr>
        <w:spacing w:after="0" w:line="260" w:lineRule="atLeast"/>
        <w:rPr>
          <w:rFonts w:ascii="Arial" w:hAnsi="Arial" w:cs="Arial"/>
          <w:sz w:val="18"/>
          <w:szCs w:val="18"/>
        </w:rPr>
      </w:pPr>
    </w:p>
    <w:p w14:paraId="5BF8A4BF" w14:textId="2CC9CA0A" w:rsidR="00B2690A" w:rsidRDefault="00B2690A" w:rsidP="00EA2470">
      <w:pPr>
        <w:spacing w:after="0" w:line="260" w:lineRule="atLeast"/>
        <w:rPr>
          <w:rFonts w:ascii="Arial" w:hAnsi="Arial" w:cs="Arial"/>
          <w:sz w:val="18"/>
          <w:szCs w:val="18"/>
        </w:rPr>
      </w:pPr>
      <w:r w:rsidRPr="009C08B7">
        <w:rPr>
          <w:rFonts w:ascii="Arial" w:hAnsi="Arial" w:cs="Arial"/>
          <w:sz w:val="18"/>
          <w:szCs w:val="18"/>
        </w:rPr>
        <w:t>Bovenstaande rubrics kan als voorbeeld/leidraad worden gebruikt bij de beoordeling van de verschillende onderdelen uit deze module.</w:t>
      </w:r>
    </w:p>
    <w:p w14:paraId="790F39B5" w14:textId="77777777" w:rsidR="001941C9" w:rsidRPr="009C08B7" w:rsidRDefault="001941C9" w:rsidP="001941C9">
      <w:pPr>
        <w:spacing w:after="0" w:line="260" w:lineRule="atLeast"/>
        <w:rPr>
          <w:rFonts w:ascii="Arial" w:hAnsi="Arial" w:cs="Arial"/>
          <w:sz w:val="18"/>
          <w:szCs w:val="18"/>
        </w:rPr>
      </w:pPr>
    </w:p>
    <w:p w14:paraId="4626D329" w14:textId="3907E032" w:rsidR="00E51397" w:rsidRPr="008A2875" w:rsidRDefault="00B2690A" w:rsidP="001941C9">
      <w:pPr>
        <w:spacing w:after="0" w:line="260" w:lineRule="atLeast"/>
        <w:rPr>
          <w:rFonts w:ascii="Arial" w:hAnsi="Arial" w:cs="Arial"/>
          <w:sz w:val="18"/>
          <w:szCs w:val="18"/>
        </w:rPr>
      </w:pPr>
      <w:r w:rsidRPr="009C08B7">
        <w:rPr>
          <w:rFonts w:ascii="Arial" w:hAnsi="Arial" w:cs="Arial"/>
          <w:sz w:val="18"/>
          <w:szCs w:val="18"/>
        </w:rPr>
        <w:t xml:space="preserve">In bovenstaande rubrics zijn dan ook geen cijfers toegekend </w:t>
      </w:r>
      <w:r w:rsidR="009276B3">
        <w:rPr>
          <w:rFonts w:ascii="Arial" w:hAnsi="Arial" w:cs="Arial"/>
          <w:sz w:val="18"/>
          <w:szCs w:val="18"/>
        </w:rPr>
        <w:t>aan de diverse beoordelingen. U als</w:t>
      </w:r>
      <w:r w:rsidRPr="009C08B7">
        <w:rPr>
          <w:rFonts w:ascii="Arial" w:hAnsi="Arial" w:cs="Arial"/>
          <w:sz w:val="18"/>
          <w:szCs w:val="18"/>
        </w:rPr>
        <w:t xml:space="preserve"> docent kan naar eigen inzicht aan de beoordelingen ‘onvoldoende’, ‘voldoende’, ‘goed’ en ‘zeer goed’ een cijfer toekennen.</w:t>
      </w:r>
      <w:r w:rsidR="009276B3">
        <w:rPr>
          <w:rFonts w:ascii="Arial" w:hAnsi="Arial" w:cs="Arial"/>
          <w:sz w:val="18"/>
          <w:szCs w:val="18"/>
        </w:rPr>
        <w:t xml:space="preserve"> Dat geldt ook voor het gewicht van de diverse onderdelen.</w:t>
      </w:r>
    </w:p>
    <w:sectPr w:rsidR="00E51397" w:rsidRPr="008A2875" w:rsidSect="00C822B3">
      <w:endnotePr>
        <w:numFmt w:val="decimal"/>
      </w:endnotePr>
      <w:pgSz w:w="11907" w:h="16840" w:code="9"/>
      <w:pgMar w:top="2268" w:right="1418" w:bottom="1814" w:left="2155" w:header="709" w:footer="624"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4BED4" w14:textId="77777777" w:rsidR="00C30525" w:rsidRDefault="00C30525">
      <w:r>
        <w:separator/>
      </w:r>
    </w:p>
  </w:endnote>
  <w:endnote w:type="continuationSeparator" w:id="0">
    <w:p w14:paraId="7178D0A2" w14:textId="77777777" w:rsidR="00C30525" w:rsidRDefault="00C3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20588" w14:textId="77777777" w:rsidR="00A16897" w:rsidRPr="00456A3A" w:rsidRDefault="00A16897" w:rsidP="00A16897">
    <w:pPr>
      <w:tabs>
        <w:tab w:val="center" w:pos="4536"/>
        <w:tab w:val="right" w:pos="8280"/>
      </w:tabs>
      <w:spacing w:after="0" w:line="260" w:lineRule="atLeast"/>
      <w:rPr>
        <w:rFonts w:ascii="Calibri" w:eastAsia="Calibri" w:hAnsi="Calibri" w:cs="Times New Roman"/>
      </w:rPr>
    </w:pPr>
    <w:r w:rsidRPr="00456A3A">
      <w:rPr>
        <w:rFonts w:ascii="Arial" w:eastAsia="Calibri" w:hAnsi="Arial" w:cs="Arial"/>
        <w:sz w:val="18"/>
        <w:szCs w:val="18"/>
      </w:rPr>
      <w:t>Bron: http://handreikingschoolexamen.slo.nl/bedrijfseconomie-hv</w:t>
    </w:r>
    <w:r w:rsidRPr="00456A3A">
      <w:rPr>
        <w:rFonts w:ascii="Calibri" w:eastAsia="Calibri" w:hAnsi="Calibri" w:cs="Times New Roman"/>
      </w:rPr>
      <w:tab/>
    </w:r>
    <w:r w:rsidRPr="00456A3A">
      <w:rPr>
        <w:rFonts w:ascii="Calibri" w:eastAsia="Calibri" w:hAnsi="Calibri" w:cs="Times New Roman"/>
        <w:noProof/>
        <w:lang w:eastAsia="nl-NL"/>
      </w:rPr>
      <w:drawing>
        <wp:anchor distT="0" distB="0" distL="114300" distR="114300" simplePos="0" relativeHeight="251665920" behindDoc="1" locked="1" layoutInCell="1" allowOverlap="1" wp14:anchorId="7DF216AF" wp14:editId="4B5D28CA">
          <wp:simplePos x="0" y="0"/>
          <wp:positionH relativeFrom="column">
            <wp:posOffset>-1053465</wp:posOffset>
          </wp:positionH>
          <wp:positionV relativeFrom="page">
            <wp:posOffset>6863080</wp:posOffset>
          </wp:positionV>
          <wp:extent cx="838200" cy="3438525"/>
          <wp:effectExtent l="0" t="0" r="0" b="9525"/>
          <wp:wrapNone/>
          <wp:docPr id="2" name="Afbeelding 2"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6CD2A" w14:textId="3506F393" w:rsidR="00A16897" w:rsidRDefault="00A16897">
    <w:pPr>
      <w:pStyle w:val="Voettekst"/>
    </w:pPr>
    <w:r>
      <w:rPr>
        <w:noProof/>
        <w:lang w:eastAsia="nl-NL"/>
      </w:rPr>
      <w:drawing>
        <wp:anchor distT="0" distB="0" distL="114300" distR="114300" simplePos="0" relativeHeight="251663872" behindDoc="1" locked="1" layoutInCell="1" allowOverlap="1" wp14:anchorId="37A9897E" wp14:editId="04AFAE3D">
          <wp:simplePos x="0" y="0"/>
          <wp:positionH relativeFrom="column">
            <wp:posOffset>-955040</wp:posOffset>
          </wp:positionH>
          <wp:positionV relativeFrom="page">
            <wp:posOffset>6778625</wp:posOffset>
          </wp:positionV>
          <wp:extent cx="838200" cy="3438525"/>
          <wp:effectExtent l="0" t="0" r="0" b="9525"/>
          <wp:wrapNone/>
          <wp:docPr id="3" name="Afbeelding 3"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DF1">
      <w:rPr>
        <w:rStyle w:val="Paginanummer"/>
        <w:rFonts w:ascii="Arial" w:hAnsi="Arial" w:cs="Arial"/>
        <w:sz w:val="18"/>
        <w:szCs w:val="18"/>
      </w:rPr>
      <w:t>Bron:</w:t>
    </w:r>
    <w:r w:rsidRPr="007C2220">
      <w:rPr>
        <w:rStyle w:val="Paginanummer"/>
        <w:rFonts w:ascii="Arial" w:hAnsi="Arial" w:cs="Arial"/>
        <w:sz w:val="18"/>
        <w:szCs w:val="18"/>
      </w:rPr>
      <w:t xml:space="preserve"> </w:t>
    </w:r>
    <w:hyperlink r:id="rId2" w:history="1">
      <w:r w:rsidRPr="007C2220">
        <w:rPr>
          <w:rStyle w:val="Hyperlink"/>
          <w:rFonts w:ascii="Arial" w:hAnsi="Arial" w:cs="Arial"/>
          <w:color w:val="auto"/>
          <w:sz w:val="18"/>
          <w:szCs w:val="18"/>
        </w:rPr>
        <w:t>http://handreikingschoolexamen.slo.nl/bedrijfseconomie-hv</w:t>
      </w:r>
    </w:hyperlink>
    <w:r>
      <w:rPr>
        <w:rStyle w:val="Paginanummer"/>
      </w:rPr>
      <w:tab/>
    </w:r>
    <w:r w:rsidRPr="00C822B3">
      <w:rPr>
        <w:rStyle w:val="Paginanummer"/>
        <w:rFonts w:ascii="Arial" w:hAnsi="Arial" w:cs="Arial"/>
        <w:sz w:val="18"/>
        <w:szCs w:val="18"/>
      </w:rPr>
      <w:fldChar w:fldCharType="begin"/>
    </w:r>
    <w:r w:rsidRPr="00C822B3">
      <w:rPr>
        <w:rStyle w:val="Paginanummer"/>
        <w:rFonts w:ascii="Arial" w:hAnsi="Arial" w:cs="Arial"/>
        <w:sz w:val="18"/>
        <w:szCs w:val="18"/>
      </w:rPr>
      <w:instrText xml:space="preserve"> PAGE </w:instrText>
    </w:r>
    <w:r w:rsidRPr="00C822B3">
      <w:rPr>
        <w:rStyle w:val="Paginanummer"/>
        <w:rFonts w:ascii="Arial" w:hAnsi="Arial" w:cs="Arial"/>
        <w:sz w:val="18"/>
        <w:szCs w:val="18"/>
      </w:rPr>
      <w:fldChar w:fldCharType="separate"/>
    </w:r>
    <w:r w:rsidR="00AC0A04">
      <w:rPr>
        <w:rStyle w:val="Paginanummer"/>
        <w:rFonts w:ascii="Arial" w:hAnsi="Arial" w:cs="Arial"/>
        <w:noProof/>
        <w:sz w:val="18"/>
        <w:szCs w:val="18"/>
      </w:rPr>
      <w:t>9</w:t>
    </w:r>
    <w:r w:rsidRPr="00C822B3">
      <w:rPr>
        <w:rStyle w:val="Paginanumm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D5D1" w14:textId="7C220E32" w:rsidR="00A16897" w:rsidRDefault="00A16897" w:rsidP="00227972">
    <w:pPr>
      <w:pStyle w:val="Voettekst"/>
      <w:tabs>
        <w:tab w:val="clear" w:pos="9072"/>
        <w:tab w:val="right" w:pos="8280"/>
      </w:tabs>
    </w:pPr>
    <w:r w:rsidRPr="00C822B3">
      <w:rPr>
        <w:rStyle w:val="Paginanummer"/>
        <w:rFonts w:ascii="Arial" w:hAnsi="Arial" w:cs="Arial"/>
        <w:sz w:val="18"/>
        <w:szCs w:val="18"/>
      </w:rPr>
      <w:t>Bron: digitale handreiking – voorbeeldmodule marketing</w:t>
    </w:r>
    <w:r>
      <w:rPr>
        <w:rStyle w:val="Paginanummer"/>
      </w:rPr>
      <w:tab/>
    </w:r>
    <w:r>
      <w:rPr>
        <w:rStyle w:val="Paginanummer"/>
      </w:rPr>
      <w:tab/>
    </w:r>
    <w:r w:rsidRPr="00C822B3">
      <w:rPr>
        <w:rStyle w:val="Paginanummer"/>
        <w:rFonts w:ascii="Arial" w:hAnsi="Arial" w:cs="Arial"/>
        <w:sz w:val="18"/>
        <w:szCs w:val="18"/>
      </w:rPr>
      <w:fldChar w:fldCharType="begin"/>
    </w:r>
    <w:r w:rsidRPr="00C822B3">
      <w:rPr>
        <w:rStyle w:val="Paginanummer"/>
        <w:rFonts w:ascii="Arial" w:hAnsi="Arial" w:cs="Arial"/>
        <w:sz w:val="18"/>
        <w:szCs w:val="18"/>
      </w:rPr>
      <w:instrText xml:space="preserve"> PAGE </w:instrText>
    </w:r>
    <w:r w:rsidRPr="00C822B3">
      <w:rPr>
        <w:rStyle w:val="Paginanummer"/>
        <w:rFonts w:ascii="Arial" w:hAnsi="Arial" w:cs="Arial"/>
        <w:sz w:val="18"/>
        <w:szCs w:val="18"/>
      </w:rPr>
      <w:fldChar w:fldCharType="separate"/>
    </w:r>
    <w:r w:rsidR="00AC0A04">
      <w:rPr>
        <w:rStyle w:val="Paginanummer"/>
        <w:rFonts w:ascii="Arial" w:hAnsi="Arial" w:cs="Arial"/>
        <w:noProof/>
        <w:sz w:val="18"/>
        <w:szCs w:val="18"/>
      </w:rPr>
      <w:t>17</w:t>
    </w:r>
    <w:r w:rsidRPr="00C822B3">
      <w:rPr>
        <w:rStyle w:val="Paginanummer"/>
        <w:rFonts w:ascii="Arial" w:hAnsi="Arial" w:cs="Arial"/>
        <w:sz w:val="18"/>
        <w:szCs w:val="18"/>
      </w:rPr>
      <w:fldChar w:fldCharType="end"/>
    </w:r>
    <w:r>
      <w:rPr>
        <w:noProof/>
        <w:lang w:eastAsia="nl-NL"/>
      </w:rPr>
      <w:drawing>
        <wp:anchor distT="0" distB="0" distL="114300" distR="114300" simplePos="0" relativeHeight="251659776" behindDoc="1" locked="1" layoutInCell="1" allowOverlap="1" wp14:anchorId="482F9BD5" wp14:editId="26569FCD">
          <wp:simplePos x="0" y="0"/>
          <wp:positionH relativeFrom="column">
            <wp:posOffset>-1097915</wp:posOffset>
          </wp:positionH>
          <wp:positionV relativeFrom="page">
            <wp:posOffset>6821805</wp:posOffset>
          </wp:positionV>
          <wp:extent cx="838200" cy="3438525"/>
          <wp:effectExtent l="0" t="0" r="0" b="9525"/>
          <wp:wrapNone/>
          <wp:docPr id="4" name="Afbeelding 4"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4DDC" w14:textId="77777777" w:rsidR="00C30525" w:rsidRDefault="00C30525">
      <w:r>
        <w:separator/>
      </w:r>
    </w:p>
  </w:footnote>
  <w:footnote w:type="continuationSeparator" w:id="0">
    <w:p w14:paraId="6E9E7089" w14:textId="77777777" w:rsidR="00C30525" w:rsidRDefault="00C3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95"/>
    <w:multiLevelType w:val="hybridMultilevel"/>
    <w:tmpl w:val="BC8A8222"/>
    <w:lvl w:ilvl="0" w:tplc="04130019">
      <w:start w:val="1"/>
      <w:numFmt w:val="lowerLetter"/>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03">
      <w:start w:val="1"/>
      <w:numFmt w:val="bullet"/>
      <w:lvlText w:val="o"/>
      <w:lvlJc w:val="left"/>
      <w:pPr>
        <w:ind w:left="1800" w:hanging="180"/>
      </w:pPr>
      <w:rPr>
        <w:rFonts w:ascii="Courier New" w:hAnsi="Courier New" w:cs="Courier New"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0E62F2C"/>
    <w:multiLevelType w:val="hybridMultilevel"/>
    <w:tmpl w:val="A9326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482327"/>
    <w:multiLevelType w:val="hybridMultilevel"/>
    <w:tmpl w:val="609834E2"/>
    <w:lvl w:ilvl="0" w:tplc="16646088">
      <w:numFmt w:val="bullet"/>
      <w:lvlText w:val=""/>
      <w:lvlJc w:val="left"/>
      <w:pPr>
        <w:ind w:left="360" w:hanging="360"/>
      </w:pPr>
      <w:rPr>
        <w:rFonts w:ascii="Symbol" w:eastAsiaTheme="minorHAnsi" w:hAnsi="Symbol" w:cstheme="minorBidi" w:hint="default"/>
      </w:rPr>
    </w:lvl>
    <w:lvl w:ilvl="1" w:tplc="EF484E06">
      <w:start w:val="1"/>
      <w:numFmt w:val="bullet"/>
      <w:lvlText w:val="-"/>
      <w:lvlJc w:val="left"/>
      <w:pPr>
        <w:ind w:left="1080" w:hanging="360"/>
      </w:pPr>
      <w:rPr>
        <w:rFonts w:ascii="Arial" w:hAnsi="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8B0577"/>
    <w:multiLevelType w:val="hybridMultilevel"/>
    <w:tmpl w:val="AA8AE386"/>
    <w:lvl w:ilvl="0" w:tplc="62026D24">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5C7C5A"/>
    <w:multiLevelType w:val="hybridMultilevel"/>
    <w:tmpl w:val="354C01D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3EB5DA5"/>
    <w:multiLevelType w:val="hybridMultilevel"/>
    <w:tmpl w:val="684491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48A29FB"/>
    <w:multiLevelType w:val="hybridMultilevel"/>
    <w:tmpl w:val="CA34E22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76A6041"/>
    <w:multiLevelType w:val="hybridMultilevel"/>
    <w:tmpl w:val="B3B47C38"/>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D54C29"/>
    <w:multiLevelType w:val="hybridMultilevel"/>
    <w:tmpl w:val="F9664B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A321D80"/>
    <w:multiLevelType w:val="hybridMultilevel"/>
    <w:tmpl w:val="2514F5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F762185"/>
    <w:multiLevelType w:val="hybridMultilevel"/>
    <w:tmpl w:val="434AB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8D276D"/>
    <w:multiLevelType w:val="hybridMultilevel"/>
    <w:tmpl w:val="60CAA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D63C10"/>
    <w:multiLevelType w:val="hybridMultilevel"/>
    <w:tmpl w:val="0748B550"/>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98505E"/>
    <w:multiLevelType w:val="hybridMultilevel"/>
    <w:tmpl w:val="B97EAC5A"/>
    <w:lvl w:ilvl="0" w:tplc="07FCBC46">
      <w:start w:val="21"/>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6294C0F"/>
    <w:multiLevelType w:val="hybridMultilevel"/>
    <w:tmpl w:val="08283D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9FC61D3"/>
    <w:multiLevelType w:val="hybridMultilevel"/>
    <w:tmpl w:val="31A05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CB1F9D"/>
    <w:multiLevelType w:val="hybridMultilevel"/>
    <w:tmpl w:val="00262F32"/>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0A2AAF"/>
    <w:multiLevelType w:val="hybridMultilevel"/>
    <w:tmpl w:val="5396209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46672BF"/>
    <w:multiLevelType w:val="hybridMultilevel"/>
    <w:tmpl w:val="D06672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9547B21"/>
    <w:multiLevelType w:val="hybridMultilevel"/>
    <w:tmpl w:val="D14CFCD0"/>
    <w:lvl w:ilvl="0" w:tplc="16646088">
      <w:numFmt w:val="bullet"/>
      <w:lvlText w:val=""/>
      <w:lvlJc w:val="left"/>
      <w:pPr>
        <w:ind w:left="360" w:hanging="360"/>
      </w:pPr>
      <w:rPr>
        <w:rFonts w:ascii="Symbol" w:eastAsiaTheme="minorHAnsi" w:hAnsi="Symbol" w:cstheme="minorBidi" w:hint="default"/>
      </w:rPr>
    </w:lvl>
    <w:lvl w:ilvl="1" w:tplc="EF484E06">
      <w:start w:val="1"/>
      <w:numFmt w:val="bullet"/>
      <w:lvlText w:val="-"/>
      <w:lvlJc w:val="left"/>
      <w:pPr>
        <w:ind w:left="1080" w:hanging="360"/>
      </w:pPr>
      <w:rPr>
        <w:rFonts w:ascii="Arial" w:hAnsi="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7FB2E26"/>
    <w:multiLevelType w:val="hybridMultilevel"/>
    <w:tmpl w:val="609EF20A"/>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8981EE2"/>
    <w:multiLevelType w:val="hybridMultilevel"/>
    <w:tmpl w:val="085AE328"/>
    <w:lvl w:ilvl="0" w:tplc="16646088">
      <w:numFmt w:val="bullet"/>
      <w:lvlText w:val=""/>
      <w:lvlJc w:val="left"/>
      <w:pPr>
        <w:ind w:left="360" w:hanging="360"/>
      </w:pPr>
      <w:rPr>
        <w:rFonts w:ascii="Symbol" w:eastAsiaTheme="minorHAnsi" w:hAnsi="Symbol" w:cstheme="minorBidi" w:hint="default"/>
      </w:rPr>
    </w:lvl>
    <w:lvl w:ilvl="1" w:tplc="EF484E06">
      <w:start w:val="1"/>
      <w:numFmt w:val="bullet"/>
      <w:lvlText w:val="-"/>
      <w:lvlJc w:val="left"/>
      <w:pPr>
        <w:ind w:left="1080" w:hanging="360"/>
      </w:pPr>
      <w:rPr>
        <w:rFonts w:ascii="Arial" w:hAnsi="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B182CB9"/>
    <w:multiLevelType w:val="hybridMultilevel"/>
    <w:tmpl w:val="02FCCE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E1B2368"/>
    <w:multiLevelType w:val="hybridMultilevel"/>
    <w:tmpl w:val="054C8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6"/>
  </w:num>
  <w:num w:numId="5">
    <w:abstractNumId w:val="17"/>
  </w:num>
  <w:num w:numId="6">
    <w:abstractNumId w:val="0"/>
  </w:num>
  <w:num w:numId="7">
    <w:abstractNumId w:val="3"/>
  </w:num>
  <w:num w:numId="8">
    <w:abstractNumId w:val="9"/>
  </w:num>
  <w:num w:numId="9">
    <w:abstractNumId w:val="5"/>
  </w:num>
  <w:num w:numId="10">
    <w:abstractNumId w:val="14"/>
  </w:num>
  <w:num w:numId="11">
    <w:abstractNumId w:val="22"/>
  </w:num>
  <w:num w:numId="12">
    <w:abstractNumId w:val="18"/>
  </w:num>
  <w:num w:numId="13">
    <w:abstractNumId w:val="8"/>
  </w:num>
  <w:num w:numId="14">
    <w:abstractNumId w:val="15"/>
  </w:num>
  <w:num w:numId="15">
    <w:abstractNumId w:val="21"/>
  </w:num>
  <w:num w:numId="16">
    <w:abstractNumId w:val="19"/>
  </w:num>
  <w:num w:numId="17">
    <w:abstractNumId w:val="7"/>
  </w:num>
  <w:num w:numId="18">
    <w:abstractNumId w:val="12"/>
  </w:num>
  <w:num w:numId="19">
    <w:abstractNumId w:val="16"/>
  </w:num>
  <w:num w:numId="20">
    <w:abstractNumId w:val="20"/>
  </w:num>
  <w:num w:numId="21">
    <w:abstractNumId w:val="1"/>
  </w:num>
  <w:num w:numId="22">
    <w:abstractNumId w:val="10"/>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0A"/>
    <w:rsid w:val="00065FD6"/>
    <w:rsid w:val="000829FE"/>
    <w:rsid w:val="00095391"/>
    <w:rsid w:val="000B109C"/>
    <w:rsid w:val="000D3985"/>
    <w:rsid w:val="000D4F59"/>
    <w:rsid w:val="000E5A37"/>
    <w:rsid w:val="00140268"/>
    <w:rsid w:val="00155914"/>
    <w:rsid w:val="001615E3"/>
    <w:rsid w:val="00193A26"/>
    <w:rsid w:val="001941C9"/>
    <w:rsid w:val="001944A5"/>
    <w:rsid w:val="001A155E"/>
    <w:rsid w:val="001A480C"/>
    <w:rsid w:val="001A49F5"/>
    <w:rsid w:val="001A565A"/>
    <w:rsid w:val="002052A5"/>
    <w:rsid w:val="00222EEF"/>
    <w:rsid w:val="00227972"/>
    <w:rsid w:val="00235D22"/>
    <w:rsid w:val="00252AF8"/>
    <w:rsid w:val="00265560"/>
    <w:rsid w:val="00280DEC"/>
    <w:rsid w:val="0028149A"/>
    <w:rsid w:val="002A50EB"/>
    <w:rsid w:val="002A7BDD"/>
    <w:rsid w:val="002B49F4"/>
    <w:rsid w:val="00307BB1"/>
    <w:rsid w:val="003323BA"/>
    <w:rsid w:val="003458BB"/>
    <w:rsid w:val="00355F3C"/>
    <w:rsid w:val="00380965"/>
    <w:rsid w:val="003C4D7F"/>
    <w:rsid w:val="003E0EA5"/>
    <w:rsid w:val="003E7094"/>
    <w:rsid w:val="003F6DF2"/>
    <w:rsid w:val="004258B0"/>
    <w:rsid w:val="0043184C"/>
    <w:rsid w:val="00432B4F"/>
    <w:rsid w:val="00434847"/>
    <w:rsid w:val="00484B43"/>
    <w:rsid w:val="004B7562"/>
    <w:rsid w:val="004C391C"/>
    <w:rsid w:val="004F13B2"/>
    <w:rsid w:val="00504FBE"/>
    <w:rsid w:val="00512F07"/>
    <w:rsid w:val="00526C95"/>
    <w:rsid w:val="0055465C"/>
    <w:rsid w:val="005802BD"/>
    <w:rsid w:val="005876F5"/>
    <w:rsid w:val="005A68E9"/>
    <w:rsid w:val="005B1916"/>
    <w:rsid w:val="005F39DA"/>
    <w:rsid w:val="00602A0E"/>
    <w:rsid w:val="00623DAF"/>
    <w:rsid w:val="00623ECA"/>
    <w:rsid w:val="006C41E1"/>
    <w:rsid w:val="006E2FAD"/>
    <w:rsid w:val="0071149F"/>
    <w:rsid w:val="00712A96"/>
    <w:rsid w:val="00725512"/>
    <w:rsid w:val="00762834"/>
    <w:rsid w:val="007713E8"/>
    <w:rsid w:val="00773334"/>
    <w:rsid w:val="007C2220"/>
    <w:rsid w:val="007D045E"/>
    <w:rsid w:val="007D6B3E"/>
    <w:rsid w:val="007E021C"/>
    <w:rsid w:val="007E7ED5"/>
    <w:rsid w:val="007F016D"/>
    <w:rsid w:val="007F78FF"/>
    <w:rsid w:val="008038A1"/>
    <w:rsid w:val="00815793"/>
    <w:rsid w:val="0081616B"/>
    <w:rsid w:val="008250F1"/>
    <w:rsid w:val="00831D67"/>
    <w:rsid w:val="00843221"/>
    <w:rsid w:val="008663C5"/>
    <w:rsid w:val="00873837"/>
    <w:rsid w:val="0088301A"/>
    <w:rsid w:val="008838DD"/>
    <w:rsid w:val="0088760E"/>
    <w:rsid w:val="00890B33"/>
    <w:rsid w:val="008A2875"/>
    <w:rsid w:val="008A5661"/>
    <w:rsid w:val="008B335F"/>
    <w:rsid w:val="009043CC"/>
    <w:rsid w:val="009055E5"/>
    <w:rsid w:val="009276B3"/>
    <w:rsid w:val="00962FE1"/>
    <w:rsid w:val="00967E9E"/>
    <w:rsid w:val="00995FAA"/>
    <w:rsid w:val="009D34EB"/>
    <w:rsid w:val="009D59F7"/>
    <w:rsid w:val="00A013FD"/>
    <w:rsid w:val="00A14987"/>
    <w:rsid w:val="00A14DC1"/>
    <w:rsid w:val="00A16897"/>
    <w:rsid w:val="00A21923"/>
    <w:rsid w:val="00A23854"/>
    <w:rsid w:val="00A24550"/>
    <w:rsid w:val="00A33941"/>
    <w:rsid w:val="00A3529E"/>
    <w:rsid w:val="00A40440"/>
    <w:rsid w:val="00A5797F"/>
    <w:rsid w:val="00A62CF2"/>
    <w:rsid w:val="00AA7A72"/>
    <w:rsid w:val="00AC0A04"/>
    <w:rsid w:val="00AC2BA1"/>
    <w:rsid w:val="00AF5871"/>
    <w:rsid w:val="00B26786"/>
    <w:rsid w:val="00B2690A"/>
    <w:rsid w:val="00B36A32"/>
    <w:rsid w:val="00B85C0D"/>
    <w:rsid w:val="00BA0B3C"/>
    <w:rsid w:val="00BC615D"/>
    <w:rsid w:val="00BE1A65"/>
    <w:rsid w:val="00BE50C3"/>
    <w:rsid w:val="00BF49D6"/>
    <w:rsid w:val="00C20232"/>
    <w:rsid w:val="00C30525"/>
    <w:rsid w:val="00C505F8"/>
    <w:rsid w:val="00C822B3"/>
    <w:rsid w:val="00CB6124"/>
    <w:rsid w:val="00CC3512"/>
    <w:rsid w:val="00CE3F0B"/>
    <w:rsid w:val="00CF167E"/>
    <w:rsid w:val="00CF680E"/>
    <w:rsid w:val="00D25070"/>
    <w:rsid w:val="00D57038"/>
    <w:rsid w:val="00DA2DB8"/>
    <w:rsid w:val="00DA50A2"/>
    <w:rsid w:val="00DB21B0"/>
    <w:rsid w:val="00DD4603"/>
    <w:rsid w:val="00E51397"/>
    <w:rsid w:val="00E60258"/>
    <w:rsid w:val="00E64C46"/>
    <w:rsid w:val="00E65A28"/>
    <w:rsid w:val="00E87F40"/>
    <w:rsid w:val="00EA2470"/>
    <w:rsid w:val="00EA308A"/>
    <w:rsid w:val="00EC6ECA"/>
    <w:rsid w:val="00EF576A"/>
    <w:rsid w:val="00F03DF7"/>
    <w:rsid w:val="00F375D9"/>
    <w:rsid w:val="00F66357"/>
    <w:rsid w:val="00F679CB"/>
    <w:rsid w:val="00F73655"/>
    <w:rsid w:val="00F812F4"/>
    <w:rsid w:val="00F81621"/>
    <w:rsid w:val="00FA4ACA"/>
    <w:rsid w:val="00FB79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0FF8D"/>
  <w15:docId w15:val="{A875B68C-C4A4-48ED-B064-B2075286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2690A"/>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uiPriority w:val="9"/>
    <w:qFormat/>
    <w:rsid w:val="00B2690A"/>
    <w:pPr>
      <w:keepNext/>
      <w:keepLines/>
      <w:spacing w:after="0"/>
      <w:outlineLvl w:val="0"/>
    </w:pPr>
    <w:rPr>
      <w:rFonts w:eastAsiaTheme="majorEastAsia" w:cstheme="majorBidi"/>
      <w:b/>
      <w:bCs/>
      <w:color w:val="95005D" w:themeColor="accent1" w:themeShade="BF"/>
      <w:sz w:val="28"/>
      <w:szCs w:val="28"/>
    </w:rPr>
  </w:style>
  <w:style w:type="paragraph" w:styleId="Kop2">
    <w:name w:val="heading 2"/>
    <w:basedOn w:val="Standaard"/>
    <w:next w:val="Standaard"/>
    <w:link w:val="Kop2Char"/>
    <w:uiPriority w:val="9"/>
    <w:unhideWhenUsed/>
    <w:qFormat/>
    <w:rsid w:val="00B2690A"/>
    <w:pPr>
      <w:keepNext/>
      <w:keepLines/>
      <w:spacing w:after="0"/>
      <w:outlineLvl w:val="1"/>
    </w:pPr>
    <w:rPr>
      <w:rFonts w:eastAsiaTheme="majorEastAsia" w:cstheme="majorBidi"/>
      <w:b/>
      <w:bCs/>
      <w:color w:val="C7007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B2690A"/>
    <w:rPr>
      <w:rFonts w:asciiTheme="minorHAnsi" w:eastAsiaTheme="majorEastAsia" w:hAnsiTheme="minorHAnsi" w:cstheme="majorBidi"/>
      <w:b/>
      <w:bCs/>
      <w:color w:val="95005D" w:themeColor="accent1" w:themeShade="BF"/>
      <w:sz w:val="28"/>
      <w:szCs w:val="28"/>
      <w:lang w:eastAsia="en-US"/>
    </w:rPr>
  </w:style>
  <w:style w:type="character" w:customStyle="1" w:styleId="Kop2Char">
    <w:name w:val="Kop 2 Char"/>
    <w:basedOn w:val="Standaardalinea-lettertype"/>
    <w:link w:val="Kop2"/>
    <w:uiPriority w:val="9"/>
    <w:rsid w:val="00B2690A"/>
    <w:rPr>
      <w:rFonts w:asciiTheme="minorHAnsi" w:eastAsiaTheme="majorEastAsia" w:hAnsiTheme="minorHAnsi" w:cstheme="majorBidi"/>
      <w:b/>
      <w:bCs/>
      <w:color w:val="C7007D" w:themeColor="accent1"/>
      <w:sz w:val="26"/>
      <w:szCs w:val="26"/>
      <w:lang w:eastAsia="en-US"/>
    </w:rPr>
  </w:style>
  <w:style w:type="paragraph" w:styleId="Lijstalinea">
    <w:name w:val="List Paragraph"/>
    <w:basedOn w:val="Standaard"/>
    <w:uiPriority w:val="1"/>
    <w:qFormat/>
    <w:rsid w:val="00B2690A"/>
    <w:pPr>
      <w:ind w:left="720"/>
      <w:contextualSpacing/>
    </w:pPr>
  </w:style>
  <w:style w:type="table" w:styleId="Lichtelijst-accent1">
    <w:name w:val="Light List Accent 1"/>
    <w:basedOn w:val="Standaardtabel"/>
    <w:uiPriority w:val="61"/>
    <w:rsid w:val="00B2690A"/>
    <w:rPr>
      <w:rFonts w:asciiTheme="minorHAnsi" w:eastAsiaTheme="minorHAnsi" w:hAnsiTheme="minorHAnsi" w:cstheme="minorBidi"/>
      <w:sz w:val="22"/>
      <w:szCs w:val="22"/>
      <w:lang w:eastAsia="en-US"/>
    </w:rPr>
    <w:tblPr>
      <w:tblStyleRowBandSize w:val="1"/>
      <w:tblStyleColBandSize w:val="1"/>
      <w:tblBorders>
        <w:top w:val="single" w:sz="8" w:space="0" w:color="C7007D" w:themeColor="accent1"/>
        <w:left w:val="single" w:sz="8" w:space="0" w:color="C7007D" w:themeColor="accent1"/>
        <w:bottom w:val="single" w:sz="8" w:space="0" w:color="C7007D" w:themeColor="accent1"/>
        <w:right w:val="single" w:sz="8" w:space="0" w:color="C7007D" w:themeColor="accent1"/>
      </w:tblBorders>
    </w:tblPr>
    <w:tblStylePr w:type="firstRow">
      <w:pPr>
        <w:spacing w:before="0" w:after="0" w:line="240" w:lineRule="auto"/>
      </w:pPr>
      <w:rPr>
        <w:b/>
        <w:bCs/>
        <w:color w:val="FFFFFF" w:themeColor="background1"/>
      </w:rPr>
      <w:tblPr/>
      <w:tcPr>
        <w:shd w:val="clear" w:color="auto" w:fill="C7007D" w:themeFill="accent1"/>
      </w:tcPr>
    </w:tblStylePr>
    <w:tblStylePr w:type="lastRow">
      <w:pPr>
        <w:spacing w:before="0" w:after="0" w:line="240" w:lineRule="auto"/>
      </w:pPr>
      <w:rPr>
        <w:b/>
        <w:bCs/>
      </w:rPr>
      <w:tblPr/>
      <w:tcPr>
        <w:tcBorders>
          <w:top w:val="double" w:sz="6" w:space="0" w:color="C7007D" w:themeColor="accent1"/>
          <w:left w:val="single" w:sz="8" w:space="0" w:color="C7007D" w:themeColor="accent1"/>
          <w:bottom w:val="single" w:sz="8" w:space="0" w:color="C7007D" w:themeColor="accent1"/>
          <w:right w:val="single" w:sz="8" w:space="0" w:color="C7007D" w:themeColor="accent1"/>
        </w:tcBorders>
      </w:tcPr>
    </w:tblStylePr>
    <w:tblStylePr w:type="firstCol">
      <w:rPr>
        <w:b/>
        <w:bCs/>
      </w:rPr>
    </w:tblStylePr>
    <w:tblStylePr w:type="lastCol">
      <w:rPr>
        <w:b/>
        <w:bCs/>
      </w:rPr>
    </w:tblStylePr>
    <w:tblStylePr w:type="band1Vert">
      <w:tblPr/>
      <w:tcPr>
        <w:tcBorders>
          <w:top w:val="single" w:sz="8" w:space="0" w:color="C7007D" w:themeColor="accent1"/>
          <w:left w:val="single" w:sz="8" w:space="0" w:color="C7007D" w:themeColor="accent1"/>
          <w:bottom w:val="single" w:sz="8" w:space="0" w:color="C7007D" w:themeColor="accent1"/>
          <w:right w:val="single" w:sz="8" w:space="0" w:color="C7007D" w:themeColor="accent1"/>
        </w:tcBorders>
      </w:tcPr>
    </w:tblStylePr>
    <w:tblStylePr w:type="band1Horz">
      <w:tblPr/>
      <w:tcPr>
        <w:tcBorders>
          <w:top w:val="single" w:sz="8" w:space="0" w:color="C7007D" w:themeColor="accent1"/>
          <w:left w:val="single" w:sz="8" w:space="0" w:color="C7007D" w:themeColor="accent1"/>
          <w:bottom w:val="single" w:sz="8" w:space="0" w:color="C7007D" w:themeColor="accent1"/>
          <w:right w:val="single" w:sz="8" w:space="0" w:color="C7007D" w:themeColor="accent1"/>
        </w:tcBorders>
      </w:tcPr>
    </w:tblStylePr>
  </w:style>
  <w:style w:type="character" w:styleId="Verwijzingopmerking">
    <w:name w:val="annotation reference"/>
    <w:basedOn w:val="Standaardalinea-lettertype"/>
    <w:uiPriority w:val="99"/>
    <w:semiHidden/>
    <w:unhideWhenUsed/>
    <w:rsid w:val="00831D67"/>
    <w:rPr>
      <w:sz w:val="16"/>
      <w:szCs w:val="16"/>
    </w:rPr>
  </w:style>
  <w:style w:type="paragraph" w:styleId="Tekstopmerking">
    <w:name w:val="annotation text"/>
    <w:basedOn w:val="Standaard"/>
    <w:link w:val="TekstopmerkingChar"/>
    <w:uiPriority w:val="99"/>
    <w:semiHidden/>
    <w:unhideWhenUsed/>
    <w:rsid w:val="00831D67"/>
    <w:pPr>
      <w:spacing w:after="160" w:line="240" w:lineRule="auto"/>
    </w:pPr>
    <w:rPr>
      <w:sz w:val="20"/>
      <w:szCs w:val="20"/>
    </w:rPr>
  </w:style>
  <w:style w:type="character" w:customStyle="1" w:styleId="TekstopmerkingChar">
    <w:name w:val="Tekst opmerking Char"/>
    <w:basedOn w:val="Standaardalinea-lettertype"/>
    <w:link w:val="Tekstopmerking"/>
    <w:uiPriority w:val="99"/>
    <w:semiHidden/>
    <w:rsid w:val="00831D67"/>
    <w:rPr>
      <w:rFonts w:asciiTheme="minorHAnsi" w:eastAsiaTheme="minorHAnsi" w:hAnsiTheme="minorHAnsi" w:cstheme="minorBidi"/>
      <w:lang w:eastAsia="en-US"/>
    </w:rPr>
  </w:style>
  <w:style w:type="paragraph" w:styleId="Ballontekst">
    <w:name w:val="Balloon Text"/>
    <w:basedOn w:val="Standaard"/>
    <w:link w:val="BallontekstChar"/>
    <w:semiHidden/>
    <w:unhideWhenUsed/>
    <w:rsid w:val="00831D6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831D67"/>
    <w:rPr>
      <w:rFonts w:ascii="Segoe UI" w:eastAsiaTheme="minorHAnsi" w:hAnsi="Segoe UI" w:cs="Segoe UI"/>
      <w:sz w:val="18"/>
      <w:szCs w:val="18"/>
      <w:lang w:eastAsia="en-US"/>
    </w:rPr>
  </w:style>
  <w:style w:type="table" w:styleId="Tabelraster">
    <w:name w:val="Table Grid"/>
    <w:basedOn w:val="Standaardtabel"/>
    <w:uiPriority w:val="39"/>
    <w:rsid w:val="00CF68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semiHidden/>
    <w:unhideWhenUsed/>
    <w:rsid w:val="008A2875"/>
    <w:pPr>
      <w:spacing w:after="200"/>
    </w:pPr>
    <w:rPr>
      <w:b/>
      <w:bCs/>
    </w:rPr>
  </w:style>
  <w:style w:type="character" w:customStyle="1" w:styleId="OnderwerpvanopmerkingChar">
    <w:name w:val="Onderwerp van opmerking Char"/>
    <w:basedOn w:val="TekstopmerkingChar"/>
    <w:link w:val="Onderwerpvanopmerking"/>
    <w:semiHidden/>
    <w:rsid w:val="008A2875"/>
    <w:rPr>
      <w:rFonts w:asciiTheme="minorHAnsi" w:eastAsiaTheme="minorHAnsi" w:hAnsiTheme="minorHAnsi" w:cstheme="minorBidi"/>
      <w:b/>
      <w:bCs/>
      <w:lang w:eastAsia="en-US"/>
    </w:rPr>
  </w:style>
  <w:style w:type="character" w:styleId="Hyperlink">
    <w:name w:val="Hyperlink"/>
    <w:basedOn w:val="Standaardalinea-lettertype"/>
    <w:unhideWhenUsed/>
    <w:rsid w:val="007C2220"/>
    <w:rPr>
      <w:color w:val="C7007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handreikingschoolexamen.slo.nl/bedrijfseconomie-hv"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92887E"/>
      </a:dk2>
      <a:lt2>
        <a:srgbClr val="B5ABA1"/>
      </a:lt2>
      <a:accent1>
        <a:srgbClr val="C7007D"/>
      </a:accent1>
      <a:accent2>
        <a:srgbClr val="92887E"/>
      </a:accent2>
      <a:accent3>
        <a:srgbClr val="13B3CF"/>
      </a:accent3>
      <a:accent4>
        <a:srgbClr val="D8CD01"/>
      </a:accent4>
      <a:accent5>
        <a:srgbClr val="F4A300"/>
      </a:accent5>
      <a:accent6>
        <a:srgbClr val="DB003B"/>
      </a:accent6>
      <a:hlink>
        <a:srgbClr val="C7007D"/>
      </a:hlink>
      <a:folHlink>
        <a:srgbClr val="C7007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Vwo bovenbouw</TermName>
          <TermId xmlns="http://schemas.microsoft.com/office/infopath/2007/PartnerControls">93444ba3-a5d7-442e-98fe-d037e8ae5bf5</TermId>
        </TermInfo>
        <TermInfo xmlns="http://schemas.microsoft.com/office/infopath/2007/PartnerControls">
          <TermName xmlns="http://schemas.microsoft.com/office/infopath/2007/PartnerControls">Havo bovenbouw</TermName>
          <TermId xmlns="http://schemas.microsoft.com/office/infopath/2007/PartnerControls">14ef06d2-1228-4431-8a23-d9c4103f970c</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Marc den Elzen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82</Value>
      <Value>620</Value>
      <Value>66</Value>
      <Value>707</Value>
      <Value>644</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a6898899-0b3c-4894-903b-6d77cee0ee3d</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f4ee7520-53c3-49be-aad2-2ca0b38446fb</TermId>
        </TermInfo>
      </Terms>
    </RepSubjectContent_0>
    <RepIsbn xmlns="http://schemas.microsoft.com/sharepoint/v3" xsi:nil="true"/>
    <RepAuthorInternal xmlns="http://schemas.microsoft.com/sharepoint/v3">
      <UserInfo>
        <DisplayName>i:05.t|slo saml provider|m.denelzen@slo.nl</DisplayName>
        <AccountId>296</AccountId>
        <AccountType/>
      </UserInfo>
    </RepAuthorInternal>
    <RepProjectName xmlns="http://schemas.microsoft.com/sharepoint/v3">digitale handreikingen schoolexamen</RepProjectName>
    <RepApaNotation xmlns="http://schemas.microsoft.com/sharepoint/v3" xsi:nil="true"/>
    <_dlc_DocId xmlns="7106a2ac-038a-457f-8b58-ec67130d9d6d">47XQ5P3E4USX-10-3832</_dlc_DocId>
    <_dlc_DocIdUrl xmlns="7106a2ac-038a-457f-8b58-ec67130d9d6d">
      <Url>https://cms-downloads.slo.nl/_layouts/15/DocIdRedir.aspx?ID=47XQ5P3E4USX-10-3832</Url>
      <Description>47XQ5P3E4USX-10-3832</Description>
    </_dlc_DocIdUrl>
  </documentManagement>
</p:properties>
</file>

<file path=customXml/itemProps1.xml><?xml version="1.0" encoding="utf-8"?>
<ds:datastoreItem xmlns:ds="http://schemas.openxmlformats.org/officeDocument/2006/customXml" ds:itemID="{AA7E8D29-D9BE-4849-AAC1-6113898DF888}"/>
</file>

<file path=customXml/itemProps2.xml><?xml version="1.0" encoding="utf-8"?>
<ds:datastoreItem xmlns:ds="http://schemas.openxmlformats.org/officeDocument/2006/customXml" ds:itemID="{95F6964E-0B76-4335-8148-C4E15458D1CD}"/>
</file>

<file path=customXml/itemProps3.xml><?xml version="1.0" encoding="utf-8"?>
<ds:datastoreItem xmlns:ds="http://schemas.openxmlformats.org/officeDocument/2006/customXml" ds:itemID="{F5DD0D1C-3081-46A0-8B22-D9BE9B6897A3}"/>
</file>

<file path=customXml/itemProps4.xml><?xml version="1.0" encoding="utf-8"?>
<ds:datastoreItem xmlns:ds="http://schemas.openxmlformats.org/officeDocument/2006/customXml" ds:itemID="{0074BA97-A6DA-49FF-948A-19223D3E445A}"/>
</file>

<file path=customXml/itemProps5.xml><?xml version="1.0" encoding="utf-8"?>
<ds:datastoreItem xmlns:ds="http://schemas.openxmlformats.org/officeDocument/2006/customXml" ds:itemID="{56DA3AF1-A6F7-4908-AF63-059F373D0FD9}"/>
</file>

<file path=docProps/app.xml><?xml version="1.0" encoding="utf-8"?>
<Properties xmlns="http://schemas.openxmlformats.org/officeDocument/2006/extended-properties" xmlns:vt="http://schemas.openxmlformats.org/officeDocument/2006/docPropsVTypes">
  <Template>lesbrief.dotm</Template>
  <TotalTime>93</TotalTime>
  <Pages>17</Pages>
  <Words>4624</Words>
  <Characters>25434</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Module-Marketing</dc:title>
  <dc:subject/>
  <dc:creator>Marc den Elzen</dc:creator>
  <cp:keywords/>
  <dc:description/>
  <cp:lastModifiedBy>Marc den Elzen</cp:lastModifiedBy>
  <cp:revision>14</cp:revision>
  <cp:lastPrinted>2016-12-12T08:03:00Z</cp:lastPrinted>
  <dcterms:created xsi:type="dcterms:W3CDTF">2017-06-15T12:05:00Z</dcterms:created>
  <dcterms:modified xsi:type="dcterms:W3CDTF">2017-06-21T08:29:00Z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2b11748c-d42f-4418-8a49-860e14b6cf1b</vt:lpwstr>
  </property>
  <property fmtid="{D5CDD505-2E9C-101B-9397-08002B2CF9AE}" pid="4" name="RepAreasOfExpertise">
    <vt:lpwstr>620;#Bedrijfseconomie|1009243d-7609-41d3-98f9-b645e68d4f2e</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707;#Marketing|f4ee7520-53c3-49be-aad2-2ca0b38446fb</vt:lpwstr>
  </property>
  <property fmtid="{D5CDD505-2E9C-101B-9397-08002B2CF9AE}" pid="13" name="RepSector">
    <vt:lpwstr>66;#Vwo bovenbouw|93444ba3-a5d7-442e-98fe-d037e8ae5bf5;#82;#Havo bovenbouw|14ef06d2-1228-4431-8a23-d9c4103f970c</vt:lpwstr>
  </property>
  <property fmtid="{D5CDD505-2E9C-101B-9397-08002B2CF9AE}" pid="14" name="RepFileFormat">
    <vt:lpwstr/>
  </property>
  <property fmtid="{D5CDD505-2E9C-101B-9397-08002B2CF9AE}" pid="15" name="RepYear">
    <vt:lpwstr>644;#2017|a6898899-0b3c-4894-903b-6d77cee0ee3d</vt:lpwstr>
  </property>
</Properties>
</file>