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CE55" w14:textId="28640E78" w:rsidR="00C47CD2" w:rsidRPr="00617FFD" w:rsidRDefault="00C47CD2" w:rsidP="00C47CD2">
      <w:pPr>
        <w:spacing w:after="0" w:line="260" w:lineRule="atLeast"/>
        <w:rPr>
          <w:rFonts w:ascii="Arial" w:hAnsi="Arial" w:cs="Arial"/>
          <w:b/>
          <w:color w:val="C7007D" w:themeColor="accent1"/>
        </w:rPr>
      </w:pPr>
      <w:bookmarkStart w:id="0" w:name="_GoBack"/>
      <w:bookmarkEnd w:id="0"/>
      <w:r>
        <w:rPr>
          <w:rFonts w:ascii="Arial" w:hAnsi="Arial" w:cs="Arial"/>
          <w:b/>
          <w:color w:val="C7007D" w:themeColor="accent1"/>
        </w:rPr>
        <w:t>Het profielwerkstuk</w:t>
      </w:r>
    </w:p>
    <w:p w14:paraId="7EE9E757" w14:textId="77777777" w:rsidR="00C47CD2" w:rsidRDefault="00C47CD2" w:rsidP="007A4176">
      <w:pPr>
        <w:spacing w:after="0" w:line="260" w:lineRule="atLeast"/>
        <w:rPr>
          <w:rFonts w:ascii="Arial" w:hAnsi="Arial" w:cs="Arial"/>
          <w:sz w:val="18"/>
          <w:szCs w:val="18"/>
        </w:rPr>
      </w:pPr>
    </w:p>
    <w:p w14:paraId="579C1386" w14:textId="783AB2CA" w:rsidR="00C5070E" w:rsidRDefault="00C5070E" w:rsidP="007A4176">
      <w:pPr>
        <w:spacing w:after="0" w:line="260" w:lineRule="atLeast"/>
        <w:rPr>
          <w:rFonts w:ascii="Arial" w:hAnsi="Arial" w:cs="Arial"/>
          <w:sz w:val="18"/>
          <w:szCs w:val="18"/>
        </w:rPr>
      </w:pPr>
      <w:r w:rsidRPr="007A4176">
        <w:rPr>
          <w:rFonts w:ascii="Arial" w:hAnsi="Arial" w:cs="Arial"/>
          <w:sz w:val="18"/>
          <w:szCs w:val="18"/>
        </w:rPr>
        <w:t>Rondom het maken van een profielwerkstuk (en het daarbij kiezen van onderwerpen) willen we u er op attent maken dat tal van universiteiten en hogescholen hier speciale digitale informatie- en hulppagina's voor hebben ontwikkeld. Deze pagina's hebben natuurlijk ook tot doel om de leerling 'vertrouwd' te maken met het betreffende instituut en om de leerling eventueel enthousiast te maken om de vervolgopleiding daar te laten plaatsvinden. Het kan vanuit schoolperspectief handig zijn om in eerste instantie te kijken bij de regionale universiteit en hogeschool – en dan de leerlingen hier naar te verwijzen.</w:t>
      </w:r>
    </w:p>
    <w:p w14:paraId="579C1387" w14:textId="77777777" w:rsidR="007A4176" w:rsidRPr="007A4176" w:rsidRDefault="007A4176" w:rsidP="007A4176">
      <w:pPr>
        <w:spacing w:after="0" w:line="260" w:lineRule="atLeast"/>
        <w:rPr>
          <w:rFonts w:ascii="Arial" w:hAnsi="Arial" w:cs="Arial"/>
          <w:sz w:val="18"/>
          <w:szCs w:val="18"/>
        </w:rPr>
      </w:pPr>
    </w:p>
    <w:p w14:paraId="579C1388" w14:textId="77777777" w:rsidR="00C5070E" w:rsidRDefault="00C5070E" w:rsidP="007A4176">
      <w:pPr>
        <w:spacing w:after="0" w:line="260" w:lineRule="atLeast"/>
        <w:rPr>
          <w:rFonts w:ascii="Arial" w:hAnsi="Arial" w:cs="Arial"/>
          <w:sz w:val="18"/>
          <w:szCs w:val="18"/>
        </w:rPr>
      </w:pPr>
      <w:r w:rsidRPr="007A4176">
        <w:rPr>
          <w:rFonts w:ascii="Arial" w:hAnsi="Arial" w:cs="Arial"/>
          <w:sz w:val="18"/>
          <w:szCs w:val="18"/>
        </w:rPr>
        <w:t>In ieder geval hebben we in onderstaande lijst een aantal voorbeeld pagina's van hogescholen en universiteiten opgenomen (zonder daarbij een wa</w:t>
      </w:r>
      <w:r w:rsidR="007A4176">
        <w:rPr>
          <w:rFonts w:ascii="Arial" w:hAnsi="Arial" w:cs="Arial"/>
          <w:sz w:val="18"/>
          <w:szCs w:val="18"/>
        </w:rPr>
        <w:t>ardeoordeel te willen vellen).</w:t>
      </w:r>
    </w:p>
    <w:p w14:paraId="579C1389" w14:textId="77777777" w:rsidR="007A4176" w:rsidRPr="007A4176" w:rsidRDefault="007A4176" w:rsidP="007A4176">
      <w:pPr>
        <w:spacing w:after="0" w:line="260" w:lineRule="atLeast"/>
        <w:rPr>
          <w:rFonts w:ascii="Arial" w:hAnsi="Arial" w:cs="Arial"/>
          <w:sz w:val="18"/>
          <w:szCs w:val="18"/>
        </w:rPr>
      </w:pPr>
    </w:p>
    <w:p w14:paraId="579C138A" w14:textId="77777777" w:rsidR="00C5070E" w:rsidRPr="007A4176" w:rsidRDefault="00C5070E" w:rsidP="007A4176">
      <w:pPr>
        <w:spacing w:after="0" w:line="260" w:lineRule="atLeast"/>
        <w:rPr>
          <w:rFonts w:ascii="Arial" w:hAnsi="Arial" w:cs="Arial"/>
          <w:sz w:val="18"/>
          <w:szCs w:val="18"/>
        </w:rPr>
      </w:pPr>
      <w:r w:rsidRPr="007A4176">
        <w:rPr>
          <w:rFonts w:ascii="Arial" w:hAnsi="Arial" w:cs="Arial"/>
          <w:sz w:val="18"/>
          <w:szCs w:val="18"/>
        </w:rPr>
        <w:t>Hogeschool Rotterdam – profielwerkstukhulp</w:t>
      </w:r>
      <w:r w:rsidRPr="007A4176">
        <w:rPr>
          <w:rFonts w:ascii="Arial" w:hAnsi="Arial" w:cs="Arial"/>
          <w:sz w:val="18"/>
          <w:szCs w:val="18"/>
        </w:rPr>
        <w:br/>
      </w:r>
      <w:hyperlink r:id="rId9" w:history="1">
        <w:r w:rsidR="007A4176" w:rsidRPr="00165261">
          <w:rPr>
            <w:rStyle w:val="Hyperlink"/>
            <w:rFonts w:ascii="Arial" w:hAnsi="Arial" w:cs="Arial"/>
            <w:sz w:val="18"/>
            <w:szCs w:val="18"/>
          </w:rPr>
          <w:t>http://www.profielwerkstukhulp.nl/onderwerp-kiezen/</w:t>
        </w:r>
      </w:hyperlink>
      <w:r w:rsidR="007A4176">
        <w:rPr>
          <w:rFonts w:ascii="Arial" w:hAnsi="Arial" w:cs="Arial"/>
          <w:sz w:val="18"/>
          <w:szCs w:val="18"/>
        </w:rPr>
        <w:t xml:space="preserve"> </w:t>
      </w:r>
    </w:p>
    <w:p w14:paraId="579C138B" w14:textId="77777777" w:rsidR="007A4176" w:rsidRDefault="007A4176" w:rsidP="007A4176">
      <w:pPr>
        <w:spacing w:after="0" w:line="260" w:lineRule="atLeast"/>
        <w:rPr>
          <w:rFonts w:ascii="Arial" w:hAnsi="Arial" w:cs="Arial"/>
          <w:sz w:val="18"/>
          <w:szCs w:val="18"/>
        </w:rPr>
      </w:pPr>
    </w:p>
    <w:p w14:paraId="579C138C" w14:textId="77777777" w:rsidR="00C5070E" w:rsidRPr="007A4176" w:rsidRDefault="00C5070E" w:rsidP="007A4176">
      <w:pPr>
        <w:spacing w:after="0" w:line="260" w:lineRule="atLeast"/>
        <w:rPr>
          <w:rFonts w:ascii="Arial" w:hAnsi="Arial" w:cs="Arial"/>
          <w:sz w:val="18"/>
          <w:szCs w:val="18"/>
        </w:rPr>
      </w:pPr>
      <w:r w:rsidRPr="007A4176">
        <w:rPr>
          <w:rFonts w:ascii="Arial" w:hAnsi="Arial" w:cs="Arial"/>
          <w:sz w:val="18"/>
          <w:szCs w:val="18"/>
        </w:rPr>
        <w:t>Rijksuniversiteit Groningen</w:t>
      </w:r>
      <w:r w:rsidRPr="007A4176">
        <w:rPr>
          <w:rFonts w:ascii="Arial" w:hAnsi="Arial" w:cs="Arial"/>
          <w:sz w:val="18"/>
          <w:szCs w:val="18"/>
        </w:rPr>
        <w:br/>
      </w:r>
      <w:hyperlink r:id="rId10" w:history="1">
        <w:r w:rsidRPr="007A4176">
          <w:rPr>
            <w:rStyle w:val="Hyperlink"/>
            <w:rFonts w:ascii="Arial" w:hAnsi="Arial" w:cs="Arial"/>
            <w:sz w:val="18"/>
            <w:szCs w:val="18"/>
          </w:rPr>
          <w:t>http://www.rug.nl/education/scholierenacademie/studieondersteuning/profielwerkstuk/gammasteunpunt/subjects/onderwerpen/</w:t>
        </w:r>
      </w:hyperlink>
    </w:p>
    <w:p w14:paraId="579C138D" w14:textId="77777777" w:rsidR="007A4176" w:rsidRDefault="007A4176" w:rsidP="007A4176">
      <w:pPr>
        <w:spacing w:after="0" w:line="260" w:lineRule="atLeast"/>
        <w:rPr>
          <w:rFonts w:ascii="Arial" w:hAnsi="Arial" w:cs="Arial"/>
          <w:sz w:val="18"/>
          <w:szCs w:val="18"/>
        </w:rPr>
      </w:pPr>
    </w:p>
    <w:p w14:paraId="579C138E" w14:textId="77777777" w:rsidR="00C5070E" w:rsidRPr="007A4176" w:rsidRDefault="00C5070E" w:rsidP="007A4176">
      <w:pPr>
        <w:spacing w:after="0" w:line="260" w:lineRule="atLeast"/>
        <w:rPr>
          <w:rFonts w:ascii="Arial" w:hAnsi="Arial" w:cs="Arial"/>
          <w:sz w:val="18"/>
          <w:szCs w:val="18"/>
        </w:rPr>
      </w:pPr>
      <w:r w:rsidRPr="007A4176">
        <w:rPr>
          <w:rFonts w:ascii="Arial" w:hAnsi="Arial" w:cs="Arial"/>
          <w:sz w:val="18"/>
          <w:szCs w:val="18"/>
        </w:rPr>
        <w:t>Radboud Universiteit</w:t>
      </w:r>
      <w:r w:rsidRPr="007A4176">
        <w:rPr>
          <w:rFonts w:ascii="Arial" w:hAnsi="Arial" w:cs="Arial"/>
          <w:sz w:val="18"/>
          <w:szCs w:val="18"/>
        </w:rPr>
        <w:br/>
      </w:r>
      <w:hyperlink r:id="rId11" w:history="1">
        <w:r w:rsidRPr="007A4176">
          <w:rPr>
            <w:rStyle w:val="Hyperlink"/>
            <w:rFonts w:ascii="Arial" w:hAnsi="Arial" w:cs="Arial"/>
            <w:sz w:val="18"/>
            <w:szCs w:val="18"/>
          </w:rPr>
          <w:t>http://www.ru.nl/over-ons/samenwerking/samenwerking-vo/scholieren/profielwerkstuk-ondersteuning-scholieren/overzicht-onderwerpen-profielwerkstuk/</w:t>
        </w:r>
      </w:hyperlink>
    </w:p>
    <w:p w14:paraId="579C138F" w14:textId="77777777" w:rsidR="007A4176" w:rsidRDefault="007A4176" w:rsidP="007A4176">
      <w:pPr>
        <w:spacing w:after="0" w:line="260" w:lineRule="atLeast"/>
        <w:rPr>
          <w:rFonts w:ascii="Arial" w:hAnsi="Arial" w:cs="Arial"/>
          <w:sz w:val="18"/>
          <w:szCs w:val="18"/>
        </w:rPr>
      </w:pPr>
    </w:p>
    <w:p w14:paraId="579C1390" w14:textId="77777777" w:rsidR="00C5070E" w:rsidRPr="007A4176" w:rsidRDefault="00C5070E" w:rsidP="007A4176">
      <w:pPr>
        <w:spacing w:after="0" w:line="260" w:lineRule="atLeast"/>
        <w:rPr>
          <w:rFonts w:ascii="Arial" w:hAnsi="Arial" w:cs="Arial"/>
          <w:sz w:val="18"/>
          <w:szCs w:val="18"/>
        </w:rPr>
      </w:pPr>
      <w:r w:rsidRPr="007A4176">
        <w:rPr>
          <w:rFonts w:ascii="Arial" w:hAnsi="Arial" w:cs="Arial"/>
          <w:sz w:val="18"/>
          <w:szCs w:val="18"/>
        </w:rPr>
        <w:t>Radboud Universiteit – ondersteuning bij profielwerkstuk</w:t>
      </w:r>
      <w:r w:rsidRPr="007A4176">
        <w:rPr>
          <w:rFonts w:ascii="Arial" w:hAnsi="Arial" w:cs="Arial"/>
          <w:sz w:val="18"/>
          <w:szCs w:val="18"/>
        </w:rPr>
        <w:br/>
      </w:r>
      <w:hyperlink r:id="rId12" w:history="1">
        <w:r w:rsidRPr="007A4176">
          <w:rPr>
            <w:rStyle w:val="Hyperlink"/>
            <w:rFonts w:ascii="Arial" w:hAnsi="Arial" w:cs="Arial"/>
            <w:sz w:val="18"/>
            <w:szCs w:val="18"/>
          </w:rPr>
          <w:t>http://www.ru.nl/over-ons/samenwerking/samenwerking-vo/vm/ondersteuning-profielwerkstuk/</w:t>
        </w:r>
      </w:hyperlink>
    </w:p>
    <w:p w14:paraId="579C1391" w14:textId="77777777" w:rsidR="007A4176" w:rsidRPr="00245273" w:rsidRDefault="007A4176" w:rsidP="007A4176">
      <w:pPr>
        <w:spacing w:after="0" w:line="260" w:lineRule="atLeast"/>
        <w:rPr>
          <w:rFonts w:ascii="Arial" w:hAnsi="Arial" w:cs="Arial"/>
          <w:sz w:val="18"/>
          <w:szCs w:val="18"/>
        </w:rPr>
      </w:pPr>
    </w:p>
    <w:p w14:paraId="579C1392" w14:textId="77777777" w:rsidR="00C5070E" w:rsidRPr="007A4176" w:rsidRDefault="00C5070E" w:rsidP="007A4176">
      <w:pPr>
        <w:spacing w:after="0" w:line="260" w:lineRule="atLeast"/>
        <w:rPr>
          <w:rFonts w:ascii="Arial" w:hAnsi="Arial" w:cs="Arial"/>
          <w:sz w:val="18"/>
          <w:szCs w:val="18"/>
          <w:lang w:val="de-DE"/>
        </w:rPr>
      </w:pPr>
      <w:r w:rsidRPr="007A4176">
        <w:rPr>
          <w:rFonts w:ascii="Arial" w:hAnsi="Arial" w:cs="Arial"/>
          <w:sz w:val="18"/>
          <w:szCs w:val="18"/>
          <w:lang w:val="de-DE"/>
        </w:rPr>
        <w:t>Tilburg University</w:t>
      </w:r>
      <w:r w:rsidRPr="007A4176">
        <w:rPr>
          <w:rFonts w:ascii="Arial" w:hAnsi="Arial" w:cs="Arial"/>
          <w:sz w:val="18"/>
          <w:szCs w:val="18"/>
          <w:lang w:val="de-DE"/>
        </w:rPr>
        <w:br/>
      </w:r>
      <w:hyperlink r:id="rId13" w:history="1">
        <w:r w:rsidRPr="007A4176">
          <w:rPr>
            <w:rStyle w:val="Hyperlink"/>
            <w:rFonts w:ascii="Arial" w:hAnsi="Arial" w:cs="Arial"/>
            <w:sz w:val="18"/>
            <w:szCs w:val="18"/>
            <w:lang w:val="de-DE"/>
          </w:rPr>
          <w:t>http://www.tilburguniversity.edu/nl/onderwijs/bacheloropleidingen/studiekeuze/profielwerkstuk/</w:t>
        </w:r>
      </w:hyperlink>
    </w:p>
    <w:p w14:paraId="579C1393" w14:textId="77777777" w:rsidR="007A4176" w:rsidRPr="00245273" w:rsidRDefault="007A4176" w:rsidP="007A4176">
      <w:pPr>
        <w:spacing w:after="0" w:line="260" w:lineRule="atLeast"/>
        <w:rPr>
          <w:rFonts w:ascii="Arial" w:hAnsi="Arial" w:cs="Arial"/>
          <w:sz w:val="18"/>
          <w:szCs w:val="18"/>
          <w:lang w:val="de-DE"/>
        </w:rPr>
      </w:pPr>
    </w:p>
    <w:p w14:paraId="579C1394" w14:textId="77777777" w:rsidR="00C5070E" w:rsidRPr="007A4176" w:rsidRDefault="00C5070E" w:rsidP="007A4176">
      <w:pPr>
        <w:spacing w:after="0" w:line="260" w:lineRule="atLeast"/>
        <w:rPr>
          <w:rFonts w:ascii="Arial" w:hAnsi="Arial" w:cs="Arial"/>
          <w:sz w:val="18"/>
          <w:szCs w:val="18"/>
        </w:rPr>
      </w:pPr>
      <w:r w:rsidRPr="007A4176">
        <w:rPr>
          <w:rFonts w:ascii="Arial" w:hAnsi="Arial" w:cs="Arial"/>
          <w:sz w:val="18"/>
          <w:szCs w:val="18"/>
        </w:rPr>
        <w:t>Hogeschool Arnhem Nijmegen</w:t>
      </w:r>
      <w:r w:rsidRPr="007A4176">
        <w:rPr>
          <w:rFonts w:ascii="Arial" w:hAnsi="Arial" w:cs="Arial"/>
          <w:sz w:val="18"/>
          <w:szCs w:val="18"/>
        </w:rPr>
        <w:br/>
      </w:r>
      <w:hyperlink r:id="rId14" w:history="1">
        <w:r w:rsidRPr="007A4176">
          <w:rPr>
            <w:rStyle w:val="Hyperlink"/>
            <w:rFonts w:ascii="Arial" w:hAnsi="Arial" w:cs="Arial"/>
            <w:sz w:val="18"/>
            <w:szCs w:val="18"/>
          </w:rPr>
          <w:t>https://www.han.nl/start/bachelor-opleidingen/kennismaken/hulp-bij-profielwerkstuk/</w:t>
        </w:r>
      </w:hyperlink>
    </w:p>
    <w:p w14:paraId="579C1395" w14:textId="77777777" w:rsidR="007A4176" w:rsidRDefault="007A4176" w:rsidP="007A4176">
      <w:pPr>
        <w:spacing w:after="0" w:line="260" w:lineRule="atLeast"/>
        <w:rPr>
          <w:rFonts w:ascii="Arial" w:hAnsi="Arial" w:cs="Arial"/>
          <w:sz w:val="18"/>
          <w:szCs w:val="18"/>
        </w:rPr>
      </w:pPr>
    </w:p>
    <w:p w14:paraId="579C1396" w14:textId="77777777" w:rsidR="00C5070E" w:rsidRPr="007A4176" w:rsidRDefault="00C5070E" w:rsidP="007A4176">
      <w:pPr>
        <w:spacing w:after="0" w:line="260" w:lineRule="atLeast"/>
        <w:rPr>
          <w:rFonts w:ascii="Arial" w:hAnsi="Arial" w:cs="Arial"/>
          <w:sz w:val="18"/>
          <w:szCs w:val="18"/>
        </w:rPr>
      </w:pPr>
      <w:r w:rsidRPr="007A4176">
        <w:rPr>
          <w:rFonts w:ascii="Arial" w:hAnsi="Arial" w:cs="Arial"/>
          <w:sz w:val="18"/>
          <w:szCs w:val="18"/>
        </w:rPr>
        <w:t>Wageningen University</w:t>
      </w:r>
      <w:r w:rsidRPr="007A4176">
        <w:rPr>
          <w:rFonts w:ascii="Arial" w:hAnsi="Arial" w:cs="Arial"/>
          <w:sz w:val="18"/>
          <w:szCs w:val="18"/>
        </w:rPr>
        <w:br/>
      </w:r>
      <w:hyperlink r:id="rId15" w:history="1">
        <w:r w:rsidR="007A4176" w:rsidRPr="00165261">
          <w:rPr>
            <w:rStyle w:val="Hyperlink"/>
            <w:rFonts w:ascii="Arial" w:hAnsi="Arial" w:cs="Arial"/>
            <w:sz w:val="18"/>
            <w:szCs w:val="18"/>
          </w:rPr>
          <w:t>http://www.wur.nl/nl/Onderwijs-Opleidingen/PWS-scholieren.htm</w:t>
        </w:r>
      </w:hyperlink>
      <w:r w:rsidR="007A4176">
        <w:rPr>
          <w:rFonts w:ascii="Arial" w:hAnsi="Arial" w:cs="Arial"/>
          <w:sz w:val="18"/>
          <w:szCs w:val="18"/>
        </w:rPr>
        <w:t xml:space="preserve"> </w:t>
      </w:r>
    </w:p>
    <w:p w14:paraId="579C1397" w14:textId="77777777" w:rsidR="00C5070E" w:rsidRPr="007A4176" w:rsidRDefault="00C5070E" w:rsidP="007A4176">
      <w:pPr>
        <w:spacing w:after="0" w:line="260" w:lineRule="atLeast"/>
        <w:rPr>
          <w:rFonts w:ascii="Arial" w:hAnsi="Arial" w:cs="Arial"/>
          <w:sz w:val="18"/>
          <w:szCs w:val="18"/>
        </w:rPr>
      </w:pPr>
    </w:p>
    <w:sectPr w:rsidR="00C5070E" w:rsidRPr="007A4176" w:rsidSect="00245273">
      <w:footerReference w:type="default" r:id="rId16"/>
      <w:endnotePr>
        <w:numFmt w:val="decimal"/>
      </w:endnotePr>
      <w:type w:val="continuous"/>
      <w:pgSz w:w="11907" w:h="16840" w:code="9"/>
      <w:pgMar w:top="2268" w:right="1418" w:bottom="1814" w:left="2155" w:header="709" w:footer="624"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139A" w14:textId="77777777" w:rsidR="00E23BDD" w:rsidRDefault="00E23BDD">
      <w:r>
        <w:separator/>
      </w:r>
    </w:p>
  </w:endnote>
  <w:endnote w:type="continuationSeparator" w:id="0">
    <w:p w14:paraId="579C139B" w14:textId="77777777" w:rsidR="00E23BDD" w:rsidRDefault="00E2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C139C" w14:textId="77777777" w:rsidR="00E51397" w:rsidRDefault="00245273" w:rsidP="00227972">
    <w:pPr>
      <w:pStyle w:val="Voettekst"/>
      <w:tabs>
        <w:tab w:val="clear" w:pos="9072"/>
        <w:tab w:val="right" w:pos="8280"/>
      </w:tabs>
    </w:pPr>
    <w:r w:rsidRPr="00981DF1">
      <w:rPr>
        <w:rStyle w:val="Paginanummer"/>
        <w:rFonts w:ascii="Arial" w:hAnsi="Arial" w:cs="Arial"/>
        <w:sz w:val="18"/>
        <w:szCs w:val="18"/>
      </w:rPr>
      <w:t xml:space="preserve">Bron: </w:t>
    </w:r>
    <w:hyperlink r:id="rId1" w:history="1">
      <w:r w:rsidR="00E71170" w:rsidRPr="00E71170">
        <w:rPr>
          <w:rStyle w:val="Hyperlink"/>
          <w:rFonts w:ascii="Arial" w:hAnsi="Arial" w:cs="Arial"/>
          <w:color w:val="auto"/>
          <w:sz w:val="18"/>
          <w:szCs w:val="18"/>
        </w:rPr>
        <w:t>http://handreikingschoolexamen.slo.nl/bedrijfseconomie-hv</w:t>
      </w:r>
    </w:hyperlink>
    <w:r>
      <w:rPr>
        <w:noProof/>
        <w:lang w:eastAsia="nl-NL"/>
      </w:rPr>
      <w:t xml:space="preserve"> </w:t>
    </w:r>
    <w:r w:rsidR="00995FAA">
      <w:rPr>
        <w:noProof/>
        <w:lang w:eastAsia="nl-NL"/>
      </w:rPr>
      <w:drawing>
        <wp:anchor distT="0" distB="0" distL="114300" distR="114300" simplePos="0" relativeHeight="251657728" behindDoc="1" locked="1" layoutInCell="1" allowOverlap="1" wp14:anchorId="579C139D" wp14:editId="579C139E">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C1398" w14:textId="77777777" w:rsidR="00E23BDD" w:rsidRDefault="00E23BDD">
      <w:r>
        <w:separator/>
      </w:r>
    </w:p>
  </w:footnote>
  <w:footnote w:type="continuationSeparator" w:id="0">
    <w:p w14:paraId="579C1399" w14:textId="77777777" w:rsidR="00E23BDD" w:rsidRDefault="00E23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0E"/>
    <w:rsid w:val="001615E3"/>
    <w:rsid w:val="001A565A"/>
    <w:rsid w:val="00227972"/>
    <w:rsid w:val="00235D22"/>
    <w:rsid w:val="00245273"/>
    <w:rsid w:val="002D6462"/>
    <w:rsid w:val="003E0EA5"/>
    <w:rsid w:val="00501B63"/>
    <w:rsid w:val="00762834"/>
    <w:rsid w:val="007A4176"/>
    <w:rsid w:val="007F016D"/>
    <w:rsid w:val="008038A1"/>
    <w:rsid w:val="0088760E"/>
    <w:rsid w:val="00890B33"/>
    <w:rsid w:val="00995FAA"/>
    <w:rsid w:val="009D59F7"/>
    <w:rsid w:val="00A62CF2"/>
    <w:rsid w:val="00A95184"/>
    <w:rsid w:val="00B06067"/>
    <w:rsid w:val="00C47CD2"/>
    <w:rsid w:val="00C5070E"/>
    <w:rsid w:val="00C8119D"/>
    <w:rsid w:val="00CC3512"/>
    <w:rsid w:val="00D6201C"/>
    <w:rsid w:val="00DA50A2"/>
    <w:rsid w:val="00DB21B0"/>
    <w:rsid w:val="00DD4603"/>
    <w:rsid w:val="00E23BDD"/>
    <w:rsid w:val="00E51397"/>
    <w:rsid w:val="00E53658"/>
    <w:rsid w:val="00E71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9C1386"/>
  <w15:docId w15:val="{BE4482B5-F88F-4037-977E-90367683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5070E"/>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styleId="Hyperlink">
    <w:name w:val="Hyperlink"/>
    <w:basedOn w:val="Standaardalinea-lettertype"/>
    <w:uiPriority w:val="99"/>
    <w:unhideWhenUsed/>
    <w:rsid w:val="00C5070E"/>
    <w:rPr>
      <w:color w:val="C7007D" w:themeColor="hyperlink"/>
      <w:u w:val="single"/>
    </w:rPr>
  </w:style>
  <w:style w:type="character" w:styleId="GevolgdeHyperlink">
    <w:name w:val="FollowedHyperlink"/>
    <w:basedOn w:val="Standaardalinea-lettertype"/>
    <w:semiHidden/>
    <w:unhideWhenUsed/>
    <w:rsid w:val="00C5070E"/>
    <w:rPr>
      <w:color w:val="C70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lburguniversity.edu/nl/onderwijs/bacheloropleidingen/studiekeuze/profielwerkst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u.nl/over-ons/samenwerking/samenwerking-vo/vm/ondersteuning-profielwerkst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nl/over-ons/samenwerking/samenwerking-vo/scholieren/profielwerkstuk-ondersteuning-scholieren/overzicht-onderwerpen-profielwerkstuk/" TargetMode="External"/><Relationship Id="rId5" Type="http://schemas.openxmlformats.org/officeDocument/2006/relationships/settings" Target="settings.xml"/><Relationship Id="rId15" Type="http://schemas.openxmlformats.org/officeDocument/2006/relationships/hyperlink" Target="http://www.wur.nl/nl/Onderwijs-Opleidingen/PWS-scholieren.htm" TargetMode="External"/><Relationship Id="rId10" Type="http://schemas.openxmlformats.org/officeDocument/2006/relationships/hyperlink" Target="http://www.rug.nl/education/scholierenacademie/studieondersteuning/profielwerkstuk/gammasteunpunt/subjects/onderwerpen/"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www.profielwerkstukhulp.nl/onderwerp-kiezen/" TargetMode="External"/><Relationship Id="rId14" Type="http://schemas.openxmlformats.org/officeDocument/2006/relationships/hyperlink" Target="https://www.han.nl/start/bachelor-opleidingen/kennismaken/hulp-bij-profielwerkst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handreikingschoolexamen.slo.nl/bedrijfseconomie-h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TermName>
          <TermId xmlns="http://schemas.microsoft.com/office/infopath/2007/PartnerControls">5c680633-f887-4fd6-b251-1433ea4c0e0c</TermId>
        </TermInfo>
        <TermInfo xmlns="http://schemas.microsoft.com/office/infopath/2007/PartnerControls">
          <TermName xmlns="http://schemas.microsoft.com/office/infopath/2007/PartnerControls">Vwo</TermName>
          <TermId xmlns="http://schemas.microsoft.com/office/infopath/2007/PartnerControls">727be79a-a453-4484-876a-bcb3e4442a7f</TermId>
        </TermInfo>
        <TermInfo xmlns="http://schemas.microsoft.com/office/infopath/2007/PartnerControls">
          <TermName xmlns="http://schemas.microsoft.com/office/infopath/2007/PartnerControls">Gymnasium</TermName>
          <TermId xmlns="http://schemas.microsoft.com/office/infopath/2007/PartnerControls">b78a23fc-0537-4a67-98a0-93daa3fdf883</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Marc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620</Value>
      <Value>143</Value>
      <Value>142</Value>
      <Value>141</Value>
      <Value>18</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digitale handreikingen schoolexamen</RepProjectName>
    <RepApaNotation xmlns="http://schemas.microsoft.com/sharepoint/v3" xsi:nil="true"/>
    <_dlc_DocId xmlns="7106a2ac-038a-457f-8b58-ec67130d9d6d">47XQ5P3E4USX-10-3632</_dlc_DocId>
    <_dlc_DocIdUrl xmlns="7106a2ac-038a-457f-8b58-ec67130d9d6d">
      <Url>http://downloads.slo.nl/_layouts/15/DocIdRedir.aspx?ID=47XQ5P3E4USX-10-3632</Url>
      <Description>47XQ5P3E4USX-10-3632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D4AA56-EE15-49EA-8A78-0404F0AC5E96}"/>
</file>

<file path=customXml/itemProps2.xml><?xml version="1.0" encoding="utf-8"?>
<ds:datastoreItem xmlns:ds="http://schemas.openxmlformats.org/officeDocument/2006/customXml" ds:itemID="{2DC089DD-EC04-4B33-A950-3A3EFDB91F1C}"/>
</file>

<file path=customXml/itemProps3.xml><?xml version="1.0" encoding="utf-8"?>
<ds:datastoreItem xmlns:ds="http://schemas.openxmlformats.org/officeDocument/2006/customXml" ds:itemID="{A3239917-6290-4A84-8789-8743D7764AB7}"/>
</file>

<file path=customXml/itemProps4.xml><?xml version="1.0" encoding="utf-8"?>
<ds:datastoreItem xmlns:ds="http://schemas.openxmlformats.org/officeDocument/2006/customXml" ds:itemID="{7D40995D-4277-4A38-8E0D-66A47CABE570}"/>
</file>

<file path=docProps/app.xml><?xml version="1.0" encoding="utf-8"?>
<Properties xmlns="http://schemas.openxmlformats.org/officeDocument/2006/extended-properties" xmlns:vt="http://schemas.openxmlformats.org/officeDocument/2006/docPropsVTypes">
  <Template>lesbrief.dotm</Template>
  <TotalTime>0</TotalTime>
  <Pages>1</Pages>
  <Words>375</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Lijst websites hogescholen-universiteiten in verband met profielwerkstuk</dc:title>
  <dc:subject/>
  <dc:creator>Marc den Elzen</dc:creator>
  <cp:keywords/>
  <dc:description/>
  <cp:lastModifiedBy>Bianca Kuiphuis</cp:lastModifiedBy>
  <cp:revision>2</cp:revision>
  <cp:lastPrinted>2008-09-29T14:29:00Z</cp:lastPrinted>
  <dcterms:created xsi:type="dcterms:W3CDTF">2017-02-14T09:42:00Z</dcterms:created>
  <dcterms:modified xsi:type="dcterms:W3CDTF">2017-02-14T09:42:00Z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309890683ca463aa9c474f7b9d13457">
    <vt:lpwstr>Havo bovenbouw|14ef06d2-1228-4431-8a23-d9c4103f970c;Vwo bovenbouw|93444ba3-a5d7-442e-98fe-d037e8ae5bf5;Gymnasium bovenbouw|1a736e97-c6c9-45cc-adf7-7caa0e8e6696</vt:lpwstr>
  </property>
  <property fmtid="{D5CDD505-2E9C-101B-9397-08002B2CF9AE}" pid="3" name="TaxKeyword">
    <vt:lpwstr/>
  </property>
  <property fmtid="{D5CDD505-2E9C-101B-9397-08002B2CF9AE}" pid="4" name="i23c2f8f71c541cc815a2aa24ee55690">
    <vt:lpwstr>Bedrijfseconomie|1009243d-7609-41d3-98f9-b645e68d4f2e</vt:lpwstr>
  </property>
  <property fmtid="{D5CDD505-2E9C-101B-9397-08002B2CF9AE}" pid="5" name="ContentTypeId">
    <vt:lpwstr>0x010100D2854694664375418C0DFD97ECA4320E</vt:lpwstr>
  </property>
  <property fmtid="{D5CDD505-2E9C-101B-9397-08002B2CF9AE}" pid="6" name="section">
    <vt:lpwstr>77;#Bedrijfseconomie|1009243d-7609-41d3-98f9-b645e68d4f2e</vt:lpwstr>
  </property>
  <property fmtid="{D5CDD505-2E9C-101B-9397-08002B2CF9AE}" pid="7" name="TaxCatchAll">
    <vt:lpwstr>26;#Handreikingen schoolexamen|db445aae-442d-48b2-a1a5-a4baa71a40e5;#77;#Bedrijfseconomie|1009243d-7609-41d3-98f9-b645e68d4f2e;#107;# Bedrijfseconomie havo-vwo|45c0eb2b-7668-4a92-87d8-76bb83bd9d45;#4;#Gymnasium bovenbouw|1a736e97-c6c9-45cc-adf7-7caa0e8e66</vt:lpwstr>
  </property>
  <property fmtid="{D5CDD505-2E9C-101B-9397-08002B2CF9AE}" pid="8" name="TaxKeywordTaxHTField">
    <vt:lpwstr/>
  </property>
  <property fmtid="{D5CDD505-2E9C-101B-9397-08002B2CF9AE}" pid="9" name="sector">
    <vt:lpwstr>3;#Havo bovenbouw|14ef06d2-1228-4431-8a23-d9c4103f970c;#2;#Vwo bovenbouw|93444ba3-a5d7-442e-98fe-d037e8ae5bf5;#4;#Gymnasium bovenbouw|1a736e97-c6c9-45cc-adf7-7caa0e8e6696</vt:lpwstr>
  </property>
  <property fmtid="{D5CDD505-2E9C-101B-9397-08002B2CF9AE}" pid="10" name="slo_theme">
    <vt:lpwstr>26;#Handreikingen schoolexamen|db445aae-442d-48b2-a1a5-a4baa71a40e5;#107;# Bedrijfseconomie havo-vwo|45c0eb2b-7668-4a92-87d8-76bb83bd9d45</vt:lpwstr>
  </property>
  <property fmtid="{D5CDD505-2E9C-101B-9397-08002B2CF9AE}" pid="11" name="p6c05df8f2964c55a36d3e858fb4eae1">
    <vt:lpwstr>Handreikingen schoolexamen|db445aae-442d-48b2-a1a5-a4baa71a40e5; Bedrijfseconomie havo-vwo|45c0eb2b-7668-4a92-87d8-76bb83bd9d45</vt:lpwstr>
  </property>
  <property fmtid="{D5CDD505-2E9C-101B-9397-08002B2CF9AE}" pid="12" name="Slo_MultiContacts">
    <vt:lpwstr>81;#Marc den Elzen</vt:lpwstr>
  </property>
  <property fmtid="{D5CDD505-2E9C-101B-9397-08002B2CF9AE}" pid="13" name="_dlc_DocIdItemGuid">
    <vt:lpwstr>cba45af1-84b5-4f41-8caa-40f1610a9a68</vt:lpwstr>
  </property>
  <property fmtid="{D5CDD505-2E9C-101B-9397-08002B2CF9AE}" pid="14" name="RepAreasOfExpertise">
    <vt:lpwstr>620;#Bedrijfseconomie|1009243d-7609-41d3-98f9-b645e68d4f2e</vt:lpwstr>
  </property>
  <property fmtid="{D5CDD505-2E9C-101B-9397-08002B2CF9AE}" pid="15" name="RepDocumentType">
    <vt:lpwstr/>
  </property>
  <property fmtid="{D5CDD505-2E9C-101B-9397-08002B2CF9AE}" pid="16" name="RepSectionSpecificTheme">
    <vt:lpwstr/>
  </property>
  <property fmtid="{D5CDD505-2E9C-101B-9397-08002B2CF9AE}" pid="17" name="RepCurricularTheme">
    <vt:lpwstr/>
  </property>
  <property fmtid="{D5CDD505-2E9C-101B-9397-08002B2CF9AE}" pid="18" name="RepSection">
    <vt:lpwstr>18;#Mens en maatschappij|1a0c8ce4-690d-4f13-a435-7384e4c2815e</vt:lpwstr>
  </property>
  <property fmtid="{D5CDD505-2E9C-101B-9397-08002B2CF9AE}" pid="19" name="RepAuthor">
    <vt:lpwstr/>
  </property>
  <property fmtid="{D5CDD505-2E9C-101B-9397-08002B2CF9AE}" pid="20" name="RepSubjectContent">
    <vt:lpwstr/>
  </property>
  <property fmtid="{D5CDD505-2E9C-101B-9397-08002B2CF9AE}" pid="21" name="RepSector">
    <vt:lpwstr>141;#Havo|5c680633-f887-4fd6-b251-1433ea4c0e0c;#142;#Vwo|727be79a-a453-4484-876a-bcb3e4442a7f;#143;#Gymnasium|b78a23fc-0537-4a67-98a0-93daa3fdf883</vt:lpwstr>
  </property>
  <property fmtid="{D5CDD505-2E9C-101B-9397-08002B2CF9AE}" pid="22" name="RepFileFormat">
    <vt:lpwstr>68;#Word-bestand|4e7f53eb-a521-4daf-93ad-035b41a9ede4</vt:lpwstr>
  </property>
  <property fmtid="{D5CDD505-2E9C-101B-9397-08002B2CF9AE}" pid="23" name="RepYear">
    <vt:lpwstr/>
  </property>
</Properties>
</file>