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8931" w:type="dxa"/>
        <w:tblInd w:w="-431" w:type="dxa"/>
        <w:tblLook w:val="04A0" w:firstRow="1" w:lastRow="0" w:firstColumn="1" w:lastColumn="0" w:noHBand="0" w:noVBand="1"/>
      </w:tblPr>
      <w:tblGrid>
        <w:gridCol w:w="3460"/>
        <w:gridCol w:w="2920"/>
        <w:gridCol w:w="2551"/>
      </w:tblGrid>
      <w:tr w:rsidR="00B5495A" w:rsidRPr="00EB5C87" w14:paraId="626815B3" w14:textId="77777777" w:rsidTr="005D0E46">
        <w:tc>
          <w:tcPr>
            <w:tcW w:w="3460" w:type="dxa"/>
            <w:tcBorders>
              <w:bottom w:val="double" w:sz="4" w:space="0" w:color="auto"/>
            </w:tcBorders>
            <w:shd w:val="clear" w:color="auto" w:fill="DBE5F1" w:themeFill="accent1" w:themeFillTint="33"/>
          </w:tcPr>
          <w:p w14:paraId="626815B0" w14:textId="77777777" w:rsidR="00B5495A" w:rsidRPr="00EB5C87" w:rsidRDefault="00B5495A" w:rsidP="00B5495A">
            <w:pPr>
              <w:spacing w:line="260" w:lineRule="atLeast"/>
              <w:rPr>
                <w:rFonts w:ascii="Arial" w:eastAsia="Times New Roman" w:hAnsi="Arial" w:cs="Arial"/>
                <w:b/>
                <w:sz w:val="18"/>
                <w:szCs w:val="18"/>
                <w:lang w:eastAsia="nl-NL"/>
              </w:rPr>
            </w:pPr>
            <w:r w:rsidRPr="00EB5C87">
              <w:rPr>
                <w:rFonts w:ascii="Arial" w:eastAsia="Times New Roman" w:hAnsi="Arial" w:cs="Arial"/>
                <w:b/>
                <w:sz w:val="18"/>
                <w:szCs w:val="18"/>
                <w:lang w:eastAsia="nl-NL"/>
              </w:rPr>
              <w:t>Beproefde les / lessenserie</w:t>
            </w:r>
          </w:p>
        </w:tc>
        <w:tc>
          <w:tcPr>
            <w:tcW w:w="5471" w:type="dxa"/>
            <w:gridSpan w:val="2"/>
            <w:tcBorders>
              <w:bottom w:val="double" w:sz="4" w:space="0" w:color="auto"/>
            </w:tcBorders>
            <w:shd w:val="clear" w:color="auto" w:fill="DBE5F1" w:themeFill="accent1" w:themeFillTint="33"/>
          </w:tcPr>
          <w:p w14:paraId="626815B1" w14:textId="77777777" w:rsidR="00B5495A" w:rsidRPr="00EB5C87" w:rsidRDefault="00B5495A" w:rsidP="00B5495A">
            <w:pPr>
              <w:spacing w:line="260" w:lineRule="atLeast"/>
              <w:rPr>
                <w:rFonts w:ascii="Arial" w:eastAsia="Times New Roman" w:hAnsi="Arial" w:cs="Arial"/>
                <w:sz w:val="18"/>
                <w:szCs w:val="18"/>
                <w:lang w:eastAsia="nl-NL"/>
              </w:rPr>
            </w:pPr>
            <w:r w:rsidRPr="00EB5C87">
              <w:rPr>
                <w:rFonts w:ascii="Arial" w:eastAsia="Times New Roman" w:hAnsi="Arial" w:cs="Arial"/>
                <w:sz w:val="18"/>
                <w:szCs w:val="18"/>
                <w:lang w:eastAsia="nl-NL"/>
              </w:rPr>
              <w:t>Angstzweet: geïntegreerd literatuur, lees- en schrijfonderwijs</w:t>
            </w:r>
          </w:p>
          <w:p w14:paraId="626815B2" w14:textId="77777777" w:rsidR="00B5495A" w:rsidRPr="00EB5C87" w:rsidRDefault="00B5495A" w:rsidP="00B5495A">
            <w:pPr>
              <w:spacing w:line="260" w:lineRule="atLeast"/>
              <w:rPr>
                <w:rFonts w:ascii="Arial" w:eastAsia="Times New Roman" w:hAnsi="Arial" w:cs="Arial"/>
                <w:i/>
                <w:sz w:val="18"/>
                <w:szCs w:val="18"/>
                <w:lang w:eastAsia="nl-NL"/>
              </w:rPr>
            </w:pPr>
            <w:r w:rsidRPr="00EB5C87">
              <w:rPr>
                <w:rFonts w:ascii="Arial" w:eastAsia="Times New Roman" w:hAnsi="Arial" w:cs="Arial"/>
                <w:i/>
                <w:sz w:val="18"/>
                <w:szCs w:val="18"/>
                <w:lang w:eastAsia="nl-NL"/>
              </w:rPr>
              <w:t>Door Caroline Wisse Weldam (St. Gregorius College, Utrecht) en Gerdineke van Silfhout</w:t>
            </w:r>
          </w:p>
        </w:tc>
      </w:tr>
      <w:tr w:rsidR="00B5495A" w:rsidRPr="00EB5C87" w14:paraId="626815B6" w14:textId="77777777" w:rsidTr="005D0E46">
        <w:tc>
          <w:tcPr>
            <w:tcW w:w="3460" w:type="dxa"/>
            <w:tcBorders>
              <w:top w:val="double" w:sz="4" w:space="0" w:color="auto"/>
            </w:tcBorders>
          </w:tcPr>
          <w:p w14:paraId="626815B4" w14:textId="77777777" w:rsidR="00B5495A" w:rsidRPr="00EB5C87" w:rsidRDefault="00B5495A" w:rsidP="00B5495A">
            <w:pPr>
              <w:spacing w:line="260" w:lineRule="atLeast"/>
              <w:rPr>
                <w:rFonts w:ascii="Arial" w:eastAsia="Times New Roman" w:hAnsi="Arial" w:cs="Arial"/>
                <w:b/>
                <w:sz w:val="18"/>
                <w:szCs w:val="18"/>
                <w:lang w:eastAsia="nl-NL"/>
              </w:rPr>
            </w:pPr>
            <w:r w:rsidRPr="00EB5C87">
              <w:rPr>
                <w:rFonts w:ascii="Arial" w:eastAsia="Times New Roman" w:hAnsi="Arial" w:cs="Arial"/>
                <w:b/>
                <w:sz w:val="18"/>
                <w:szCs w:val="18"/>
                <w:lang w:eastAsia="nl-NL"/>
              </w:rPr>
              <w:t>Schooltype, leerjaar</w:t>
            </w:r>
          </w:p>
        </w:tc>
        <w:tc>
          <w:tcPr>
            <w:tcW w:w="5471" w:type="dxa"/>
            <w:gridSpan w:val="2"/>
            <w:tcBorders>
              <w:top w:val="double" w:sz="4" w:space="0" w:color="auto"/>
            </w:tcBorders>
          </w:tcPr>
          <w:p w14:paraId="626815B5" w14:textId="77777777" w:rsidR="00B5495A" w:rsidRPr="00EB5C87" w:rsidRDefault="00B5495A" w:rsidP="00B5495A">
            <w:pPr>
              <w:spacing w:line="260" w:lineRule="atLeast"/>
              <w:rPr>
                <w:rFonts w:ascii="Arial" w:eastAsia="Times New Roman" w:hAnsi="Arial" w:cs="Arial"/>
                <w:sz w:val="18"/>
                <w:szCs w:val="18"/>
                <w:lang w:eastAsia="nl-NL"/>
              </w:rPr>
            </w:pPr>
            <w:r w:rsidRPr="00EB5C87">
              <w:rPr>
                <w:rFonts w:ascii="Arial" w:eastAsia="Times New Roman" w:hAnsi="Arial" w:cs="Arial"/>
                <w:sz w:val="18"/>
                <w:szCs w:val="18"/>
                <w:lang w:eastAsia="nl-NL"/>
              </w:rPr>
              <w:t>Vmbo-tl, leerjaar 3</w:t>
            </w:r>
          </w:p>
        </w:tc>
      </w:tr>
      <w:tr w:rsidR="00B5495A" w:rsidRPr="00EB5C87" w14:paraId="626815B9" w14:textId="77777777" w:rsidTr="005D0E46">
        <w:tc>
          <w:tcPr>
            <w:tcW w:w="3460" w:type="dxa"/>
            <w:tcBorders>
              <w:bottom w:val="double" w:sz="4" w:space="0" w:color="auto"/>
            </w:tcBorders>
          </w:tcPr>
          <w:p w14:paraId="626815B7" w14:textId="77777777" w:rsidR="00B5495A" w:rsidRPr="00EB5C87" w:rsidRDefault="00B5495A" w:rsidP="00B5495A">
            <w:pPr>
              <w:spacing w:line="260" w:lineRule="atLeast"/>
              <w:ind w:left="708" w:hanging="708"/>
              <w:rPr>
                <w:rFonts w:ascii="Arial" w:eastAsia="Times New Roman" w:hAnsi="Arial" w:cs="Arial"/>
                <w:b/>
                <w:sz w:val="18"/>
                <w:szCs w:val="18"/>
                <w:lang w:eastAsia="nl-NL"/>
              </w:rPr>
            </w:pPr>
            <w:r w:rsidRPr="00EB5C87">
              <w:rPr>
                <w:rFonts w:ascii="Arial" w:eastAsia="Times New Roman" w:hAnsi="Arial" w:cs="Arial"/>
                <w:b/>
                <w:sz w:val="18"/>
                <w:szCs w:val="18"/>
                <w:lang w:eastAsia="nl-NL"/>
              </w:rPr>
              <w:t>Tijdsinvestering</w:t>
            </w:r>
          </w:p>
        </w:tc>
        <w:tc>
          <w:tcPr>
            <w:tcW w:w="5471" w:type="dxa"/>
            <w:gridSpan w:val="2"/>
            <w:tcBorders>
              <w:bottom w:val="double" w:sz="4" w:space="0" w:color="4F81BD" w:themeColor="accent1"/>
            </w:tcBorders>
          </w:tcPr>
          <w:p w14:paraId="626815B8" w14:textId="77777777" w:rsidR="00B5495A" w:rsidRPr="00EB5C87" w:rsidRDefault="00B5495A" w:rsidP="00B5495A">
            <w:pPr>
              <w:spacing w:line="260" w:lineRule="atLeast"/>
              <w:rPr>
                <w:rFonts w:ascii="Arial" w:eastAsia="Times New Roman" w:hAnsi="Arial" w:cs="Arial"/>
                <w:sz w:val="18"/>
                <w:szCs w:val="18"/>
                <w:lang w:eastAsia="nl-NL"/>
              </w:rPr>
            </w:pPr>
            <w:r w:rsidRPr="00EB5C87">
              <w:rPr>
                <w:rFonts w:ascii="Arial" w:eastAsia="Times New Roman" w:hAnsi="Arial" w:cs="Arial"/>
                <w:sz w:val="18"/>
                <w:szCs w:val="18"/>
                <w:lang w:eastAsia="nl-NL"/>
              </w:rPr>
              <w:t>6 of 7 lessen</w:t>
            </w:r>
          </w:p>
        </w:tc>
      </w:tr>
      <w:tr w:rsidR="00B5495A" w:rsidRPr="00EB5C87" w14:paraId="626815C0" w14:textId="77777777" w:rsidTr="005D0E46">
        <w:tc>
          <w:tcPr>
            <w:tcW w:w="3460" w:type="dxa"/>
            <w:tcBorders>
              <w:top w:val="double" w:sz="4" w:space="0" w:color="auto"/>
            </w:tcBorders>
          </w:tcPr>
          <w:p w14:paraId="626815BA" w14:textId="77777777" w:rsidR="00B5495A" w:rsidRPr="00EB5C87" w:rsidRDefault="00B5495A" w:rsidP="00B5495A">
            <w:pPr>
              <w:spacing w:line="260" w:lineRule="atLeast"/>
              <w:rPr>
                <w:rFonts w:ascii="Arial" w:eastAsia="Times New Roman" w:hAnsi="Arial" w:cs="Arial"/>
                <w:sz w:val="18"/>
                <w:szCs w:val="18"/>
                <w:lang w:eastAsia="nl-NL"/>
              </w:rPr>
            </w:pPr>
            <w:r w:rsidRPr="00EB5C87">
              <w:rPr>
                <w:rFonts w:ascii="Arial" w:eastAsia="Times New Roman" w:hAnsi="Arial" w:cs="Arial"/>
                <w:b/>
                <w:sz w:val="18"/>
                <w:szCs w:val="18"/>
                <w:lang w:eastAsia="nl-NL"/>
              </w:rPr>
              <w:t>Typering GLS</w:t>
            </w:r>
            <w:r w:rsidRPr="00EB5C87">
              <w:rPr>
                <w:rFonts w:ascii="Arial" w:eastAsia="Times New Roman" w:hAnsi="Arial" w:cs="Arial"/>
                <w:sz w:val="18"/>
                <w:szCs w:val="18"/>
                <w:lang w:eastAsia="nl-NL"/>
              </w:rPr>
              <w:t xml:space="preserve"> </w:t>
            </w:r>
          </w:p>
          <w:p w14:paraId="626815BB" w14:textId="77777777" w:rsidR="00B5495A" w:rsidRPr="00EB5C87" w:rsidRDefault="00B5495A" w:rsidP="00B5495A">
            <w:pPr>
              <w:numPr>
                <w:ilvl w:val="0"/>
                <w:numId w:val="4"/>
              </w:numPr>
              <w:spacing w:line="260" w:lineRule="atLeast"/>
              <w:contextualSpacing/>
              <w:rPr>
                <w:rFonts w:ascii="Arial" w:hAnsi="Arial" w:cs="Arial"/>
                <w:b/>
                <w:sz w:val="18"/>
                <w:szCs w:val="18"/>
              </w:rPr>
            </w:pPr>
            <w:r w:rsidRPr="00EB5C87">
              <w:rPr>
                <w:rFonts w:ascii="Arial" w:hAnsi="Arial" w:cs="Arial"/>
                <w:b/>
                <w:sz w:val="18"/>
                <w:szCs w:val="18"/>
              </w:rPr>
              <w:t>lezen om te schrijven</w:t>
            </w:r>
            <w:r w:rsidRPr="00EB5C87">
              <w:rPr>
                <w:rFonts w:ascii="Arial" w:hAnsi="Arial" w:cs="Arial"/>
                <w:b/>
                <w:sz w:val="18"/>
                <w:szCs w:val="18"/>
              </w:rPr>
              <w:tab/>
            </w:r>
          </w:p>
          <w:p w14:paraId="626815BC" w14:textId="77777777" w:rsidR="00B5495A" w:rsidRPr="00EB5C87" w:rsidRDefault="00B5495A" w:rsidP="00B5495A">
            <w:pPr>
              <w:numPr>
                <w:ilvl w:val="0"/>
                <w:numId w:val="4"/>
              </w:numPr>
              <w:spacing w:line="260" w:lineRule="atLeast"/>
              <w:contextualSpacing/>
              <w:rPr>
                <w:rFonts w:ascii="Arial" w:hAnsi="Arial" w:cs="Arial"/>
                <w:sz w:val="18"/>
                <w:szCs w:val="18"/>
              </w:rPr>
            </w:pPr>
            <w:r w:rsidRPr="00EB5C87">
              <w:rPr>
                <w:rFonts w:ascii="Arial" w:hAnsi="Arial" w:cs="Arial"/>
                <w:sz w:val="18"/>
                <w:szCs w:val="18"/>
              </w:rPr>
              <w:t>schrijven om te lezen</w:t>
            </w:r>
            <w:r w:rsidRPr="00EB5C87">
              <w:rPr>
                <w:rFonts w:ascii="Arial" w:hAnsi="Arial" w:cs="Arial"/>
                <w:sz w:val="18"/>
                <w:szCs w:val="18"/>
              </w:rPr>
              <w:tab/>
            </w:r>
          </w:p>
          <w:p w14:paraId="626815BD" w14:textId="77777777" w:rsidR="00B5495A" w:rsidRPr="00EB5C87" w:rsidRDefault="00B5495A" w:rsidP="00B5495A">
            <w:pPr>
              <w:numPr>
                <w:ilvl w:val="0"/>
                <w:numId w:val="4"/>
              </w:numPr>
              <w:spacing w:line="260" w:lineRule="atLeast"/>
              <w:contextualSpacing/>
              <w:rPr>
                <w:rFonts w:ascii="Arial" w:hAnsi="Arial" w:cs="Arial"/>
                <w:b/>
                <w:sz w:val="18"/>
                <w:szCs w:val="18"/>
              </w:rPr>
            </w:pPr>
            <w:r w:rsidRPr="00EB5C87">
              <w:rPr>
                <w:rFonts w:ascii="Arial" w:hAnsi="Arial" w:cs="Arial"/>
                <w:b/>
                <w:sz w:val="18"/>
                <w:szCs w:val="18"/>
              </w:rPr>
              <w:t>genre/register centraal</w:t>
            </w:r>
          </w:p>
          <w:p w14:paraId="626815BE" w14:textId="77777777" w:rsidR="00B5495A" w:rsidRPr="00EB5C87" w:rsidRDefault="00B5495A" w:rsidP="00B5495A">
            <w:pPr>
              <w:numPr>
                <w:ilvl w:val="0"/>
                <w:numId w:val="4"/>
              </w:numPr>
              <w:spacing w:line="260" w:lineRule="atLeast"/>
              <w:contextualSpacing/>
              <w:rPr>
                <w:rFonts w:ascii="Arial" w:hAnsi="Arial" w:cs="Arial"/>
                <w:sz w:val="18"/>
                <w:szCs w:val="18"/>
              </w:rPr>
            </w:pPr>
            <w:r w:rsidRPr="00EB5C87">
              <w:rPr>
                <w:rFonts w:ascii="Arial" w:hAnsi="Arial" w:cs="Arial"/>
                <w:sz w:val="18"/>
                <w:szCs w:val="18"/>
              </w:rPr>
              <w:t>vertrekpunt inhoud andere vakken</w:t>
            </w:r>
            <w:r w:rsidRPr="00EB5C87">
              <w:rPr>
                <w:rFonts w:ascii="Arial" w:hAnsi="Arial" w:cs="Arial"/>
                <w:sz w:val="18"/>
                <w:szCs w:val="18"/>
              </w:rPr>
              <w:tab/>
            </w:r>
          </w:p>
        </w:tc>
        <w:tc>
          <w:tcPr>
            <w:tcW w:w="5471" w:type="dxa"/>
            <w:gridSpan w:val="2"/>
            <w:tcBorders>
              <w:top w:val="double" w:sz="4" w:space="0" w:color="4F81BD" w:themeColor="accent1"/>
            </w:tcBorders>
          </w:tcPr>
          <w:p w14:paraId="626815BF" w14:textId="77777777" w:rsidR="00B5495A" w:rsidRPr="00EB5C87" w:rsidRDefault="00B5495A" w:rsidP="00B5495A">
            <w:pPr>
              <w:spacing w:line="260" w:lineRule="atLeast"/>
              <w:rPr>
                <w:rFonts w:ascii="Arial" w:eastAsia="Times New Roman" w:hAnsi="Arial" w:cs="Arial"/>
                <w:sz w:val="18"/>
                <w:szCs w:val="18"/>
                <w:lang w:eastAsia="nl-NL"/>
              </w:rPr>
            </w:pPr>
            <w:r w:rsidRPr="00EB5C87">
              <w:rPr>
                <w:rFonts w:ascii="Arial" w:eastAsia="Times New Roman" w:hAnsi="Arial" w:cs="Arial"/>
                <w:sz w:val="18"/>
                <w:szCs w:val="18"/>
                <w:lang w:eastAsia="nl-NL"/>
              </w:rPr>
              <w:t>Leerlingen lezen verhalen om zelf een verhaal te schrijven met een gemeenschappelijke focus op tekstkenmerken die spanning veroorzaken.</w:t>
            </w:r>
          </w:p>
        </w:tc>
      </w:tr>
      <w:tr w:rsidR="00B5495A" w:rsidRPr="00EB5C87" w14:paraId="626815CE" w14:textId="77777777" w:rsidTr="005D0E46">
        <w:tc>
          <w:tcPr>
            <w:tcW w:w="3460" w:type="dxa"/>
          </w:tcPr>
          <w:p w14:paraId="626815C1" w14:textId="77777777" w:rsidR="00B5495A" w:rsidRPr="00EB5C87" w:rsidRDefault="00B5495A" w:rsidP="00B5495A">
            <w:pPr>
              <w:spacing w:line="260" w:lineRule="atLeast"/>
              <w:rPr>
                <w:rFonts w:ascii="Arial" w:eastAsia="Times New Roman" w:hAnsi="Arial" w:cs="Arial"/>
                <w:b/>
                <w:sz w:val="18"/>
                <w:szCs w:val="18"/>
                <w:lang w:eastAsia="nl-NL"/>
              </w:rPr>
            </w:pPr>
            <w:r w:rsidRPr="00EB5C87">
              <w:rPr>
                <w:rFonts w:ascii="Arial" w:eastAsia="Times New Roman" w:hAnsi="Arial" w:cs="Arial"/>
                <w:b/>
                <w:sz w:val="18"/>
                <w:szCs w:val="18"/>
                <w:lang w:eastAsia="nl-NL"/>
              </w:rPr>
              <w:t>Lesdoelen</w:t>
            </w:r>
            <w:r w:rsidRPr="00EB5C87">
              <w:rPr>
                <w:rFonts w:ascii="Arial" w:eastAsia="Times New Roman" w:hAnsi="Arial" w:cs="Arial"/>
                <w:b/>
                <w:sz w:val="18"/>
                <w:szCs w:val="18"/>
                <w:lang w:eastAsia="nl-NL"/>
              </w:rPr>
              <w:tab/>
            </w:r>
            <w:r w:rsidRPr="00EB5C87">
              <w:rPr>
                <w:rFonts w:ascii="Arial" w:eastAsia="Times New Roman" w:hAnsi="Arial" w:cs="Arial"/>
                <w:b/>
                <w:sz w:val="18"/>
                <w:szCs w:val="18"/>
                <w:lang w:eastAsia="nl-NL"/>
              </w:rPr>
              <w:tab/>
            </w:r>
          </w:p>
          <w:p w14:paraId="626815C2" w14:textId="77777777" w:rsidR="00B5495A" w:rsidRPr="00EB5C87" w:rsidRDefault="00B5495A" w:rsidP="00B5495A">
            <w:pPr>
              <w:numPr>
                <w:ilvl w:val="0"/>
                <w:numId w:val="6"/>
              </w:numPr>
              <w:spacing w:line="260" w:lineRule="atLeast"/>
              <w:contextualSpacing/>
              <w:rPr>
                <w:rFonts w:ascii="Arial" w:hAnsi="Arial" w:cs="Arial"/>
                <w:b/>
                <w:sz w:val="18"/>
                <w:szCs w:val="18"/>
              </w:rPr>
            </w:pPr>
            <w:r w:rsidRPr="00EB5C87">
              <w:rPr>
                <w:rFonts w:ascii="Arial" w:hAnsi="Arial" w:cs="Arial"/>
                <w:b/>
                <w:sz w:val="18"/>
                <w:szCs w:val="18"/>
              </w:rPr>
              <w:t>Referentiekader taal (taken, kenmerken vd taakuitvoering)</w:t>
            </w:r>
          </w:p>
          <w:p w14:paraId="626815C3" w14:textId="77777777" w:rsidR="00B5495A" w:rsidRPr="00EB5C87" w:rsidRDefault="00B5495A" w:rsidP="00B5495A">
            <w:pPr>
              <w:numPr>
                <w:ilvl w:val="0"/>
                <w:numId w:val="6"/>
              </w:numPr>
              <w:spacing w:line="260" w:lineRule="atLeast"/>
              <w:contextualSpacing/>
              <w:rPr>
                <w:rFonts w:ascii="Arial" w:hAnsi="Arial" w:cs="Arial"/>
                <w:b/>
                <w:sz w:val="18"/>
                <w:szCs w:val="18"/>
              </w:rPr>
            </w:pPr>
            <w:r w:rsidRPr="00EB5C87">
              <w:rPr>
                <w:rFonts w:ascii="Arial" w:hAnsi="Arial" w:cs="Arial"/>
                <w:b/>
                <w:sz w:val="18"/>
                <w:szCs w:val="18"/>
              </w:rPr>
              <w:t>genre(s)en taalmiddelen</w:t>
            </w:r>
          </w:p>
          <w:p w14:paraId="626815C4" w14:textId="77777777" w:rsidR="00B5495A" w:rsidRPr="00EB5C87" w:rsidRDefault="00B5495A" w:rsidP="00B5495A">
            <w:pPr>
              <w:numPr>
                <w:ilvl w:val="0"/>
                <w:numId w:val="6"/>
              </w:numPr>
              <w:spacing w:line="260" w:lineRule="atLeast"/>
              <w:contextualSpacing/>
              <w:rPr>
                <w:rFonts w:ascii="Arial" w:hAnsi="Arial" w:cs="Arial"/>
                <w:sz w:val="18"/>
                <w:szCs w:val="18"/>
              </w:rPr>
            </w:pPr>
            <w:r w:rsidRPr="00EB5C87">
              <w:rPr>
                <w:rFonts w:ascii="Arial" w:hAnsi="Arial" w:cs="Arial"/>
                <w:b/>
                <w:sz w:val="18"/>
                <w:szCs w:val="18"/>
              </w:rPr>
              <w:t>tekstvorm(en)</w:t>
            </w:r>
          </w:p>
        </w:tc>
        <w:tc>
          <w:tcPr>
            <w:tcW w:w="2920" w:type="dxa"/>
          </w:tcPr>
          <w:p w14:paraId="626815C5" w14:textId="77777777" w:rsidR="00B5495A" w:rsidRPr="00EB5C87" w:rsidRDefault="00B5495A" w:rsidP="00B5495A">
            <w:pPr>
              <w:spacing w:line="260" w:lineRule="atLeast"/>
              <w:rPr>
                <w:rFonts w:ascii="Arial" w:eastAsia="Times New Roman" w:hAnsi="Arial" w:cs="Arial"/>
                <w:b/>
                <w:sz w:val="18"/>
                <w:szCs w:val="18"/>
                <w:lang w:eastAsia="nl-NL"/>
              </w:rPr>
            </w:pPr>
            <w:r w:rsidRPr="00EB5C87">
              <w:rPr>
                <w:rFonts w:ascii="Arial" w:eastAsia="Times New Roman" w:hAnsi="Arial" w:cs="Arial"/>
                <w:b/>
                <w:sz w:val="18"/>
                <w:szCs w:val="18"/>
                <w:lang w:eastAsia="nl-NL"/>
              </w:rPr>
              <w:t>Lezen</w:t>
            </w:r>
          </w:p>
          <w:p w14:paraId="626815C7" w14:textId="77777777" w:rsidR="00B5495A" w:rsidRPr="00EB5C87" w:rsidRDefault="00B5495A" w:rsidP="00B5495A">
            <w:pPr>
              <w:numPr>
                <w:ilvl w:val="1"/>
                <w:numId w:val="6"/>
              </w:numPr>
              <w:spacing w:line="260" w:lineRule="atLeast"/>
              <w:ind w:left="175" w:hanging="175"/>
              <w:contextualSpacing/>
              <w:rPr>
                <w:rFonts w:ascii="Arial" w:hAnsi="Arial" w:cs="Arial"/>
                <w:sz w:val="18"/>
                <w:szCs w:val="18"/>
              </w:rPr>
            </w:pPr>
            <w:r w:rsidRPr="00EB5C87">
              <w:rPr>
                <w:rFonts w:ascii="Arial" w:hAnsi="Arial" w:cs="Arial"/>
                <w:sz w:val="18"/>
                <w:szCs w:val="18"/>
              </w:rPr>
              <w:t xml:space="preserve">Referentieniveau 2F/3F – fictie lezen </w:t>
            </w:r>
          </w:p>
          <w:p w14:paraId="626815C8" w14:textId="77777777" w:rsidR="00B5495A" w:rsidRPr="00EB5C87" w:rsidRDefault="00B5495A" w:rsidP="00B5495A">
            <w:pPr>
              <w:numPr>
                <w:ilvl w:val="1"/>
                <w:numId w:val="6"/>
              </w:numPr>
              <w:spacing w:line="260" w:lineRule="atLeast"/>
              <w:ind w:left="175" w:hanging="175"/>
              <w:contextualSpacing/>
              <w:rPr>
                <w:rFonts w:ascii="Arial" w:hAnsi="Arial" w:cs="Arial"/>
                <w:sz w:val="18"/>
                <w:szCs w:val="18"/>
              </w:rPr>
            </w:pPr>
            <w:r w:rsidRPr="00EB5C87">
              <w:rPr>
                <w:rFonts w:ascii="Arial" w:hAnsi="Arial" w:cs="Arial"/>
                <w:sz w:val="18"/>
                <w:szCs w:val="18"/>
              </w:rPr>
              <w:t>Adolescentenliteratuur herkennend en reflecterend lezen en daarbij verteltechnische procedés herkennen en toelichten (bijv. tijdsprong, flashback).</w:t>
            </w:r>
          </w:p>
          <w:p w14:paraId="626815C9" w14:textId="77777777" w:rsidR="00B5495A" w:rsidRPr="00EB5C87" w:rsidRDefault="00B5495A" w:rsidP="00B5495A">
            <w:pPr>
              <w:numPr>
                <w:ilvl w:val="1"/>
                <w:numId w:val="6"/>
              </w:numPr>
              <w:spacing w:line="260" w:lineRule="atLeast"/>
              <w:ind w:left="175" w:hanging="175"/>
              <w:contextualSpacing/>
              <w:rPr>
                <w:rFonts w:ascii="Arial" w:hAnsi="Arial" w:cs="Arial"/>
                <w:sz w:val="18"/>
                <w:szCs w:val="18"/>
              </w:rPr>
            </w:pPr>
            <w:r w:rsidRPr="00EB5C87">
              <w:rPr>
                <w:rFonts w:ascii="Arial" w:hAnsi="Arial" w:cs="Arial"/>
                <w:sz w:val="18"/>
                <w:szCs w:val="18"/>
              </w:rPr>
              <w:t>Prologen van twee jeugdthrillers + bestaande en zelfgeschreven korte verhalen met tekstkenmerken en taalmiddelen die spanning in het verhaal aanbrengen.</w:t>
            </w:r>
          </w:p>
        </w:tc>
        <w:tc>
          <w:tcPr>
            <w:tcW w:w="2551" w:type="dxa"/>
          </w:tcPr>
          <w:p w14:paraId="626815CA" w14:textId="77777777" w:rsidR="00B5495A" w:rsidRPr="00EB5C87" w:rsidRDefault="00B5495A" w:rsidP="00B5495A">
            <w:pPr>
              <w:spacing w:line="260" w:lineRule="atLeast"/>
              <w:rPr>
                <w:rFonts w:ascii="Arial" w:eastAsia="Times New Roman" w:hAnsi="Arial" w:cs="Arial"/>
                <w:b/>
                <w:sz w:val="18"/>
                <w:szCs w:val="18"/>
                <w:lang w:eastAsia="nl-NL"/>
              </w:rPr>
            </w:pPr>
            <w:r w:rsidRPr="00EB5C87">
              <w:rPr>
                <w:rFonts w:ascii="Arial" w:eastAsia="Times New Roman" w:hAnsi="Arial" w:cs="Arial"/>
                <w:b/>
                <w:sz w:val="18"/>
                <w:szCs w:val="18"/>
                <w:lang w:eastAsia="nl-NL"/>
              </w:rPr>
              <w:t>Schrijven</w:t>
            </w:r>
          </w:p>
          <w:p w14:paraId="626815CB" w14:textId="77777777" w:rsidR="00B5495A" w:rsidRPr="00EB5C87" w:rsidRDefault="00B5495A" w:rsidP="00B5495A">
            <w:pPr>
              <w:numPr>
                <w:ilvl w:val="1"/>
                <w:numId w:val="6"/>
              </w:numPr>
              <w:spacing w:line="260" w:lineRule="atLeast"/>
              <w:ind w:left="214" w:hanging="214"/>
              <w:contextualSpacing/>
              <w:rPr>
                <w:rFonts w:ascii="Arial" w:hAnsi="Arial" w:cs="Arial"/>
                <w:sz w:val="18"/>
                <w:szCs w:val="18"/>
              </w:rPr>
            </w:pPr>
            <w:r w:rsidRPr="00EB5C87">
              <w:rPr>
                <w:rFonts w:ascii="Arial" w:hAnsi="Arial" w:cs="Arial"/>
                <w:sz w:val="18"/>
                <w:szCs w:val="18"/>
              </w:rPr>
              <w:t xml:space="preserve">Voor fictie schrijven alleen doelen geformuleerd voor 1F: vrij schrijven van eigen verhaal, informatieve tekst of gedicht.  </w:t>
            </w:r>
          </w:p>
          <w:p w14:paraId="626815CC" w14:textId="77777777" w:rsidR="00B5495A" w:rsidRPr="00EB5C87" w:rsidRDefault="00B5495A" w:rsidP="00B5495A">
            <w:pPr>
              <w:numPr>
                <w:ilvl w:val="1"/>
                <w:numId w:val="6"/>
              </w:numPr>
              <w:spacing w:line="260" w:lineRule="atLeast"/>
              <w:ind w:left="214" w:hanging="214"/>
              <w:contextualSpacing/>
              <w:rPr>
                <w:rFonts w:ascii="Arial" w:hAnsi="Arial" w:cs="Arial"/>
                <w:sz w:val="18"/>
                <w:szCs w:val="18"/>
              </w:rPr>
            </w:pPr>
            <w:r w:rsidRPr="00EB5C87">
              <w:rPr>
                <w:rFonts w:ascii="Arial" w:hAnsi="Arial" w:cs="Arial"/>
                <w:sz w:val="18"/>
                <w:szCs w:val="18"/>
              </w:rPr>
              <w:t>Leerling schrijft een spannend verhaal waarin een duidelijke spanningsboog wordt opgebouwd d.m.v. verschillende tekstkenmerken en taalmiddelen die spanning aanbrengen.</w:t>
            </w:r>
          </w:p>
          <w:p w14:paraId="626815CD" w14:textId="77777777" w:rsidR="00B5495A" w:rsidRPr="00EB5C87" w:rsidRDefault="00B5495A" w:rsidP="00B5495A">
            <w:pPr>
              <w:ind w:left="214"/>
              <w:contextualSpacing/>
              <w:rPr>
                <w:rFonts w:ascii="Arial" w:hAnsi="Arial" w:cs="Arial"/>
                <w:sz w:val="18"/>
                <w:szCs w:val="18"/>
              </w:rPr>
            </w:pPr>
          </w:p>
        </w:tc>
      </w:tr>
      <w:tr w:rsidR="00B5495A" w:rsidRPr="00EB5C87" w14:paraId="626815E2" w14:textId="77777777" w:rsidTr="005D0E46">
        <w:tc>
          <w:tcPr>
            <w:tcW w:w="3460" w:type="dxa"/>
          </w:tcPr>
          <w:p w14:paraId="626815CF" w14:textId="77777777" w:rsidR="00B5495A" w:rsidRPr="00EB5C87" w:rsidRDefault="00B5495A" w:rsidP="00B5495A">
            <w:pPr>
              <w:spacing w:line="260" w:lineRule="atLeast"/>
              <w:rPr>
                <w:rFonts w:ascii="Arial" w:eastAsia="Times New Roman" w:hAnsi="Arial" w:cs="Arial"/>
                <w:b/>
                <w:sz w:val="18"/>
                <w:szCs w:val="18"/>
                <w:lang w:eastAsia="nl-NL"/>
              </w:rPr>
            </w:pPr>
            <w:r w:rsidRPr="00EB5C87">
              <w:rPr>
                <w:rFonts w:ascii="Arial" w:eastAsia="Times New Roman" w:hAnsi="Arial" w:cs="Arial"/>
                <w:b/>
                <w:sz w:val="18"/>
                <w:szCs w:val="18"/>
                <w:lang w:eastAsia="nl-NL"/>
              </w:rPr>
              <w:t>Gebruikte bronnen en lesmaterialen</w:t>
            </w:r>
          </w:p>
          <w:p w14:paraId="626815D0" w14:textId="77777777" w:rsidR="00B5495A" w:rsidRPr="00EB5C87" w:rsidRDefault="00B5495A" w:rsidP="00B5495A">
            <w:pPr>
              <w:numPr>
                <w:ilvl w:val="0"/>
                <w:numId w:val="5"/>
              </w:numPr>
              <w:spacing w:line="260" w:lineRule="atLeast"/>
              <w:contextualSpacing/>
              <w:rPr>
                <w:rFonts w:ascii="Arial" w:hAnsi="Arial" w:cs="Arial"/>
                <w:b/>
                <w:sz w:val="18"/>
                <w:szCs w:val="18"/>
              </w:rPr>
            </w:pPr>
            <w:r w:rsidRPr="00EB5C87">
              <w:rPr>
                <w:rFonts w:ascii="Arial" w:hAnsi="Arial" w:cs="Arial"/>
                <w:b/>
                <w:sz w:val="18"/>
                <w:szCs w:val="18"/>
              </w:rPr>
              <w:t>teksten uit de leergang</w:t>
            </w:r>
          </w:p>
          <w:p w14:paraId="626815D1" w14:textId="77777777" w:rsidR="00B5495A" w:rsidRPr="00EB5C87" w:rsidRDefault="00B5495A" w:rsidP="00B5495A">
            <w:pPr>
              <w:numPr>
                <w:ilvl w:val="0"/>
                <w:numId w:val="5"/>
              </w:numPr>
              <w:spacing w:line="260" w:lineRule="atLeast"/>
              <w:contextualSpacing/>
              <w:rPr>
                <w:rFonts w:ascii="Arial" w:hAnsi="Arial" w:cs="Arial"/>
                <w:b/>
                <w:sz w:val="18"/>
                <w:szCs w:val="18"/>
              </w:rPr>
            </w:pPr>
            <w:r w:rsidRPr="00EB5C87">
              <w:rPr>
                <w:rFonts w:ascii="Arial" w:hAnsi="Arial" w:cs="Arial"/>
                <w:b/>
                <w:sz w:val="18"/>
                <w:szCs w:val="18"/>
              </w:rPr>
              <w:t>teksten uit andere bronnen</w:t>
            </w:r>
          </w:p>
          <w:p w14:paraId="626815D2" w14:textId="77777777" w:rsidR="00B5495A" w:rsidRPr="00EB5C87" w:rsidRDefault="00B5495A" w:rsidP="00B5495A">
            <w:pPr>
              <w:numPr>
                <w:ilvl w:val="0"/>
                <w:numId w:val="5"/>
              </w:numPr>
              <w:spacing w:line="260" w:lineRule="atLeast"/>
              <w:contextualSpacing/>
              <w:rPr>
                <w:rFonts w:ascii="Arial" w:hAnsi="Arial" w:cs="Arial"/>
                <w:b/>
                <w:sz w:val="18"/>
                <w:szCs w:val="18"/>
              </w:rPr>
            </w:pPr>
            <w:r w:rsidRPr="00EB5C87">
              <w:rPr>
                <w:rFonts w:ascii="Arial" w:hAnsi="Arial" w:cs="Arial"/>
                <w:b/>
                <w:sz w:val="18"/>
                <w:szCs w:val="18"/>
              </w:rPr>
              <w:t>uitleg, theorie uit de leergang</w:t>
            </w:r>
          </w:p>
          <w:p w14:paraId="626815D3" w14:textId="77777777" w:rsidR="00B5495A" w:rsidRPr="00EB5C87" w:rsidRDefault="00B5495A" w:rsidP="00B5495A">
            <w:pPr>
              <w:numPr>
                <w:ilvl w:val="0"/>
                <w:numId w:val="5"/>
              </w:numPr>
              <w:spacing w:line="260" w:lineRule="atLeast"/>
              <w:contextualSpacing/>
              <w:rPr>
                <w:rFonts w:ascii="Arial" w:hAnsi="Arial" w:cs="Arial"/>
                <w:sz w:val="18"/>
                <w:szCs w:val="18"/>
              </w:rPr>
            </w:pPr>
            <w:r w:rsidRPr="00EB5C87">
              <w:rPr>
                <w:rFonts w:ascii="Arial" w:hAnsi="Arial" w:cs="Arial"/>
                <w:sz w:val="18"/>
                <w:szCs w:val="18"/>
              </w:rPr>
              <w:t>opdrachten / werkbladen uit de leergang</w:t>
            </w:r>
          </w:p>
          <w:p w14:paraId="626815D4" w14:textId="77777777" w:rsidR="00B5495A" w:rsidRPr="00EB5C87" w:rsidRDefault="00B5495A" w:rsidP="00B5495A">
            <w:pPr>
              <w:numPr>
                <w:ilvl w:val="0"/>
                <w:numId w:val="5"/>
              </w:numPr>
              <w:spacing w:line="260" w:lineRule="atLeast"/>
              <w:contextualSpacing/>
              <w:rPr>
                <w:rFonts w:ascii="Arial" w:hAnsi="Arial" w:cs="Arial"/>
                <w:sz w:val="18"/>
                <w:szCs w:val="18"/>
              </w:rPr>
            </w:pPr>
            <w:r w:rsidRPr="00EB5C87">
              <w:rPr>
                <w:rFonts w:ascii="Arial" w:hAnsi="Arial" w:cs="Arial"/>
                <w:sz w:val="18"/>
                <w:szCs w:val="18"/>
              </w:rPr>
              <w:t xml:space="preserve">opdrachten / werkbladen uit andere bronnen </w:t>
            </w:r>
          </w:p>
          <w:p w14:paraId="626815D5" w14:textId="77777777" w:rsidR="00B5495A" w:rsidRPr="00EB5C87" w:rsidRDefault="00B5495A" w:rsidP="00B5495A">
            <w:pPr>
              <w:numPr>
                <w:ilvl w:val="0"/>
                <w:numId w:val="5"/>
              </w:numPr>
              <w:spacing w:line="260" w:lineRule="atLeast"/>
              <w:contextualSpacing/>
              <w:rPr>
                <w:rFonts w:ascii="Arial" w:hAnsi="Arial" w:cs="Arial"/>
                <w:b/>
                <w:sz w:val="18"/>
                <w:szCs w:val="18"/>
              </w:rPr>
            </w:pPr>
            <w:r w:rsidRPr="00EB5C87">
              <w:rPr>
                <w:rFonts w:ascii="Arial" w:hAnsi="Arial" w:cs="Arial"/>
                <w:b/>
                <w:sz w:val="18"/>
                <w:szCs w:val="18"/>
              </w:rPr>
              <w:t>zelfgemaakte opdrachten / werkbladen</w:t>
            </w:r>
          </w:p>
          <w:p w14:paraId="626815D6" w14:textId="77777777" w:rsidR="00B5495A" w:rsidRPr="00EB5C87" w:rsidRDefault="00B5495A" w:rsidP="00B5495A">
            <w:pPr>
              <w:numPr>
                <w:ilvl w:val="0"/>
                <w:numId w:val="5"/>
              </w:numPr>
              <w:spacing w:line="260" w:lineRule="atLeast"/>
              <w:contextualSpacing/>
              <w:rPr>
                <w:rFonts w:ascii="Arial" w:hAnsi="Arial" w:cs="Arial"/>
                <w:sz w:val="18"/>
                <w:szCs w:val="18"/>
              </w:rPr>
            </w:pPr>
            <w:r w:rsidRPr="00EB5C87">
              <w:rPr>
                <w:rFonts w:ascii="Arial" w:hAnsi="Arial" w:cs="Arial"/>
                <w:sz w:val="18"/>
                <w:szCs w:val="18"/>
              </w:rPr>
              <w:t>andere leermiddelen</w:t>
            </w:r>
          </w:p>
        </w:tc>
        <w:tc>
          <w:tcPr>
            <w:tcW w:w="5471" w:type="dxa"/>
            <w:gridSpan w:val="2"/>
          </w:tcPr>
          <w:p w14:paraId="626815D7" w14:textId="77777777" w:rsidR="00B5495A" w:rsidRPr="00EB5C87" w:rsidRDefault="00B5495A" w:rsidP="00B5495A">
            <w:pPr>
              <w:numPr>
                <w:ilvl w:val="0"/>
                <w:numId w:val="5"/>
              </w:numPr>
              <w:spacing w:line="260" w:lineRule="atLeast"/>
              <w:contextualSpacing/>
              <w:rPr>
                <w:rFonts w:ascii="Arial" w:hAnsi="Arial" w:cs="Arial"/>
                <w:sz w:val="18"/>
                <w:szCs w:val="18"/>
              </w:rPr>
            </w:pPr>
            <w:r w:rsidRPr="00EB5C87">
              <w:rPr>
                <w:rFonts w:ascii="Arial" w:hAnsi="Arial" w:cs="Arial"/>
                <w:sz w:val="18"/>
                <w:szCs w:val="18"/>
              </w:rPr>
              <w:t>kopieën prologen 'Val' en 'Verdoofd' van Cis Meijer</w:t>
            </w:r>
          </w:p>
          <w:p w14:paraId="626815D8" w14:textId="77777777" w:rsidR="00B5495A" w:rsidRPr="00EB5C87" w:rsidRDefault="00B5495A" w:rsidP="00B5495A">
            <w:pPr>
              <w:numPr>
                <w:ilvl w:val="0"/>
                <w:numId w:val="5"/>
              </w:numPr>
              <w:spacing w:line="260" w:lineRule="atLeast"/>
              <w:contextualSpacing/>
              <w:rPr>
                <w:rFonts w:ascii="Arial" w:hAnsi="Arial" w:cs="Arial"/>
                <w:sz w:val="18"/>
                <w:szCs w:val="18"/>
              </w:rPr>
            </w:pPr>
            <w:r w:rsidRPr="00EB5C87">
              <w:rPr>
                <w:rFonts w:ascii="Arial" w:hAnsi="Arial" w:cs="Arial"/>
                <w:sz w:val="18"/>
                <w:szCs w:val="18"/>
              </w:rPr>
              <w:t xml:space="preserve">trailer van 'Verdoofd': </w:t>
            </w:r>
            <w:hyperlink r:id="rId11" w:history="1">
              <w:r w:rsidRPr="00EB5C87">
                <w:rPr>
                  <w:rFonts w:ascii="Arial" w:hAnsi="Arial" w:cs="Arial"/>
                  <w:color w:val="0000FF" w:themeColor="hyperlink"/>
                  <w:sz w:val="18"/>
                  <w:szCs w:val="18"/>
                  <w:u w:val="single"/>
                </w:rPr>
                <w:t>https://www.youtube.com/watch?v=3YCopRm4tPQ</w:t>
              </w:r>
            </w:hyperlink>
            <w:r w:rsidRPr="00EB5C87">
              <w:rPr>
                <w:rFonts w:ascii="Arial" w:hAnsi="Arial" w:cs="Arial"/>
                <w:sz w:val="18"/>
                <w:szCs w:val="18"/>
              </w:rPr>
              <w:t xml:space="preserve"> </w:t>
            </w:r>
          </w:p>
          <w:p w14:paraId="626815D9" w14:textId="77777777" w:rsidR="00B5495A" w:rsidRPr="00EB5C87" w:rsidRDefault="00B5495A" w:rsidP="00B5495A">
            <w:pPr>
              <w:numPr>
                <w:ilvl w:val="0"/>
                <w:numId w:val="5"/>
              </w:numPr>
              <w:spacing w:line="260" w:lineRule="atLeast"/>
              <w:contextualSpacing/>
              <w:rPr>
                <w:rFonts w:ascii="Arial" w:hAnsi="Arial" w:cs="Arial"/>
                <w:sz w:val="18"/>
                <w:szCs w:val="18"/>
              </w:rPr>
            </w:pPr>
            <w:r w:rsidRPr="00EB5C87">
              <w:rPr>
                <w:rFonts w:ascii="Arial" w:hAnsi="Arial" w:cs="Arial"/>
                <w:sz w:val="18"/>
                <w:szCs w:val="18"/>
              </w:rPr>
              <w:t xml:space="preserve">trailer van 'Val': </w:t>
            </w:r>
          </w:p>
          <w:p w14:paraId="626815DA" w14:textId="77777777" w:rsidR="00B5495A" w:rsidRPr="00EB5C87" w:rsidRDefault="00D8284D" w:rsidP="00B5495A">
            <w:pPr>
              <w:numPr>
                <w:ilvl w:val="0"/>
                <w:numId w:val="5"/>
              </w:numPr>
              <w:spacing w:line="260" w:lineRule="atLeast"/>
              <w:contextualSpacing/>
              <w:rPr>
                <w:rFonts w:ascii="Arial" w:hAnsi="Arial" w:cs="Arial"/>
                <w:sz w:val="18"/>
                <w:szCs w:val="18"/>
              </w:rPr>
            </w:pPr>
            <w:hyperlink r:id="rId12" w:history="1">
              <w:r w:rsidR="00B5495A" w:rsidRPr="00EB5C87">
                <w:rPr>
                  <w:rFonts w:ascii="Arial" w:hAnsi="Arial" w:cs="Arial"/>
                  <w:color w:val="0000FF" w:themeColor="hyperlink"/>
                  <w:sz w:val="18"/>
                  <w:szCs w:val="18"/>
                  <w:u w:val="single"/>
                </w:rPr>
                <w:t>https://www.youtube.com/watch?v=7EheBedlP_4</w:t>
              </w:r>
            </w:hyperlink>
          </w:p>
          <w:p w14:paraId="626815DB" w14:textId="64DC964B" w:rsidR="00B5495A" w:rsidRPr="00EB5C87" w:rsidRDefault="00D8284D" w:rsidP="00B5495A">
            <w:pPr>
              <w:numPr>
                <w:ilvl w:val="0"/>
                <w:numId w:val="5"/>
              </w:numPr>
              <w:spacing w:line="260" w:lineRule="atLeast"/>
              <w:contextualSpacing/>
              <w:rPr>
                <w:rFonts w:ascii="Arial" w:hAnsi="Arial" w:cs="Arial"/>
                <w:sz w:val="18"/>
                <w:szCs w:val="18"/>
              </w:rPr>
            </w:pPr>
            <w:hyperlink r:id="rId13" w:history="1">
              <w:r w:rsidR="00B5495A" w:rsidRPr="00964354">
                <w:rPr>
                  <w:rStyle w:val="Hyperlink"/>
                  <w:rFonts w:ascii="Arial" w:hAnsi="Arial" w:cs="Arial"/>
                  <w:sz w:val="18"/>
                  <w:szCs w:val="18"/>
                </w:rPr>
                <w:t>kopieën van verhalen die zijn geschreven voor leergang PLOT26, uitgeverij Blink</w:t>
              </w:r>
            </w:hyperlink>
            <w:r w:rsidR="00B5495A" w:rsidRPr="00EB5C87">
              <w:rPr>
                <w:rFonts w:ascii="Arial" w:hAnsi="Arial" w:cs="Arial"/>
                <w:sz w:val="18"/>
                <w:szCs w:val="18"/>
              </w:rPr>
              <w:t>: '</w:t>
            </w:r>
          </w:p>
          <w:p w14:paraId="626815DC" w14:textId="77777777" w:rsidR="00B5495A" w:rsidRPr="00EB5C87" w:rsidRDefault="00B5495A" w:rsidP="00B5495A">
            <w:pPr>
              <w:numPr>
                <w:ilvl w:val="0"/>
                <w:numId w:val="15"/>
              </w:numPr>
              <w:spacing w:line="260" w:lineRule="atLeast"/>
              <w:ind w:left="600" w:hanging="283"/>
              <w:contextualSpacing/>
              <w:rPr>
                <w:rFonts w:ascii="Arial" w:hAnsi="Arial" w:cs="Arial"/>
                <w:sz w:val="18"/>
                <w:szCs w:val="18"/>
              </w:rPr>
            </w:pPr>
            <w:r w:rsidRPr="00EB5C87">
              <w:rPr>
                <w:rFonts w:ascii="Arial" w:hAnsi="Arial" w:cs="Arial"/>
                <w:sz w:val="18"/>
                <w:szCs w:val="18"/>
              </w:rPr>
              <w:t>'Een hangmat vol beloften' van Rom Molemaker</w:t>
            </w:r>
          </w:p>
          <w:p w14:paraId="626815DD" w14:textId="77777777" w:rsidR="00B5495A" w:rsidRPr="00EB5C87" w:rsidRDefault="00B5495A" w:rsidP="00B5495A">
            <w:pPr>
              <w:numPr>
                <w:ilvl w:val="0"/>
                <w:numId w:val="15"/>
              </w:numPr>
              <w:spacing w:line="260" w:lineRule="atLeast"/>
              <w:ind w:left="600" w:hanging="283"/>
              <w:contextualSpacing/>
              <w:rPr>
                <w:rFonts w:ascii="Arial" w:hAnsi="Arial" w:cs="Arial"/>
                <w:sz w:val="18"/>
                <w:szCs w:val="18"/>
              </w:rPr>
            </w:pPr>
            <w:r w:rsidRPr="00EB5C87">
              <w:rPr>
                <w:rFonts w:ascii="Arial" w:hAnsi="Arial" w:cs="Arial"/>
                <w:sz w:val="18"/>
                <w:szCs w:val="18"/>
              </w:rPr>
              <w:t xml:space="preserve">'Voor vrienden door het vuur' van Buddy Tegenbosch </w:t>
            </w:r>
          </w:p>
          <w:p w14:paraId="626815DE" w14:textId="77777777" w:rsidR="00B5495A" w:rsidRPr="00EB5C87" w:rsidRDefault="00B5495A" w:rsidP="00B5495A">
            <w:pPr>
              <w:numPr>
                <w:ilvl w:val="0"/>
                <w:numId w:val="15"/>
              </w:numPr>
              <w:spacing w:line="260" w:lineRule="atLeast"/>
              <w:ind w:left="600" w:hanging="283"/>
              <w:contextualSpacing/>
              <w:rPr>
                <w:rFonts w:ascii="Arial" w:hAnsi="Arial" w:cs="Arial"/>
                <w:sz w:val="18"/>
                <w:szCs w:val="18"/>
              </w:rPr>
            </w:pPr>
            <w:r w:rsidRPr="00EB5C87">
              <w:rPr>
                <w:rFonts w:ascii="Arial" w:hAnsi="Arial" w:cs="Arial"/>
                <w:sz w:val="18"/>
                <w:szCs w:val="18"/>
              </w:rPr>
              <w:t>'Een ongelukkig tijdstip' van Tanja de Jonge</w:t>
            </w:r>
          </w:p>
          <w:p w14:paraId="626815DF" w14:textId="77777777" w:rsidR="00B5495A" w:rsidRPr="00EB5C87" w:rsidRDefault="00B5495A" w:rsidP="00B5495A">
            <w:pPr>
              <w:numPr>
                <w:ilvl w:val="0"/>
                <w:numId w:val="5"/>
              </w:numPr>
              <w:spacing w:line="260" w:lineRule="atLeast"/>
              <w:contextualSpacing/>
              <w:rPr>
                <w:rFonts w:ascii="Arial" w:hAnsi="Arial" w:cs="Arial"/>
                <w:sz w:val="18"/>
                <w:szCs w:val="18"/>
              </w:rPr>
            </w:pPr>
            <w:r w:rsidRPr="00EB5C87">
              <w:rPr>
                <w:rFonts w:ascii="Arial" w:hAnsi="Arial" w:cs="Arial"/>
                <w:sz w:val="18"/>
                <w:szCs w:val="18"/>
              </w:rPr>
              <w:t>eigen verhalen van leerlingen (einde lessenserie)</w:t>
            </w:r>
          </w:p>
          <w:p w14:paraId="626815E0" w14:textId="77777777" w:rsidR="00B5495A" w:rsidRPr="00EB5C87" w:rsidRDefault="00B5495A" w:rsidP="00B5495A">
            <w:pPr>
              <w:numPr>
                <w:ilvl w:val="0"/>
                <w:numId w:val="5"/>
              </w:numPr>
              <w:spacing w:line="260" w:lineRule="atLeast"/>
              <w:contextualSpacing/>
              <w:rPr>
                <w:rFonts w:ascii="Arial" w:hAnsi="Arial" w:cs="Arial"/>
                <w:sz w:val="18"/>
                <w:szCs w:val="18"/>
              </w:rPr>
            </w:pPr>
            <w:r w:rsidRPr="00EB5C87">
              <w:rPr>
                <w:rFonts w:ascii="Arial" w:hAnsi="Arial" w:cs="Arial"/>
                <w:sz w:val="18"/>
                <w:szCs w:val="18"/>
              </w:rPr>
              <w:t xml:space="preserve">kopie leerdriehoek </w:t>
            </w:r>
          </w:p>
          <w:p w14:paraId="626815E1" w14:textId="77777777" w:rsidR="00B5495A" w:rsidRPr="00EB5C87" w:rsidRDefault="00B5495A" w:rsidP="00B5495A">
            <w:pPr>
              <w:numPr>
                <w:ilvl w:val="0"/>
                <w:numId w:val="5"/>
              </w:numPr>
              <w:spacing w:line="260" w:lineRule="atLeast"/>
              <w:contextualSpacing/>
              <w:rPr>
                <w:rFonts w:ascii="Arial" w:hAnsi="Arial" w:cs="Arial"/>
                <w:sz w:val="18"/>
                <w:szCs w:val="18"/>
              </w:rPr>
            </w:pPr>
            <w:r w:rsidRPr="00EB5C87">
              <w:rPr>
                <w:rFonts w:ascii="Arial" w:hAnsi="Arial" w:cs="Arial"/>
                <w:sz w:val="18"/>
                <w:szCs w:val="18"/>
              </w:rPr>
              <w:t>literatuurleergang of fictieonderdeel leergang Nederlands over spanning in verhalen.</w:t>
            </w:r>
          </w:p>
        </w:tc>
      </w:tr>
      <w:tr w:rsidR="00B5495A" w:rsidRPr="00EB5C87" w14:paraId="626815F1" w14:textId="77777777" w:rsidTr="005D0E46">
        <w:tc>
          <w:tcPr>
            <w:tcW w:w="3460" w:type="dxa"/>
          </w:tcPr>
          <w:p w14:paraId="626815E3" w14:textId="77777777" w:rsidR="00B5495A" w:rsidRPr="00EB5C87" w:rsidRDefault="00B5495A" w:rsidP="00B5495A">
            <w:pPr>
              <w:spacing w:line="260" w:lineRule="atLeast"/>
              <w:rPr>
                <w:rFonts w:ascii="Arial" w:eastAsia="Times New Roman" w:hAnsi="Arial" w:cs="Arial"/>
                <w:b/>
                <w:sz w:val="18"/>
                <w:szCs w:val="18"/>
                <w:lang w:eastAsia="nl-NL"/>
              </w:rPr>
            </w:pPr>
            <w:r w:rsidRPr="00EB5C87">
              <w:rPr>
                <w:rFonts w:ascii="Arial" w:eastAsia="Times New Roman" w:hAnsi="Arial" w:cs="Arial"/>
                <w:b/>
                <w:sz w:val="18"/>
                <w:szCs w:val="18"/>
                <w:lang w:eastAsia="nl-NL"/>
              </w:rPr>
              <w:lastRenderedPageBreak/>
              <w:t xml:space="preserve">Instructiewijze(n) en werkvormen </w:t>
            </w:r>
          </w:p>
          <w:p w14:paraId="626815E4" w14:textId="77777777" w:rsidR="00B5495A" w:rsidRPr="00EB5C87" w:rsidRDefault="00B5495A" w:rsidP="00B5495A">
            <w:pPr>
              <w:numPr>
                <w:ilvl w:val="0"/>
                <w:numId w:val="7"/>
              </w:numPr>
              <w:spacing w:line="260" w:lineRule="atLeast"/>
              <w:contextualSpacing/>
              <w:rPr>
                <w:rFonts w:ascii="Arial" w:hAnsi="Arial" w:cs="Arial"/>
                <w:b/>
                <w:sz w:val="18"/>
                <w:szCs w:val="18"/>
              </w:rPr>
            </w:pPr>
            <w:r w:rsidRPr="00EB5C87">
              <w:rPr>
                <w:rFonts w:ascii="Arial" w:hAnsi="Arial" w:cs="Arial"/>
                <w:b/>
                <w:sz w:val="18"/>
                <w:szCs w:val="18"/>
              </w:rPr>
              <w:t>onderwijsleercyclus</w:t>
            </w:r>
          </w:p>
          <w:p w14:paraId="626815E5" w14:textId="77777777" w:rsidR="00B5495A" w:rsidRPr="00EB5C87" w:rsidRDefault="00B5495A" w:rsidP="00B5495A">
            <w:pPr>
              <w:numPr>
                <w:ilvl w:val="0"/>
                <w:numId w:val="7"/>
              </w:numPr>
              <w:spacing w:line="260" w:lineRule="atLeast"/>
              <w:contextualSpacing/>
              <w:rPr>
                <w:rFonts w:ascii="Arial" w:hAnsi="Arial" w:cs="Arial"/>
                <w:b/>
                <w:sz w:val="18"/>
                <w:szCs w:val="18"/>
              </w:rPr>
            </w:pPr>
            <w:r w:rsidRPr="00EB5C87">
              <w:rPr>
                <w:rFonts w:ascii="Arial" w:hAnsi="Arial" w:cs="Arial"/>
                <w:b/>
                <w:sz w:val="18"/>
                <w:szCs w:val="18"/>
              </w:rPr>
              <w:t>oriëntatie op inhoud/context</w:t>
            </w:r>
          </w:p>
          <w:p w14:paraId="626815E6" w14:textId="77777777" w:rsidR="00B5495A" w:rsidRPr="00EB5C87" w:rsidRDefault="00B5495A" w:rsidP="00B5495A">
            <w:pPr>
              <w:numPr>
                <w:ilvl w:val="0"/>
                <w:numId w:val="7"/>
              </w:numPr>
              <w:spacing w:line="260" w:lineRule="atLeast"/>
              <w:contextualSpacing/>
              <w:rPr>
                <w:rFonts w:ascii="Arial" w:hAnsi="Arial" w:cs="Arial"/>
                <w:b/>
                <w:sz w:val="18"/>
                <w:szCs w:val="18"/>
              </w:rPr>
            </w:pPr>
            <w:r w:rsidRPr="00EB5C87">
              <w:rPr>
                <w:rFonts w:ascii="Arial" w:hAnsi="Arial" w:cs="Arial"/>
                <w:b/>
                <w:sz w:val="18"/>
                <w:szCs w:val="18"/>
              </w:rPr>
              <w:t>modeling</w:t>
            </w:r>
          </w:p>
          <w:p w14:paraId="626815E7" w14:textId="77777777" w:rsidR="00B5495A" w:rsidRPr="00EB5C87" w:rsidRDefault="00B5495A" w:rsidP="00B5495A">
            <w:pPr>
              <w:numPr>
                <w:ilvl w:val="0"/>
                <w:numId w:val="7"/>
              </w:numPr>
              <w:spacing w:line="260" w:lineRule="atLeast"/>
              <w:contextualSpacing/>
              <w:rPr>
                <w:rFonts w:ascii="Arial" w:hAnsi="Arial" w:cs="Arial"/>
                <w:b/>
                <w:sz w:val="18"/>
                <w:szCs w:val="18"/>
              </w:rPr>
            </w:pPr>
            <w:r w:rsidRPr="00EB5C87">
              <w:rPr>
                <w:rFonts w:ascii="Arial" w:hAnsi="Arial" w:cs="Arial"/>
                <w:b/>
                <w:sz w:val="18"/>
                <w:szCs w:val="18"/>
              </w:rPr>
              <w:t>begeleid lezen/schrijven</w:t>
            </w:r>
          </w:p>
          <w:p w14:paraId="626815E8" w14:textId="77777777" w:rsidR="00B5495A" w:rsidRPr="00EB5C87" w:rsidRDefault="00B5495A" w:rsidP="00B5495A">
            <w:pPr>
              <w:numPr>
                <w:ilvl w:val="0"/>
                <w:numId w:val="7"/>
              </w:numPr>
              <w:spacing w:line="260" w:lineRule="atLeast"/>
              <w:contextualSpacing/>
              <w:rPr>
                <w:rFonts w:ascii="Arial" w:hAnsi="Arial" w:cs="Arial"/>
                <w:b/>
                <w:sz w:val="18"/>
                <w:szCs w:val="18"/>
              </w:rPr>
            </w:pPr>
            <w:r w:rsidRPr="00EB5C87">
              <w:rPr>
                <w:rFonts w:ascii="Arial" w:hAnsi="Arial" w:cs="Arial"/>
                <w:b/>
                <w:sz w:val="18"/>
                <w:szCs w:val="18"/>
              </w:rPr>
              <w:t>in duo's/kleine groepjes werken</w:t>
            </w:r>
          </w:p>
          <w:p w14:paraId="626815E9" w14:textId="77777777" w:rsidR="00B5495A" w:rsidRPr="00EB5C87" w:rsidRDefault="00B5495A" w:rsidP="00B5495A">
            <w:pPr>
              <w:numPr>
                <w:ilvl w:val="0"/>
                <w:numId w:val="7"/>
              </w:numPr>
              <w:spacing w:line="260" w:lineRule="atLeast"/>
              <w:contextualSpacing/>
              <w:rPr>
                <w:rFonts w:ascii="Arial" w:hAnsi="Arial" w:cs="Arial"/>
                <w:b/>
                <w:sz w:val="18"/>
                <w:szCs w:val="18"/>
              </w:rPr>
            </w:pPr>
            <w:r w:rsidRPr="00EB5C87">
              <w:rPr>
                <w:rFonts w:ascii="Arial" w:hAnsi="Arial" w:cs="Arial"/>
                <w:b/>
                <w:sz w:val="18"/>
                <w:szCs w:val="18"/>
              </w:rPr>
              <w:t>zelfstandig werken</w:t>
            </w:r>
          </w:p>
        </w:tc>
        <w:tc>
          <w:tcPr>
            <w:tcW w:w="5471" w:type="dxa"/>
            <w:gridSpan w:val="2"/>
          </w:tcPr>
          <w:p w14:paraId="626815EA" w14:textId="77777777" w:rsidR="00B5495A" w:rsidRPr="00EB5C87" w:rsidRDefault="00B5495A" w:rsidP="00B5495A">
            <w:pPr>
              <w:spacing w:line="260" w:lineRule="atLeast"/>
              <w:rPr>
                <w:rFonts w:ascii="Arial" w:eastAsia="Times New Roman" w:hAnsi="Arial" w:cs="Arial"/>
                <w:sz w:val="18"/>
                <w:szCs w:val="18"/>
                <w:lang w:eastAsia="nl-NL"/>
              </w:rPr>
            </w:pPr>
          </w:p>
          <w:p w14:paraId="626815EB" w14:textId="77777777" w:rsidR="00B5495A" w:rsidRPr="00EB5C87" w:rsidRDefault="00B5495A" w:rsidP="00B5495A">
            <w:pPr>
              <w:numPr>
                <w:ilvl w:val="0"/>
                <w:numId w:val="10"/>
              </w:numPr>
              <w:spacing w:line="260" w:lineRule="atLeast"/>
              <w:contextualSpacing/>
              <w:rPr>
                <w:rFonts w:ascii="Arial" w:hAnsi="Arial" w:cs="Arial"/>
                <w:sz w:val="18"/>
                <w:szCs w:val="18"/>
              </w:rPr>
            </w:pPr>
            <w:r w:rsidRPr="00EB5C87">
              <w:rPr>
                <w:rFonts w:ascii="Arial" w:hAnsi="Arial" w:cs="Arial"/>
                <w:i/>
                <w:sz w:val="18"/>
                <w:szCs w:val="18"/>
              </w:rPr>
              <w:t xml:space="preserve">oriëntatie op inhoud en context </w:t>
            </w:r>
            <w:r w:rsidRPr="00EB5C87">
              <w:rPr>
                <w:rFonts w:ascii="Arial" w:hAnsi="Arial" w:cs="Arial"/>
                <w:sz w:val="18"/>
                <w:szCs w:val="18"/>
              </w:rPr>
              <w:t>vindt plaats door samen prologen van spannende boeken te lezen en een groeps- en klassengesprek over angstervaringen.</w:t>
            </w:r>
          </w:p>
          <w:p w14:paraId="626815EC" w14:textId="77777777" w:rsidR="00B5495A" w:rsidRPr="00EB5C87" w:rsidRDefault="00B5495A" w:rsidP="00B5495A">
            <w:pPr>
              <w:numPr>
                <w:ilvl w:val="0"/>
                <w:numId w:val="10"/>
              </w:numPr>
              <w:spacing w:line="260" w:lineRule="atLeast"/>
              <w:contextualSpacing/>
              <w:rPr>
                <w:rFonts w:ascii="Arial" w:hAnsi="Arial" w:cs="Arial"/>
                <w:sz w:val="18"/>
                <w:szCs w:val="18"/>
              </w:rPr>
            </w:pPr>
            <w:r w:rsidRPr="00EB5C87">
              <w:rPr>
                <w:rFonts w:ascii="Arial" w:hAnsi="Arial" w:cs="Arial"/>
                <w:i/>
                <w:sz w:val="18"/>
                <w:szCs w:val="18"/>
              </w:rPr>
              <w:t>modelen</w:t>
            </w:r>
            <w:r w:rsidRPr="00EB5C87">
              <w:rPr>
                <w:rFonts w:ascii="Arial" w:hAnsi="Arial" w:cs="Arial"/>
                <w:sz w:val="18"/>
                <w:szCs w:val="18"/>
              </w:rPr>
              <w:t xml:space="preserve"> door docent van spannend verhaal</w:t>
            </w:r>
          </w:p>
          <w:p w14:paraId="626815ED" w14:textId="77777777" w:rsidR="00B5495A" w:rsidRPr="00EB5C87" w:rsidRDefault="00B5495A" w:rsidP="00B5495A">
            <w:pPr>
              <w:numPr>
                <w:ilvl w:val="0"/>
                <w:numId w:val="10"/>
              </w:numPr>
              <w:spacing w:line="260" w:lineRule="atLeast"/>
              <w:contextualSpacing/>
              <w:rPr>
                <w:rFonts w:ascii="Arial" w:hAnsi="Arial" w:cs="Arial"/>
                <w:sz w:val="18"/>
                <w:szCs w:val="18"/>
              </w:rPr>
            </w:pPr>
            <w:r w:rsidRPr="00EB5C87">
              <w:rPr>
                <w:rFonts w:ascii="Arial" w:hAnsi="Arial" w:cs="Arial"/>
                <w:i/>
                <w:sz w:val="18"/>
                <w:szCs w:val="18"/>
              </w:rPr>
              <w:t>begeleid schrijven</w:t>
            </w:r>
            <w:r w:rsidRPr="00EB5C87">
              <w:rPr>
                <w:rFonts w:ascii="Arial" w:hAnsi="Arial" w:cs="Arial"/>
                <w:sz w:val="18"/>
                <w:szCs w:val="18"/>
              </w:rPr>
              <w:t xml:space="preserve"> van een verhaal n.a.v. gelezen verhalen en opgestelde criteria voor een spannend verhaal + </w:t>
            </w:r>
            <w:r w:rsidRPr="00EB5C87">
              <w:rPr>
                <w:rFonts w:ascii="Arial" w:hAnsi="Arial" w:cs="Arial"/>
                <w:i/>
                <w:sz w:val="18"/>
                <w:szCs w:val="18"/>
              </w:rPr>
              <w:t>begeleid</w:t>
            </w:r>
            <w:r w:rsidRPr="00EB5C87">
              <w:rPr>
                <w:rFonts w:ascii="Arial" w:hAnsi="Arial" w:cs="Arial"/>
                <w:sz w:val="18"/>
                <w:szCs w:val="18"/>
              </w:rPr>
              <w:t xml:space="preserve"> feedback geven en reviseren van een verhaal</w:t>
            </w:r>
          </w:p>
          <w:p w14:paraId="626815EE" w14:textId="77777777" w:rsidR="00B5495A" w:rsidRPr="00EB5C87" w:rsidRDefault="00B5495A" w:rsidP="00B5495A">
            <w:pPr>
              <w:numPr>
                <w:ilvl w:val="0"/>
                <w:numId w:val="10"/>
              </w:numPr>
              <w:spacing w:line="260" w:lineRule="atLeast"/>
              <w:contextualSpacing/>
              <w:rPr>
                <w:rFonts w:ascii="Arial" w:hAnsi="Arial" w:cs="Arial"/>
                <w:sz w:val="18"/>
                <w:szCs w:val="18"/>
              </w:rPr>
            </w:pPr>
            <w:r w:rsidRPr="00EB5C87">
              <w:rPr>
                <w:rFonts w:ascii="Arial" w:hAnsi="Arial" w:cs="Arial"/>
                <w:i/>
                <w:sz w:val="18"/>
                <w:szCs w:val="18"/>
              </w:rPr>
              <w:t>samenwerken</w:t>
            </w:r>
            <w:r w:rsidRPr="00EB5C87">
              <w:rPr>
                <w:rFonts w:ascii="Arial" w:hAnsi="Arial" w:cs="Arial"/>
                <w:sz w:val="18"/>
                <w:szCs w:val="18"/>
              </w:rPr>
              <w:t xml:space="preserve"> in kleine groepjes: lezen van spannende verhalen, praten over angsten, opstellen criteria voor een spannend verhaal, samenstellen van een 'groepsangst'</w:t>
            </w:r>
          </w:p>
          <w:p w14:paraId="626815EF" w14:textId="77777777" w:rsidR="00B5495A" w:rsidRPr="00EB5C87" w:rsidRDefault="00B5495A" w:rsidP="00B5495A">
            <w:pPr>
              <w:numPr>
                <w:ilvl w:val="0"/>
                <w:numId w:val="10"/>
              </w:numPr>
              <w:spacing w:line="260" w:lineRule="atLeast"/>
              <w:contextualSpacing/>
              <w:rPr>
                <w:rFonts w:ascii="Arial" w:hAnsi="Arial" w:cs="Arial"/>
                <w:sz w:val="18"/>
                <w:szCs w:val="18"/>
              </w:rPr>
            </w:pPr>
            <w:r w:rsidRPr="00EB5C87">
              <w:rPr>
                <w:rFonts w:ascii="Arial" w:hAnsi="Arial" w:cs="Arial"/>
                <w:i/>
                <w:sz w:val="18"/>
                <w:szCs w:val="18"/>
              </w:rPr>
              <w:t>zelfstandig</w:t>
            </w:r>
            <w:r w:rsidRPr="00EB5C87">
              <w:rPr>
                <w:rFonts w:ascii="Arial" w:hAnsi="Arial" w:cs="Arial"/>
                <w:sz w:val="18"/>
                <w:szCs w:val="18"/>
              </w:rPr>
              <w:t xml:space="preserve">: schrijven van een kort verhaal bij de in het groepje gekozen angst, reflectie middels de leerdriehoek </w:t>
            </w:r>
          </w:p>
          <w:p w14:paraId="626815F0" w14:textId="77777777" w:rsidR="00B5495A" w:rsidRPr="00EB5C87" w:rsidRDefault="00B5495A" w:rsidP="00B5495A">
            <w:pPr>
              <w:numPr>
                <w:ilvl w:val="0"/>
                <w:numId w:val="10"/>
              </w:numPr>
              <w:spacing w:line="260" w:lineRule="atLeast"/>
              <w:contextualSpacing/>
              <w:rPr>
                <w:rFonts w:ascii="Arial" w:hAnsi="Arial" w:cs="Arial"/>
                <w:sz w:val="18"/>
                <w:szCs w:val="18"/>
              </w:rPr>
            </w:pPr>
            <w:r w:rsidRPr="00EB5C87">
              <w:rPr>
                <w:rFonts w:ascii="Arial" w:hAnsi="Arial" w:cs="Arial"/>
                <w:i/>
                <w:sz w:val="18"/>
                <w:szCs w:val="18"/>
              </w:rPr>
              <w:t>klassikale</w:t>
            </w:r>
            <w:r w:rsidRPr="00EB5C87">
              <w:rPr>
                <w:rFonts w:ascii="Arial" w:hAnsi="Arial" w:cs="Arial"/>
                <w:sz w:val="18"/>
                <w:szCs w:val="18"/>
              </w:rPr>
              <w:t xml:space="preserve"> bespreking van de ervaringen van angst, nachtmerries van leerlingen, de opgestelde criteria voor een spannend verhaal, reflectie en evaluatie</w:t>
            </w:r>
          </w:p>
        </w:tc>
      </w:tr>
      <w:tr w:rsidR="00B5495A" w:rsidRPr="00EB5C87" w14:paraId="626815FC" w14:textId="77777777" w:rsidTr="005D0E46">
        <w:tc>
          <w:tcPr>
            <w:tcW w:w="3460" w:type="dxa"/>
          </w:tcPr>
          <w:p w14:paraId="626815F2" w14:textId="77777777" w:rsidR="00B5495A" w:rsidRPr="00EB5C87" w:rsidRDefault="00B5495A" w:rsidP="00B5495A">
            <w:pPr>
              <w:spacing w:line="260" w:lineRule="atLeast"/>
              <w:rPr>
                <w:rFonts w:ascii="Arial" w:eastAsia="Times New Roman" w:hAnsi="Arial" w:cs="Arial"/>
                <w:b/>
                <w:sz w:val="18"/>
                <w:szCs w:val="18"/>
                <w:lang w:eastAsia="nl-NL"/>
              </w:rPr>
            </w:pPr>
            <w:r w:rsidRPr="00EB5C87">
              <w:rPr>
                <w:rFonts w:ascii="Arial" w:eastAsia="Times New Roman" w:hAnsi="Arial" w:cs="Arial"/>
                <w:b/>
                <w:sz w:val="18"/>
                <w:szCs w:val="18"/>
                <w:lang w:eastAsia="nl-NL"/>
              </w:rPr>
              <w:t>Feedback en beoordeling</w:t>
            </w:r>
          </w:p>
          <w:p w14:paraId="626815F3" w14:textId="77777777" w:rsidR="00B5495A" w:rsidRPr="00EB5C87" w:rsidRDefault="00B5495A" w:rsidP="00B5495A">
            <w:pPr>
              <w:numPr>
                <w:ilvl w:val="0"/>
                <w:numId w:val="8"/>
              </w:numPr>
              <w:spacing w:line="260" w:lineRule="atLeast"/>
              <w:contextualSpacing/>
              <w:rPr>
                <w:rFonts w:ascii="Arial" w:hAnsi="Arial" w:cs="Arial"/>
                <w:b/>
                <w:sz w:val="18"/>
                <w:szCs w:val="18"/>
              </w:rPr>
            </w:pPr>
            <w:r w:rsidRPr="00EB5C87">
              <w:rPr>
                <w:rFonts w:ascii="Arial" w:hAnsi="Arial" w:cs="Arial"/>
                <w:b/>
                <w:sz w:val="18"/>
                <w:szCs w:val="18"/>
              </w:rPr>
              <w:t>leerling zelf / peers / docent</w:t>
            </w:r>
          </w:p>
          <w:p w14:paraId="626815F4" w14:textId="77777777" w:rsidR="00B5495A" w:rsidRPr="00EB5C87" w:rsidRDefault="00B5495A" w:rsidP="00B5495A">
            <w:pPr>
              <w:numPr>
                <w:ilvl w:val="0"/>
                <w:numId w:val="8"/>
              </w:numPr>
              <w:spacing w:line="260" w:lineRule="atLeast"/>
              <w:contextualSpacing/>
              <w:rPr>
                <w:rFonts w:ascii="Arial" w:hAnsi="Arial" w:cs="Arial"/>
                <w:b/>
                <w:sz w:val="18"/>
                <w:szCs w:val="18"/>
              </w:rPr>
            </w:pPr>
            <w:r w:rsidRPr="00EB5C87">
              <w:rPr>
                <w:rFonts w:ascii="Arial" w:hAnsi="Arial" w:cs="Arial"/>
                <w:b/>
                <w:sz w:val="18"/>
                <w:szCs w:val="18"/>
              </w:rPr>
              <w:t>gebruik formulier</w:t>
            </w:r>
          </w:p>
          <w:p w14:paraId="626815F5" w14:textId="77777777" w:rsidR="00B5495A" w:rsidRPr="00EB5C87" w:rsidRDefault="00B5495A" w:rsidP="00B5495A">
            <w:pPr>
              <w:numPr>
                <w:ilvl w:val="0"/>
                <w:numId w:val="8"/>
              </w:numPr>
              <w:spacing w:line="260" w:lineRule="atLeast"/>
              <w:contextualSpacing/>
              <w:rPr>
                <w:rFonts w:ascii="Arial" w:hAnsi="Arial" w:cs="Arial"/>
                <w:b/>
                <w:sz w:val="18"/>
                <w:szCs w:val="18"/>
              </w:rPr>
            </w:pPr>
            <w:r w:rsidRPr="00EB5C87">
              <w:rPr>
                <w:rFonts w:ascii="Arial" w:hAnsi="Arial" w:cs="Arial"/>
                <w:b/>
                <w:sz w:val="18"/>
                <w:szCs w:val="18"/>
              </w:rPr>
              <w:t>tijdens / na het schrijven</w:t>
            </w:r>
          </w:p>
          <w:p w14:paraId="626815F6" w14:textId="77777777" w:rsidR="00B5495A" w:rsidRPr="00EB5C87" w:rsidRDefault="00B5495A" w:rsidP="00B5495A">
            <w:pPr>
              <w:numPr>
                <w:ilvl w:val="0"/>
                <w:numId w:val="8"/>
              </w:numPr>
              <w:spacing w:line="260" w:lineRule="atLeast"/>
              <w:contextualSpacing/>
              <w:rPr>
                <w:rFonts w:ascii="Arial" w:hAnsi="Arial" w:cs="Arial"/>
                <w:b/>
                <w:sz w:val="18"/>
                <w:szCs w:val="18"/>
              </w:rPr>
            </w:pPr>
            <w:r w:rsidRPr="00EB5C87">
              <w:rPr>
                <w:rFonts w:ascii="Arial" w:hAnsi="Arial" w:cs="Arial"/>
                <w:b/>
                <w:sz w:val="18"/>
                <w:szCs w:val="18"/>
              </w:rPr>
              <w:t>toets-/evaluatievorm</w:t>
            </w:r>
          </w:p>
        </w:tc>
        <w:tc>
          <w:tcPr>
            <w:tcW w:w="5471" w:type="dxa"/>
            <w:gridSpan w:val="2"/>
          </w:tcPr>
          <w:p w14:paraId="626815F7" w14:textId="77777777" w:rsidR="00B5495A" w:rsidRPr="00EB5C87" w:rsidRDefault="00B5495A" w:rsidP="00B5495A">
            <w:pPr>
              <w:ind w:left="360"/>
              <w:contextualSpacing/>
              <w:rPr>
                <w:rFonts w:ascii="Arial" w:hAnsi="Arial" w:cs="Arial"/>
                <w:sz w:val="18"/>
                <w:szCs w:val="18"/>
              </w:rPr>
            </w:pPr>
          </w:p>
          <w:p w14:paraId="626815F8" w14:textId="77777777" w:rsidR="00B5495A" w:rsidRPr="00EB5C87" w:rsidRDefault="00B5495A" w:rsidP="00B5495A">
            <w:pPr>
              <w:numPr>
                <w:ilvl w:val="0"/>
                <w:numId w:val="9"/>
              </w:numPr>
              <w:spacing w:line="260" w:lineRule="atLeast"/>
              <w:contextualSpacing/>
              <w:rPr>
                <w:rFonts w:ascii="Arial" w:hAnsi="Arial" w:cs="Arial"/>
                <w:sz w:val="18"/>
                <w:szCs w:val="18"/>
              </w:rPr>
            </w:pPr>
            <w:r w:rsidRPr="00EB5C87">
              <w:rPr>
                <w:rFonts w:ascii="Arial" w:hAnsi="Arial" w:cs="Arial"/>
                <w:i/>
                <w:sz w:val="18"/>
                <w:szCs w:val="18"/>
              </w:rPr>
              <w:t>docentfeedback</w:t>
            </w:r>
            <w:r w:rsidRPr="00EB5C87">
              <w:rPr>
                <w:rFonts w:ascii="Arial" w:hAnsi="Arial" w:cs="Arial"/>
                <w:sz w:val="18"/>
                <w:szCs w:val="18"/>
              </w:rPr>
              <w:t xml:space="preserve"> d.m.v. drie-vragen-bij-een-tekst-methode</w:t>
            </w:r>
          </w:p>
          <w:p w14:paraId="626815F9" w14:textId="77777777" w:rsidR="00B5495A" w:rsidRPr="00EB5C87" w:rsidRDefault="00B5495A" w:rsidP="00B5495A">
            <w:pPr>
              <w:numPr>
                <w:ilvl w:val="0"/>
                <w:numId w:val="9"/>
              </w:numPr>
              <w:spacing w:line="260" w:lineRule="atLeast"/>
              <w:contextualSpacing/>
              <w:rPr>
                <w:rFonts w:ascii="Arial" w:hAnsi="Arial" w:cs="Arial"/>
                <w:sz w:val="18"/>
                <w:szCs w:val="18"/>
              </w:rPr>
            </w:pPr>
            <w:r w:rsidRPr="00EB5C87">
              <w:rPr>
                <w:rFonts w:ascii="Arial" w:hAnsi="Arial" w:cs="Arial"/>
                <w:i/>
                <w:sz w:val="18"/>
                <w:szCs w:val="18"/>
              </w:rPr>
              <w:t>peerfeedback</w:t>
            </w:r>
            <w:r w:rsidRPr="00EB5C87">
              <w:rPr>
                <w:rFonts w:ascii="Arial" w:hAnsi="Arial" w:cs="Arial"/>
                <w:sz w:val="18"/>
                <w:szCs w:val="18"/>
              </w:rPr>
              <w:t xml:space="preserve"> in groepjes n.a.v. de docentvragen + formuleren van verbetersuggesties n.a.v. criteria en voorbeeldfeedback</w:t>
            </w:r>
          </w:p>
          <w:p w14:paraId="626815FA" w14:textId="77777777" w:rsidR="00B5495A" w:rsidRPr="00EB5C87" w:rsidRDefault="00B5495A" w:rsidP="00B5495A">
            <w:pPr>
              <w:numPr>
                <w:ilvl w:val="0"/>
                <w:numId w:val="9"/>
              </w:numPr>
              <w:spacing w:line="260" w:lineRule="atLeast"/>
              <w:contextualSpacing/>
              <w:rPr>
                <w:rFonts w:ascii="Arial" w:hAnsi="Arial" w:cs="Arial"/>
                <w:sz w:val="18"/>
                <w:szCs w:val="18"/>
              </w:rPr>
            </w:pPr>
            <w:r w:rsidRPr="00EB5C87">
              <w:rPr>
                <w:rFonts w:ascii="Arial" w:hAnsi="Arial" w:cs="Arial"/>
                <w:sz w:val="18"/>
                <w:szCs w:val="18"/>
              </w:rPr>
              <w:t xml:space="preserve">reflectie op schrijfproces n.a.v. </w:t>
            </w:r>
            <w:r w:rsidRPr="00EB5C87">
              <w:rPr>
                <w:rFonts w:ascii="Arial" w:hAnsi="Arial" w:cs="Arial"/>
                <w:i/>
                <w:sz w:val="18"/>
                <w:szCs w:val="18"/>
              </w:rPr>
              <w:t>leerdriehoek</w:t>
            </w:r>
          </w:p>
          <w:p w14:paraId="626815FB" w14:textId="77777777" w:rsidR="00B5495A" w:rsidRPr="00EB5C87" w:rsidRDefault="00B5495A" w:rsidP="00B5495A">
            <w:pPr>
              <w:numPr>
                <w:ilvl w:val="0"/>
                <w:numId w:val="9"/>
              </w:numPr>
              <w:spacing w:line="260" w:lineRule="atLeast"/>
              <w:contextualSpacing/>
              <w:rPr>
                <w:rFonts w:ascii="Arial" w:hAnsi="Arial" w:cs="Arial"/>
                <w:sz w:val="18"/>
                <w:szCs w:val="18"/>
              </w:rPr>
            </w:pPr>
            <w:r w:rsidRPr="00EB5C87">
              <w:rPr>
                <w:rFonts w:ascii="Arial" w:hAnsi="Arial" w:cs="Arial"/>
                <w:sz w:val="18"/>
                <w:szCs w:val="18"/>
              </w:rPr>
              <w:t>opname criteria, groepsangst, eerste versie met docentfeedback en tweede versie in schrijfdossier</w:t>
            </w:r>
          </w:p>
        </w:tc>
      </w:tr>
    </w:tbl>
    <w:p w14:paraId="626815FD" w14:textId="77777777" w:rsidR="00B5495A" w:rsidRPr="00EB5C87" w:rsidRDefault="00B5495A" w:rsidP="00B5495A">
      <w:pPr>
        <w:overflowPunct w:val="0"/>
        <w:autoSpaceDE w:val="0"/>
        <w:autoSpaceDN w:val="0"/>
        <w:adjustRightInd w:val="0"/>
        <w:spacing w:line="260" w:lineRule="atLeast"/>
        <w:textAlignment w:val="baseline"/>
        <w:rPr>
          <w:rFonts w:ascii="Arial" w:eastAsia="Times New Roman" w:hAnsi="Arial" w:cs="Arial"/>
          <w:sz w:val="18"/>
          <w:szCs w:val="18"/>
          <w:lang w:eastAsia="nl-NL"/>
        </w:rPr>
      </w:pPr>
      <w:r w:rsidRPr="00EB5C87">
        <w:rPr>
          <w:rFonts w:ascii="Arial" w:eastAsia="Times New Roman" w:hAnsi="Arial" w:cs="Arial"/>
          <w:sz w:val="18"/>
          <w:szCs w:val="18"/>
          <w:lang w:eastAsia="nl-NL"/>
        </w:rPr>
        <w:br w:type="page"/>
      </w:r>
    </w:p>
    <w:tbl>
      <w:tblPr>
        <w:tblStyle w:val="Tabelraster1"/>
        <w:tblW w:w="8931" w:type="dxa"/>
        <w:tblInd w:w="-431" w:type="dxa"/>
        <w:tblLook w:val="04A0" w:firstRow="1" w:lastRow="0" w:firstColumn="1" w:lastColumn="0" w:noHBand="0" w:noVBand="1"/>
      </w:tblPr>
      <w:tblGrid>
        <w:gridCol w:w="8931"/>
      </w:tblGrid>
      <w:tr w:rsidR="00B5495A" w:rsidRPr="00EB5C87" w14:paraId="62681639" w14:textId="77777777" w:rsidTr="005D0E46">
        <w:tc>
          <w:tcPr>
            <w:tcW w:w="8931" w:type="dxa"/>
          </w:tcPr>
          <w:p w14:paraId="626815FE" w14:textId="77777777" w:rsidR="00B5495A" w:rsidRPr="00EB5C87" w:rsidRDefault="00B5495A" w:rsidP="00B5495A">
            <w:pPr>
              <w:spacing w:line="260" w:lineRule="atLeast"/>
              <w:rPr>
                <w:rFonts w:ascii="Arial" w:eastAsia="Times New Roman" w:hAnsi="Arial" w:cs="Arial"/>
                <w:b/>
                <w:sz w:val="18"/>
                <w:szCs w:val="18"/>
                <w:lang w:eastAsia="nl-NL"/>
              </w:rPr>
            </w:pPr>
            <w:r w:rsidRPr="00EB5C87">
              <w:rPr>
                <w:rFonts w:ascii="Arial" w:eastAsia="Times New Roman" w:hAnsi="Arial" w:cs="Arial"/>
                <w:b/>
                <w:sz w:val="18"/>
                <w:szCs w:val="18"/>
                <w:lang w:eastAsia="nl-NL"/>
              </w:rPr>
              <w:lastRenderedPageBreak/>
              <w:t>Verloop van de les / lessenserie</w:t>
            </w:r>
          </w:p>
          <w:p w14:paraId="626815FF" w14:textId="77777777" w:rsidR="00B5495A" w:rsidRPr="00EB5C87" w:rsidRDefault="00B5495A" w:rsidP="00B5495A">
            <w:pPr>
              <w:rPr>
                <w:rFonts w:ascii="Arial" w:hAnsi="Arial" w:cs="Arial"/>
                <w:b/>
                <w:sz w:val="18"/>
                <w:szCs w:val="18"/>
              </w:rPr>
            </w:pPr>
            <w:r w:rsidRPr="00EB5C87">
              <w:rPr>
                <w:rFonts w:ascii="Arial" w:hAnsi="Arial" w:cs="Arial"/>
                <w:b/>
                <w:sz w:val="18"/>
                <w:szCs w:val="18"/>
              </w:rPr>
              <w:t>Les 1</w:t>
            </w:r>
          </w:p>
          <w:p w14:paraId="62681600" w14:textId="77777777" w:rsidR="00B5495A" w:rsidRPr="00EB5C87" w:rsidRDefault="00B5495A" w:rsidP="00B5495A">
            <w:pPr>
              <w:ind w:left="34"/>
              <w:rPr>
                <w:rFonts w:ascii="Arial" w:hAnsi="Arial" w:cs="Arial"/>
                <w:sz w:val="18"/>
                <w:szCs w:val="18"/>
              </w:rPr>
            </w:pPr>
            <w:r w:rsidRPr="00EB5C87">
              <w:rPr>
                <w:rFonts w:ascii="Arial" w:hAnsi="Arial" w:cs="Arial"/>
                <w:sz w:val="18"/>
                <w:szCs w:val="18"/>
              </w:rPr>
              <w:t>Lees de prologen voor uit Verdoofd en Val [zie bijlage].</w:t>
            </w:r>
          </w:p>
          <w:p w14:paraId="62681601" w14:textId="77777777" w:rsidR="00B5495A" w:rsidRPr="00EB5C87" w:rsidRDefault="00B5495A" w:rsidP="00B5495A">
            <w:pPr>
              <w:rPr>
                <w:rFonts w:ascii="Arial" w:hAnsi="Arial" w:cs="Arial"/>
                <w:sz w:val="18"/>
                <w:szCs w:val="18"/>
              </w:rPr>
            </w:pPr>
            <w:r w:rsidRPr="00EB5C87">
              <w:rPr>
                <w:rFonts w:ascii="Arial" w:hAnsi="Arial" w:cs="Arial"/>
                <w:sz w:val="18"/>
                <w:szCs w:val="18"/>
              </w:rPr>
              <w:t xml:space="preserve">Bespreek met de klas n.a.v. de prologen de volgende vragen: </w:t>
            </w:r>
          </w:p>
          <w:p w14:paraId="62681602" w14:textId="77777777" w:rsidR="00B5495A" w:rsidRPr="00EB5C87" w:rsidRDefault="00B5495A" w:rsidP="00B5495A">
            <w:pPr>
              <w:numPr>
                <w:ilvl w:val="0"/>
                <w:numId w:val="13"/>
              </w:numPr>
              <w:spacing w:line="240" w:lineRule="auto"/>
              <w:rPr>
                <w:rFonts w:ascii="Arial" w:hAnsi="Arial" w:cs="Arial"/>
                <w:sz w:val="18"/>
                <w:szCs w:val="18"/>
              </w:rPr>
            </w:pPr>
            <w:r w:rsidRPr="00EB5C87">
              <w:rPr>
                <w:rFonts w:ascii="Arial" w:hAnsi="Arial" w:cs="Arial"/>
                <w:sz w:val="18"/>
                <w:szCs w:val="18"/>
              </w:rPr>
              <w:t xml:space="preserve">Waar bevind je je? </w:t>
            </w:r>
          </w:p>
          <w:p w14:paraId="62681603" w14:textId="77777777" w:rsidR="00B5495A" w:rsidRPr="00EB5C87" w:rsidRDefault="00B5495A" w:rsidP="00B5495A">
            <w:pPr>
              <w:numPr>
                <w:ilvl w:val="0"/>
                <w:numId w:val="13"/>
              </w:numPr>
              <w:spacing w:line="240" w:lineRule="auto"/>
              <w:rPr>
                <w:rFonts w:ascii="Arial" w:hAnsi="Arial" w:cs="Arial"/>
                <w:sz w:val="18"/>
                <w:szCs w:val="18"/>
              </w:rPr>
            </w:pPr>
            <w:r w:rsidRPr="00EB5C87">
              <w:rPr>
                <w:rFonts w:ascii="Arial" w:hAnsi="Arial" w:cs="Arial"/>
                <w:sz w:val="18"/>
                <w:szCs w:val="18"/>
              </w:rPr>
              <w:t xml:space="preserve">Wat ruik je, wat voel je, wat zie je, wat doe je, wat hoor je? </w:t>
            </w:r>
          </w:p>
          <w:p w14:paraId="62681604" w14:textId="77777777" w:rsidR="00B5495A" w:rsidRPr="00EB5C87" w:rsidRDefault="00B5495A" w:rsidP="00B5495A">
            <w:pPr>
              <w:numPr>
                <w:ilvl w:val="0"/>
                <w:numId w:val="13"/>
              </w:numPr>
              <w:spacing w:line="240" w:lineRule="auto"/>
              <w:rPr>
                <w:rFonts w:ascii="Arial" w:hAnsi="Arial" w:cs="Arial"/>
                <w:sz w:val="18"/>
                <w:szCs w:val="18"/>
              </w:rPr>
            </w:pPr>
            <w:r w:rsidRPr="00EB5C87">
              <w:rPr>
                <w:rFonts w:ascii="Arial" w:hAnsi="Arial" w:cs="Arial"/>
                <w:sz w:val="18"/>
                <w:szCs w:val="18"/>
              </w:rPr>
              <w:t xml:space="preserve">Wat gaat er door je heen? </w:t>
            </w:r>
          </w:p>
          <w:p w14:paraId="62681605" w14:textId="77777777" w:rsidR="00B5495A" w:rsidRPr="00EB5C87" w:rsidRDefault="00B5495A" w:rsidP="00B5495A">
            <w:pPr>
              <w:numPr>
                <w:ilvl w:val="0"/>
                <w:numId w:val="13"/>
              </w:numPr>
              <w:spacing w:line="240" w:lineRule="auto"/>
              <w:rPr>
                <w:rFonts w:ascii="Arial" w:hAnsi="Arial" w:cs="Arial"/>
                <w:sz w:val="18"/>
                <w:szCs w:val="18"/>
              </w:rPr>
            </w:pPr>
            <w:r w:rsidRPr="00EB5C87">
              <w:rPr>
                <w:rFonts w:ascii="Arial" w:hAnsi="Arial" w:cs="Arial"/>
                <w:sz w:val="18"/>
                <w:szCs w:val="18"/>
              </w:rPr>
              <w:t xml:space="preserve">Wat zeg je? Gil je of krijg je geen woord meer over je lippen? </w:t>
            </w:r>
          </w:p>
          <w:p w14:paraId="62681606" w14:textId="77777777" w:rsidR="00B5495A" w:rsidRPr="00EB5C87" w:rsidRDefault="00B5495A" w:rsidP="00B5495A">
            <w:pPr>
              <w:numPr>
                <w:ilvl w:val="0"/>
                <w:numId w:val="13"/>
              </w:numPr>
              <w:spacing w:line="240" w:lineRule="auto"/>
              <w:rPr>
                <w:rFonts w:ascii="Arial" w:hAnsi="Arial" w:cs="Arial"/>
                <w:sz w:val="18"/>
                <w:szCs w:val="18"/>
              </w:rPr>
            </w:pPr>
            <w:r w:rsidRPr="00EB5C87">
              <w:rPr>
                <w:rFonts w:ascii="Arial" w:hAnsi="Arial" w:cs="Arial"/>
                <w:sz w:val="18"/>
                <w:szCs w:val="18"/>
              </w:rPr>
              <w:t>Bibber je of ga je heel erg snel praten om de beangstigende stilte te doorbreken?</w:t>
            </w:r>
          </w:p>
          <w:p w14:paraId="62681607" w14:textId="77777777" w:rsidR="00B5495A" w:rsidRPr="00EB5C87" w:rsidRDefault="00B5495A" w:rsidP="00B5495A">
            <w:pPr>
              <w:rPr>
                <w:rFonts w:ascii="Arial" w:hAnsi="Arial" w:cs="Arial"/>
                <w:sz w:val="18"/>
                <w:szCs w:val="18"/>
              </w:rPr>
            </w:pPr>
            <w:r w:rsidRPr="00EB5C87">
              <w:rPr>
                <w:rFonts w:ascii="Arial" w:hAnsi="Arial" w:cs="Arial"/>
                <w:sz w:val="18"/>
                <w:szCs w:val="18"/>
              </w:rPr>
              <w:t>Als je durft, vertel in de klas over jouw eigen (terugkerende) nachtmerrie of angst.</w:t>
            </w:r>
          </w:p>
          <w:p w14:paraId="62681608" w14:textId="77777777" w:rsidR="00B5495A" w:rsidRPr="00EB5C87" w:rsidRDefault="00B5495A" w:rsidP="00B5495A">
            <w:pPr>
              <w:rPr>
                <w:rFonts w:ascii="Arial" w:hAnsi="Arial" w:cs="Arial"/>
                <w:sz w:val="18"/>
                <w:szCs w:val="18"/>
              </w:rPr>
            </w:pPr>
            <w:r w:rsidRPr="00EB5C87">
              <w:rPr>
                <w:rFonts w:ascii="Arial" w:hAnsi="Arial" w:cs="Arial"/>
                <w:sz w:val="18"/>
                <w:szCs w:val="18"/>
              </w:rPr>
              <w:t>Laat de leerlingen ieder voor zich hun nachtmerrie of grootste angst opschrijven. Zij hanteren hierbij de bovenstaande vragen. Er kan dus naast actiespanning ook psychologische spanning beschreven worden. Als leerlingen dit niet in deze les afkrijgen, is dit huiswerk voor de volgende les. Leerlingen die klaar zijn, leveren hun werk bij de docent in. Je kunt dit werk ter voorbereiding op de volgende les vast doornemen.</w:t>
            </w:r>
          </w:p>
          <w:p w14:paraId="62681609" w14:textId="77777777" w:rsidR="00B5495A" w:rsidRPr="00EB5C87" w:rsidRDefault="00B5495A" w:rsidP="00B5495A">
            <w:pPr>
              <w:rPr>
                <w:rFonts w:ascii="Arial" w:hAnsi="Arial" w:cs="Arial"/>
                <w:b/>
                <w:sz w:val="18"/>
                <w:szCs w:val="18"/>
              </w:rPr>
            </w:pPr>
            <w:r w:rsidRPr="00EB5C87">
              <w:rPr>
                <w:rFonts w:ascii="Arial" w:hAnsi="Arial" w:cs="Arial"/>
                <w:b/>
                <w:sz w:val="18"/>
                <w:szCs w:val="18"/>
              </w:rPr>
              <w:t>Les 2</w:t>
            </w:r>
          </w:p>
          <w:p w14:paraId="6268160A" w14:textId="77777777" w:rsidR="00B5495A" w:rsidRPr="00EB5C87" w:rsidRDefault="00B5495A" w:rsidP="00B5495A">
            <w:pPr>
              <w:rPr>
                <w:rFonts w:ascii="Arial" w:hAnsi="Arial" w:cs="Arial"/>
                <w:sz w:val="18"/>
                <w:szCs w:val="18"/>
              </w:rPr>
            </w:pPr>
            <w:r w:rsidRPr="00EB5C87">
              <w:rPr>
                <w:rFonts w:ascii="Arial" w:hAnsi="Arial" w:cs="Arial"/>
                <w:sz w:val="18"/>
                <w:szCs w:val="18"/>
              </w:rPr>
              <w:t>Laat de leerlingen in groepjes van vier hun nachtmerries aan elkaar voorlezen.</w:t>
            </w:r>
          </w:p>
          <w:p w14:paraId="6268160B" w14:textId="77777777" w:rsidR="00B5495A" w:rsidRPr="00EB5C87" w:rsidRDefault="00B5495A" w:rsidP="00B5495A">
            <w:pPr>
              <w:rPr>
                <w:rFonts w:ascii="Arial" w:hAnsi="Arial" w:cs="Arial"/>
                <w:sz w:val="18"/>
                <w:szCs w:val="18"/>
              </w:rPr>
            </w:pPr>
            <w:r w:rsidRPr="00EB5C87">
              <w:rPr>
                <w:rFonts w:ascii="Arial" w:hAnsi="Arial" w:cs="Arial"/>
                <w:sz w:val="18"/>
                <w:szCs w:val="18"/>
              </w:rPr>
              <w:t xml:space="preserve">Elk groepje kiest vervolgens de ergste nachtmerrie of de grootste angst. Laat deze aanvullen met de elementen die hen aanspreken uit de andere drie angsten. </w:t>
            </w:r>
          </w:p>
          <w:p w14:paraId="6268160C" w14:textId="77777777" w:rsidR="00B5495A" w:rsidRPr="00EB5C87" w:rsidRDefault="00B5495A" w:rsidP="00B5495A">
            <w:pPr>
              <w:rPr>
                <w:rFonts w:ascii="Arial" w:hAnsi="Arial" w:cs="Arial"/>
                <w:sz w:val="18"/>
                <w:szCs w:val="18"/>
              </w:rPr>
            </w:pPr>
            <w:r w:rsidRPr="00EB5C87">
              <w:rPr>
                <w:rFonts w:ascii="Arial" w:hAnsi="Arial" w:cs="Arial"/>
                <w:sz w:val="18"/>
                <w:szCs w:val="18"/>
              </w:rPr>
              <w:t>Eén leerling van het groepje leest de angst klassikaal voor. Je kan als docent ook alle grootste angsten voorlezen. Hierop organiseer je een klassengesprek over de engste angst. Wat maakt nu dat een nachtmerrie/angst zo eng is? Je noteert criteria op (digi)bord en zorgt dat leerlingen deze op papier/digitaal krijgen. Eventueel in groepjes weer uiteen om te reflecteren.</w:t>
            </w:r>
          </w:p>
          <w:p w14:paraId="6268160D" w14:textId="77777777" w:rsidR="00B5495A" w:rsidRPr="00EB5C87" w:rsidRDefault="00B5495A" w:rsidP="00B5495A">
            <w:pPr>
              <w:rPr>
                <w:rFonts w:ascii="Arial" w:hAnsi="Arial" w:cs="Arial"/>
                <w:b/>
                <w:sz w:val="18"/>
                <w:szCs w:val="18"/>
              </w:rPr>
            </w:pPr>
            <w:r w:rsidRPr="00EB5C87">
              <w:rPr>
                <w:rFonts w:ascii="Arial" w:hAnsi="Arial" w:cs="Arial"/>
                <w:b/>
                <w:sz w:val="18"/>
                <w:szCs w:val="18"/>
              </w:rPr>
              <w:t>Les 3</w:t>
            </w:r>
          </w:p>
          <w:p w14:paraId="6268160E" w14:textId="77777777" w:rsidR="00B5495A" w:rsidRPr="00EB5C87" w:rsidRDefault="00B5495A" w:rsidP="00B5495A">
            <w:pPr>
              <w:rPr>
                <w:rFonts w:ascii="Arial" w:hAnsi="Arial" w:cs="Arial"/>
                <w:sz w:val="18"/>
                <w:szCs w:val="18"/>
              </w:rPr>
            </w:pPr>
            <w:r w:rsidRPr="00EB5C87">
              <w:rPr>
                <w:rFonts w:ascii="Arial" w:hAnsi="Arial" w:cs="Arial"/>
                <w:sz w:val="18"/>
                <w:szCs w:val="18"/>
              </w:rPr>
              <w:t xml:space="preserve">Laat de trailer van Verdoofd zien: </w:t>
            </w:r>
            <w:hyperlink r:id="rId14" w:history="1">
              <w:r w:rsidRPr="00EB5C87">
                <w:rPr>
                  <w:rFonts w:ascii="Arial" w:hAnsi="Arial" w:cs="Arial"/>
                  <w:color w:val="0000FF" w:themeColor="hyperlink"/>
                  <w:sz w:val="18"/>
                  <w:szCs w:val="18"/>
                  <w:u w:val="single"/>
                </w:rPr>
                <w:t>https://www.youtube.com/watch?v=3YCopRm4tPQ</w:t>
              </w:r>
            </w:hyperlink>
            <w:r w:rsidRPr="00EB5C87">
              <w:rPr>
                <w:rFonts w:ascii="Arial" w:hAnsi="Arial" w:cs="Arial"/>
                <w:sz w:val="18"/>
                <w:szCs w:val="18"/>
              </w:rPr>
              <w:t xml:space="preserve"> </w:t>
            </w:r>
          </w:p>
          <w:p w14:paraId="6268160F" w14:textId="77777777" w:rsidR="00B5495A" w:rsidRPr="00EB5C87" w:rsidRDefault="00B5495A" w:rsidP="00B5495A">
            <w:pPr>
              <w:rPr>
                <w:rFonts w:ascii="Arial" w:hAnsi="Arial" w:cs="Arial"/>
                <w:sz w:val="18"/>
                <w:szCs w:val="18"/>
              </w:rPr>
            </w:pPr>
            <w:r w:rsidRPr="00EB5C87">
              <w:rPr>
                <w:rFonts w:ascii="Arial" w:hAnsi="Arial" w:cs="Arial"/>
                <w:sz w:val="18"/>
                <w:szCs w:val="18"/>
              </w:rPr>
              <w:t xml:space="preserve">Model vervolgens een gedeelte van een verhaal: </w:t>
            </w:r>
            <w:r w:rsidRPr="00EB5C87">
              <w:rPr>
                <w:rFonts w:ascii="Arial" w:hAnsi="Arial" w:cs="Arial"/>
                <w:i/>
                <w:sz w:val="18"/>
                <w:szCs w:val="18"/>
              </w:rPr>
              <w:t>Een hangmat vol beloften</w:t>
            </w:r>
            <w:r w:rsidRPr="00EB5C87">
              <w:rPr>
                <w:rFonts w:ascii="Arial" w:hAnsi="Arial" w:cs="Arial"/>
                <w:sz w:val="18"/>
                <w:szCs w:val="18"/>
              </w:rPr>
              <w:t xml:space="preserve"> van Rom Molemaker en benoem tekstkenmerken als tempo, ritme, flashbacks, vooruitwijzingen, manier waarop de handeling wordt aangekondigd, rol van de omgeving, etc.</w:t>
            </w:r>
          </w:p>
          <w:p w14:paraId="62681610" w14:textId="77777777" w:rsidR="00B5495A" w:rsidRPr="00EB5C87" w:rsidRDefault="00B5495A" w:rsidP="00B5495A">
            <w:pPr>
              <w:rPr>
                <w:rFonts w:ascii="Arial" w:hAnsi="Arial" w:cs="Arial"/>
                <w:sz w:val="18"/>
                <w:szCs w:val="18"/>
              </w:rPr>
            </w:pPr>
            <w:r w:rsidRPr="00EB5C87">
              <w:rPr>
                <w:rFonts w:ascii="Arial" w:hAnsi="Arial" w:cs="Arial"/>
                <w:sz w:val="18"/>
                <w:szCs w:val="18"/>
              </w:rPr>
              <w:t xml:space="preserve">Maak groepjes van drie leerlingen. Elk groepje leest een van de twee korte verhalen: </w:t>
            </w:r>
          </w:p>
          <w:p w14:paraId="62681611" w14:textId="77777777" w:rsidR="00B5495A" w:rsidRPr="00EB5C87" w:rsidRDefault="00B5495A" w:rsidP="00B5495A">
            <w:pPr>
              <w:numPr>
                <w:ilvl w:val="0"/>
                <w:numId w:val="11"/>
              </w:numPr>
              <w:spacing w:line="240" w:lineRule="auto"/>
              <w:rPr>
                <w:rFonts w:ascii="Arial" w:hAnsi="Arial" w:cs="Arial"/>
                <w:sz w:val="18"/>
                <w:szCs w:val="18"/>
              </w:rPr>
            </w:pPr>
            <w:r w:rsidRPr="00EB5C87">
              <w:rPr>
                <w:rFonts w:ascii="Arial" w:hAnsi="Arial" w:cs="Arial"/>
                <w:i/>
                <w:sz w:val="18"/>
                <w:szCs w:val="18"/>
              </w:rPr>
              <w:t>Voor vrienden door het vuur</w:t>
            </w:r>
            <w:r w:rsidRPr="00EB5C87">
              <w:rPr>
                <w:rFonts w:ascii="Arial" w:hAnsi="Arial" w:cs="Arial"/>
                <w:sz w:val="18"/>
                <w:szCs w:val="18"/>
              </w:rPr>
              <w:t xml:space="preserve"> van Buddy Tegenbosch</w:t>
            </w:r>
          </w:p>
          <w:p w14:paraId="62681612" w14:textId="77777777" w:rsidR="00B5495A" w:rsidRPr="00EB5C87" w:rsidRDefault="00B5495A" w:rsidP="00B5495A">
            <w:pPr>
              <w:numPr>
                <w:ilvl w:val="0"/>
                <w:numId w:val="11"/>
              </w:numPr>
              <w:spacing w:line="240" w:lineRule="auto"/>
              <w:rPr>
                <w:rFonts w:ascii="Arial" w:hAnsi="Arial" w:cs="Arial"/>
                <w:sz w:val="18"/>
                <w:szCs w:val="18"/>
              </w:rPr>
            </w:pPr>
            <w:r w:rsidRPr="00EB5C87">
              <w:rPr>
                <w:rFonts w:ascii="Arial" w:hAnsi="Arial" w:cs="Arial"/>
                <w:i/>
                <w:sz w:val="18"/>
                <w:szCs w:val="18"/>
              </w:rPr>
              <w:t>Een ongelukkig tijdstip</w:t>
            </w:r>
            <w:r w:rsidRPr="00EB5C87">
              <w:rPr>
                <w:rFonts w:ascii="Arial" w:hAnsi="Arial" w:cs="Arial"/>
                <w:sz w:val="18"/>
                <w:szCs w:val="18"/>
              </w:rPr>
              <w:t xml:space="preserve"> van Tanja de Jonge</w:t>
            </w:r>
          </w:p>
          <w:p w14:paraId="62681613" w14:textId="77777777" w:rsidR="00B5495A" w:rsidRPr="00EB5C87" w:rsidRDefault="00B5495A" w:rsidP="00B5495A">
            <w:pPr>
              <w:rPr>
                <w:rFonts w:ascii="Arial" w:hAnsi="Arial" w:cs="Arial"/>
                <w:sz w:val="18"/>
                <w:szCs w:val="18"/>
              </w:rPr>
            </w:pPr>
            <w:r w:rsidRPr="00EB5C87">
              <w:rPr>
                <w:rFonts w:ascii="Arial" w:hAnsi="Arial" w:cs="Arial"/>
                <w:sz w:val="18"/>
                <w:szCs w:val="18"/>
              </w:rPr>
              <w:t xml:space="preserve">       [zie bijlage]</w:t>
            </w:r>
          </w:p>
          <w:p w14:paraId="62681614" w14:textId="77777777" w:rsidR="00B5495A" w:rsidRPr="00EB5C87" w:rsidRDefault="00B5495A" w:rsidP="00B5495A">
            <w:pPr>
              <w:rPr>
                <w:rFonts w:ascii="Arial" w:hAnsi="Arial" w:cs="Arial"/>
                <w:i/>
                <w:sz w:val="18"/>
                <w:szCs w:val="18"/>
              </w:rPr>
            </w:pPr>
            <w:r w:rsidRPr="00EB5C87">
              <w:rPr>
                <w:rFonts w:ascii="Arial" w:hAnsi="Arial" w:cs="Arial"/>
                <w:i/>
                <w:sz w:val="18"/>
                <w:szCs w:val="18"/>
              </w:rPr>
              <w:lastRenderedPageBreak/>
              <w:t>Suggestie 1: geef de leerlingen eind les 2 het verhaal mee naar huis om als huiswerk te lezen + opdracht: markeer een tekstgedeelte waarin je een van de opgestelde criteria bij de nachtmerrie/angst uit les 2 benoemt.</w:t>
            </w:r>
          </w:p>
          <w:p w14:paraId="62681615" w14:textId="77777777" w:rsidR="00B5495A" w:rsidRPr="00EB5C87" w:rsidRDefault="00B5495A" w:rsidP="00B5495A">
            <w:pPr>
              <w:rPr>
                <w:rFonts w:ascii="Arial" w:hAnsi="Arial" w:cs="Arial"/>
                <w:sz w:val="18"/>
                <w:szCs w:val="18"/>
              </w:rPr>
            </w:pPr>
            <w:r w:rsidRPr="00EB5C87">
              <w:rPr>
                <w:rFonts w:ascii="Arial" w:hAnsi="Arial" w:cs="Arial"/>
                <w:sz w:val="18"/>
                <w:szCs w:val="18"/>
              </w:rPr>
              <w:t xml:space="preserve">Laat leerlingen het verhaal zelfstandig lezen en een voorbeeld markeren waar hij/zij spanning ervaart en dit omschrijven (tijd, flashback, omgeving etc.). Spreek bij de verwerking een taakverdeling af: een schrijver, een presentator wanneer het klassikaal getrokken wordt, een verhaalleider (geeft beurten, houdt de tijd in de gaten, vraagt door bij onduidelijkheden). </w:t>
            </w:r>
          </w:p>
          <w:p w14:paraId="62681616" w14:textId="77777777" w:rsidR="00B5495A" w:rsidRPr="00EB5C87" w:rsidRDefault="00B5495A" w:rsidP="00B5495A">
            <w:pPr>
              <w:rPr>
                <w:rFonts w:ascii="Arial" w:hAnsi="Arial" w:cs="Arial"/>
                <w:sz w:val="18"/>
                <w:szCs w:val="18"/>
              </w:rPr>
            </w:pPr>
            <w:r w:rsidRPr="00EB5C87">
              <w:rPr>
                <w:rFonts w:ascii="Arial" w:hAnsi="Arial" w:cs="Arial"/>
                <w:sz w:val="18"/>
                <w:szCs w:val="18"/>
              </w:rPr>
              <w:t>Vervolgens worden klassikaal of in de groepjes a.d.h.v. de gelezen korte verhalen criteria bepaald die de spanning in een verhaal bepalen. Als voorbeeld daar de criteria van de vorige les bij nemen. Bij groepswerk: zorg dat leerlingen niet in oppervlakkige kenmerken blijven 'hangen' maar vraag door. Laat ze aanwijzen, pagina's noteren, zinnen citeren, etc.</w:t>
            </w:r>
          </w:p>
          <w:p w14:paraId="62681617" w14:textId="77777777" w:rsidR="00B5495A" w:rsidRPr="00EB5C87" w:rsidRDefault="00B5495A" w:rsidP="00B5495A">
            <w:pPr>
              <w:rPr>
                <w:rFonts w:ascii="Arial" w:hAnsi="Arial" w:cs="Arial"/>
                <w:sz w:val="18"/>
                <w:szCs w:val="18"/>
              </w:rPr>
            </w:pPr>
            <w:r w:rsidRPr="00EB5C87">
              <w:rPr>
                <w:rFonts w:ascii="Arial" w:hAnsi="Arial" w:cs="Arial"/>
                <w:sz w:val="18"/>
                <w:szCs w:val="18"/>
              </w:rPr>
              <w:t>Schrijf alle opgestelde criteria op het (digi)bord. Uiteindelijk krijgen de leerlingen deze criteria op papier. Zo kunnen de criteria beklijven. De leerlingen hebben hun eigen leerproces vormgegeven door zelf criteria op te stellen. Dit is volgens onderzoek zeer effectief.</w:t>
            </w:r>
          </w:p>
          <w:p w14:paraId="62681618" w14:textId="77777777" w:rsidR="00B5495A" w:rsidRPr="00EB5C87" w:rsidRDefault="00B5495A" w:rsidP="00B5495A">
            <w:pPr>
              <w:rPr>
                <w:rFonts w:ascii="Arial" w:hAnsi="Arial" w:cs="Arial"/>
                <w:sz w:val="18"/>
                <w:szCs w:val="18"/>
              </w:rPr>
            </w:pPr>
            <w:r w:rsidRPr="00EB5C87">
              <w:rPr>
                <w:rFonts w:ascii="Arial" w:hAnsi="Arial" w:cs="Arial"/>
                <w:sz w:val="18"/>
                <w:szCs w:val="18"/>
              </w:rPr>
              <w:t xml:space="preserve">Sluit af met de trailer van Val: </w:t>
            </w:r>
            <w:hyperlink r:id="rId15" w:history="1">
              <w:r w:rsidRPr="00EB5C87">
                <w:rPr>
                  <w:rFonts w:ascii="Arial" w:hAnsi="Arial" w:cs="Arial"/>
                  <w:color w:val="0000FF" w:themeColor="hyperlink"/>
                  <w:sz w:val="18"/>
                  <w:szCs w:val="18"/>
                  <w:u w:val="single"/>
                </w:rPr>
                <w:t>https://www.youtube.com/watch?v=7EheBedlP_4</w:t>
              </w:r>
            </w:hyperlink>
            <w:r w:rsidRPr="00EB5C87">
              <w:rPr>
                <w:rFonts w:ascii="Arial" w:hAnsi="Arial" w:cs="Arial"/>
                <w:sz w:val="18"/>
                <w:szCs w:val="18"/>
              </w:rPr>
              <w:t>. Voldoet deze trailer aan de criteria? De trailer + opdracht kan ook als huiswerk worden opgegeven of tijdens het begin van de volgende les worden gebruikt.</w:t>
            </w:r>
          </w:p>
          <w:p w14:paraId="62681619" w14:textId="77777777" w:rsidR="00B5495A" w:rsidRPr="00EB5C87" w:rsidRDefault="00B5495A" w:rsidP="00B5495A">
            <w:pPr>
              <w:rPr>
                <w:rFonts w:ascii="Arial" w:hAnsi="Arial" w:cs="Arial"/>
                <w:b/>
                <w:sz w:val="18"/>
                <w:szCs w:val="18"/>
              </w:rPr>
            </w:pPr>
            <w:r w:rsidRPr="00EB5C87">
              <w:rPr>
                <w:rFonts w:ascii="Arial" w:hAnsi="Arial" w:cs="Arial"/>
                <w:b/>
                <w:sz w:val="18"/>
                <w:szCs w:val="18"/>
              </w:rPr>
              <w:t>Les 4</w:t>
            </w:r>
          </w:p>
          <w:p w14:paraId="6268161A" w14:textId="77777777" w:rsidR="00B5495A" w:rsidRPr="00EB5C87" w:rsidRDefault="00B5495A" w:rsidP="00B5495A">
            <w:pPr>
              <w:rPr>
                <w:rFonts w:ascii="Arial" w:hAnsi="Arial" w:cs="Arial"/>
                <w:sz w:val="18"/>
                <w:szCs w:val="18"/>
              </w:rPr>
            </w:pPr>
            <w:r w:rsidRPr="00EB5C87">
              <w:rPr>
                <w:rFonts w:ascii="Arial" w:hAnsi="Arial" w:cs="Arial"/>
                <w:sz w:val="18"/>
                <w:szCs w:val="18"/>
              </w:rPr>
              <w:t xml:space="preserve">Wat nu volgt is het begeleid inoefenen. Op het bord ga je samen met de klas het begin van een spannend kort verhaal schrijven. Je houdt daarbij de criteria aan. Laat als docent zien dat je niet direct begint met schrijven, maar dat je eerst (in overleg met de klas) duidelijk hebt wat de setting van het verhaal wordt (tijd, plaats, ruimte), wie het personage is (enkel kenmerken) en welke objecten/voorwerpen een belangrijke rol gaan spelen. </w:t>
            </w:r>
          </w:p>
          <w:p w14:paraId="6268161B" w14:textId="77777777" w:rsidR="00B5495A" w:rsidRPr="00EB5C87" w:rsidRDefault="00B5495A" w:rsidP="00B5495A">
            <w:pPr>
              <w:rPr>
                <w:rFonts w:ascii="Arial" w:hAnsi="Arial" w:cs="Arial"/>
                <w:sz w:val="18"/>
                <w:szCs w:val="18"/>
              </w:rPr>
            </w:pPr>
            <w:r w:rsidRPr="00EB5C87">
              <w:rPr>
                <w:rFonts w:ascii="Arial" w:hAnsi="Arial" w:cs="Arial"/>
                <w:sz w:val="18"/>
                <w:szCs w:val="18"/>
              </w:rPr>
              <w:t>Nu gaan de leerlingen zelfstandig aan de slag. Elke leerling schrijft bij hun gekozen angst een kort verhaal. Dit houdt in dat bij elke gekozen angst vier korte verhalen geschreven worden. Leidraad is de zelf opgestelde criteria. Als leerlingen hun verhaal niet afkrijgen in de les, maken ze dit thuis af en mailen dit naar de docent. De docent bereidt feedback voor.</w:t>
            </w:r>
          </w:p>
          <w:p w14:paraId="6268161C" w14:textId="77777777" w:rsidR="00B5495A" w:rsidRPr="00EB5C87" w:rsidRDefault="00B5495A" w:rsidP="00B5495A">
            <w:pPr>
              <w:rPr>
                <w:rFonts w:ascii="Arial" w:hAnsi="Arial" w:cs="Arial"/>
                <w:sz w:val="18"/>
                <w:szCs w:val="18"/>
              </w:rPr>
            </w:pPr>
            <w:r w:rsidRPr="00EB5C87">
              <w:rPr>
                <w:rFonts w:ascii="Arial" w:hAnsi="Arial" w:cs="Arial"/>
                <w:sz w:val="18"/>
                <w:szCs w:val="18"/>
              </w:rPr>
              <w:t>Je geeft feedback volgens de 3-vragen methode: onder het verhaal noteer je drie vragen, waarvan tenminste een betrekking heeft op het aanbrengen van spanning. Voorbeeldvragen:</w:t>
            </w:r>
          </w:p>
          <w:p w14:paraId="6268161D" w14:textId="77777777" w:rsidR="00B5495A" w:rsidRPr="00EB5C87" w:rsidRDefault="00B5495A" w:rsidP="00B5495A">
            <w:pPr>
              <w:rPr>
                <w:rFonts w:ascii="Arial" w:hAnsi="Arial" w:cs="Arial"/>
                <w:sz w:val="18"/>
                <w:szCs w:val="18"/>
              </w:rPr>
            </w:pPr>
            <w:r w:rsidRPr="00EB5C87">
              <w:rPr>
                <w:rFonts w:ascii="Arial" w:hAnsi="Arial" w:cs="Arial"/>
                <w:i/>
                <w:sz w:val="18"/>
                <w:szCs w:val="18"/>
              </w:rPr>
              <w:t>Op p.2, alinea 3 heb je X. Zou je het ook anders kunnen doen, als je bijv. naar de verhalen van Cis Meyer kijkt?, Soms noem je exacte tijden, soms ook niet. Welk effect heeft dit op de lezer, zou je het ook systematischer kunnen doen?, Zou het ook Y kunnen zijn?, Wie is Z? Krijgt de lezer voldoende informatie over deze persoon?, Hoe zou je</w:t>
            </w:r>
            <w:r w:rsidRPr="00EB5C87">
              <w:rPr>
                <w:rFonts w:ascii="Arial" w:hAnsi="Arial" w:cs="Arial"/>
                <w:sz w:val="18"/>
                <w:szCs w:val="18"/>
              </w:rPr>
              <w:t xml:space="preserve"> …? </w:t>
            </w:r>
          </w:p>
          <w:p w14:paraId="6268161E" w14:textId="77777777" w:rsidR="00B5495A" w:rsidRPr="00EB5C87" w:rsidRDefault="00B5495A" w:rsidP="00B5495A">
            <w:pPr>
              <w:rPr>
                <w:rFonts w:ascii="Arial" w:hAnsi="Arial" w:cs="Arial"/>
                <w:b/>
                <w:sz w:val="18"/>
                <w:szCs w:val="18"/>
              </w:rPr>
            </w:pPr>
            <w:r w:rsidRPr="00EB5C87">
              <w:rPr>
                <w:rFonts w:ascii="Arial" w:hAnsi="Arial" w:cs="Arial"/>
                <w:b/>
                <w:sz w:val="18"/>
                <w:szCs w:val="18"/>
              </w:rPr>
              <w:t>Les 5</w:t>
            </w:r>
          </w:p>
          <w:p w14:paraId="6268161F" w14:textId="77777777" w:rsidR="00B5495A" w:rsidRPr="00EB5C87" w:rsidRDefault="00B5495A" w:rsidP="00B5495A">
            <w:pPr>
              <w:rPr>
                <w:rFonts w:ascii="Arial" w:hAnsi="Arial" w:cs="Arial"/>
                <w:sz w:val="18"/>
                <w:szCs w:val="18"/>
              </w:rPr>
            </w:pPr>
            <w:r w:rsidRPr="00EB5C87">
              <w:rPr>
                <w:rFonts w:ascii="Arial" w:hAnsi="Arial" w:cs="Arial"/>
                <w:sz w:val="18"/>
                <w:szCs w:val="18"/>
              </w:rPr>
              <w:t xml:space="preserve">Je kiest één verhaal uit, al dan niet vrijwillig, en projecteert dit verhaal op het digibord of deelt dit verhaal uit. Wat volgt is een klassikale revisie a.h.v. de feedback van de docent. Docent vraagt de hele klas waarom de schrijver bepaalde keuzes gemaakt heeft, of het anders kan, etc. </w:t>
            </w:r>
          </w:p>
          <w:p w14:paraId="62681620" w14:textId="77777777" w:rsidR="00B5495A" w:rsidRPr="00EB5C87" w:rsidRDefault="00B5495A" w:rsidP="00B5495A">
            <w:pPr>
              <w:rPr>
                <w:rFonts w:ascii="Arial" w:hAnsi="Arial" w:cs="Arial"/>
                <w:sz w:val="18"/>
                <w:szCs w:val="18"/>
              </w:rPr>
            </w:pPr>
            <w:r w:rsidRPr="00EB5C87">
              <w:rPr>
                <w:rFonts w:ascii="Arial" w:hAnsi="Arial" w:cs="Arial"/>
                <w:sz w:val="18"/>
                <w:szCs w:val="18"/>
              </w:rPr>
              <w:t xml:space="preserve">Sta stil bij wat er waarom aangepast moet worden. Benoem het voordeel van dit klassikale reviseren (zo wordt deze moedige leerling beloond en is zijn/haar tekst al (gedeeltelijk) gereviseerd). </w:t>
            </w:r>
          </w:p>
          <w:p w14:paraId="62681621" w14:textId="77777777" w:rsidR="00B5495A" w:rsidRPr="00EB5C87" w:rsidRDefault="00B5495A" w:rsidP="00B5495A">
            <w:pPr>
              <w:rPr>
                <w:rFonts w:ascii="Arial" w:hAnsi="Arial" w:cs="Arial"/>
                <w:sz w:val="18"/>
                <w:szCs w:val="18"/>
              </w:rPr>
            </w:pPr>
            <w:r w:rsidRPr="00EB5C87">
              <w:rPr>
                <w:rFonts w:ascii="Arial" w:hAnsi="Arial" w:cs="Arial"/>
                <w:sz w:val="18"/>
                <w:szCs w:val="18"/>
              </w:rPr>
              <w:lastRenderedPageBreak/>
              <w:t>Vervolgens deel je alle verhalen met feedback uit. Elke leerling neemt zijn/haar persoonlijke feedback goed door. In de groepjes wisselen de leerlingen hun verhalen en feedback daarna met elkaar uit. Zij geven elkaar feedback volgens de regels van feedback geven, a.h.v. de criteria en het klassikale voorbeeld. Dit uitwisselen kan nogmaals plaatsvinden met een ander groepje. Om inzicht te krijgen in het leerproces geeft elke leerling een korte reactie (ik pas dit (niet) aan, omdat …) op de feedback van de docent en de groepsgenoten.</w:t>
            </w:r>
          </w:p>
          <w:p w14:paraId="62681622" w14:textId="77777777" w:rsidR="00B5495A" w:rsidRPr="00EB5C87" w:rsidRDefault="00B5495A" w:rsidP="00B5495A">
            <w:pPr>
              <w:rPr>
                <w:rFonts w:ascii="Arial" w:hAnsi="Arial" w:cs="Arial"/>
                <w:sz w:val="18"/>
                <w:szCs w:val="18"/>
              </w:rPr>
            </w:pPr>
            <w:r w:rsidRPr="00EB5C87">
              <w:rPr>
                <w:rFonts w:ascii="Arial" w:hAnsi="Arial" w:cs="Arial"/>
                <w:sz w:val="18"/>
                <w:szCs w:val="18"/>
              </w:rPr>
              <w:t xml:space="preserve">Hierna volgt een herschrijfronde n.a.v. de feedback. In de groepjes zal er dus discussie plaatsvinden wat er verbeterd/veranderd gaat worden. Als leerlingen hun tweede versie niet in de les afkrijgen, is dit huiswerk voor de volgende les. </w:t>
            </w:r>
          </w:p>
          <w:p w14:paraId="62681623" w14:textId="77777777" w:rsidR="00B5495A" w:rsidRPr="00EB5C87" w:rsidRDefault="00B5495A" w:rsidP="00B5495A">
            <w:pPr>
              <w:rPr>
                <w:rFonts w:ascii="Arial" w:hAnsi="Arial" w:cs="Arial"/>
                <w:b/>
                <w:sz w:val="18"/>
                <w:szCs w:val="18"/>
              </w:rPr>
            </w:pPr>
            <w:r w:rsidRPr="00EB5C87">
              <w:rPr>
                <w:rFonts w:ascii="Arial" w:hAnsi="Arial" w:cs="Arial"/>
                <w:b/>
                <w:sz w:val="18"/>
                <w:szCs w:val="18"/>
              </w:rPr>
              <w:t>Les 6</w:t>
            </w:r>
          </w:p>
          <w:p w14:paraId="62681624" w14:textId="77777777" w:rsidR="00B5495A" w:rsidRPr="00EB5C87" w:rsidRDefault="00B5495A" w:rsidP="00B5495A">
            <w:pPr>
              <w:rPr>
                <w:rFonts w:ascii="Arial" w:hAnsi="Arial" w:cs="Arial"/>
                <w:sz w:val="18"/>
                <w:szCs w:val="18"/>
              </w:rPr>
            </w:pPr>
            <w:r w:rsidRPr="00EB5C87">
              <w:rPr>
                <w:rFonts w:ascii="Arial" w:hAnsi="Arial" w:cs="Arial"/>
                <w:sz w:val="18"/>
                <w:szCs w:val="18"/>
              </w:rPr>
              <w:t xml:space="preserve">De leerlingen vergelijken eerst alleen en daarna in tweetallen hun versie 1 en 2 a.d.h.v. een leerdriehoek (zie bijlage). </w:t>
            </w:r>
          </w:p>
          <w:p w14:paraId="62681625" w14:textId="77777777" w:rsidR="00B5495A" w:rsidRPr="00EB5C87" w:rsidRDefault="00B5495A" w:rsidP="00B5495A">
            <w:pPr>
              <w:spacing w:line="240" w:lineRule="auto"/>
              <w:rPr>
                <w:rFonts w:ascii="Arial" w:hAnsi="Arial" w:cs="Arial"/>
                <w:sz w:val="18"/>
                <w:szCs w:val="18"/>
              </w:rPr>
            </w:pPr>
            <w:r w:rsidRPr="00EB5C87">
              <w:rPr>
                <w:rFonts w:ascii="Arial" w:hAnsi="Arial" w:cs="Arial"/>
                <w:sz w:val="18"/>
                <w:szCs w:val="18"/>
              </w:rPr>
              <w:t xml:space="preserve">In het puntje: </w:t>
            </w:r>
          </w:p>
          <w:p w14:paraId="62681626" w14:textId="77777777" w:rsidR="00B5495A" w:rsidRPr="00EB5C87" w:rsidRDefault="00B5495A" w:rsidP="00B5495A">
            <w:pPr>
              <w:numPr>
                <w:ilvl w:val="1"/>
                <w:numId w:val="6"/>
              </w:numPr>
              <w:spacing w:line="240" w:lineRule="auto"/>
              <w:ind w:left="596"/>
              <w:rPr>
                <w:rFonts w:ascii="Arial" w:hAnsi="Arial" w:cs="Arial"/>
                <w:sz w:val="18"/>
                <w:szCs w:val="18"/>
              </w:rPr>
            </w:pPr>
            <w:r w:rsidRPr="00EB5C87">
              <w:rPr>
                <w:rFonts w:ascii="Arial" w:hAnsi="Arial" w:cs="Arial"/>
                <w:sz w:val="18"/>
                <w:szCs w:val="18"/>
              </w:rPr>
              <w:t>Dit vind ik het leukst/spannendst aan mijn verhaal.</w:t>
            </w:r>
          </w:p>
          <w:p w14:paraId="62681627" w14:textId="77777777" w:rsidR="00B5495A" w:rsidRPr="00EB5C87" w:rsidRDefault="00B5495A" w:rsidP="00B5495A">
            <w:pPr>
              <w:spacing w:line="240" w:lineRule="auto"/>
              <w:rPr>
                <w:rFonts w:ascii="Arial" w:hAnsi="Arial" w:cs="Arial"/>
                <w:sz w:val="18"/>
                <w:szCs w:val="18"/>
              </w:rPr>
            </w:pPr>
            <w:r w:rsidRPr="00EB5C87">
              <w:rPr>
                <w:rFonts w:ascii="Arial" w:hAnsi="Arial" w:cs="Arial"/>
                <w:sz w:val="18"/>
                <w:szCs w:val="18"/>
              </w:rPr>
              <w:t>Daaronder een vlak in tweeën verdelen:</w:t>
            </w:r>
          </w:p>
          <w:p w14:paraId="62681628" w14:textId="77777777" w:rsidR="00B5495A" w:rsidRPr="00EB5C87" w:rsidRDefault="00B5495A" w:rsidP="00B5495A">
            <w:pPr>
              <w:numPr>
                <w:ilvl w:val="1"/>
                <w:numId w:val="6"/>
              </w:numPr>
              <w:spacing w:line="240" w:lineRule="auto"/>
              <w:ind w:left="596"/>
              <w:rPr>
                <w:rFonts w:ascii="Arial" w:hAnsi="Arial" w:cs="Arial"/>
                <w:sz w:val="18"/>
                <w:szCs w:val="18"/>
              </w:rPr>
            </w:pPr>
            <w:r w:rsidRPr="00EB5C87">
              <w:rPr>
                <w:rFonts w:ascii="Arial" w:hAnsi="Arial" w:cs="Arial"/>
                <w:sz w:val="18"/>
                <w:szCs w:val="18"/>
              </w:rPr>
              <w:t>Dit zijn de twee grootste aanpassingen in mijn tweede versie.</w:t>
            </w:r>
          </w:p>
          <w:p w14:paraId="62681629" w14:textId="77777777" w:rsidR="00B5495A" w:rsidRPr="00EB5C87" w:rsidRDefault="00B5495A" w:rsidP="00B5495A">
            <w:pPr>
              <w:spacing w:line="240" w:lineRule="auto"/>
              <w:rPr>
                <w:rFonts w:ascii="Arial" w:hAnsi="Arial" w:cs="Arial"/>
                <w:sz w:val="18"/>
                <w:szCs w:val="18"/>
              </w:rPr>
            </w:pPr>
            <w:r w:rsidRPr="00EB5C87">
              <w:rPr>
                <w:rFonts w:ascii="Arial" w:hAnsi="Arial" w:cs="Arial"/>
                <w:sz w:val="18"/>
                <w:szCs w:val="18"/>
              </w:rPr>
              <w:t>Daaronder een vlak in drieën verdelen:</w:t>
            </w:r>
          </w:p>
          <w:p w14:paraId="6268162A" w14:textId="77777777" w:rsidR="00B5495A" w:rsidRPr="00EB5C87" w:rsidRDefault="00B5495A" w:rsidP="00B5495A">
            <w:pPr>
              <w:numPr>
                <w:ilvl w:val="1"/>
                <w:numId w:val="6"/>
              </w:numPr>
              <w:spacing w:line="240" w:lineRule="auto"/>
              <w:ind w:left="596"/>
              <w:rPr>
                <w:rFonts w:ascii="Arial" w:hAnsi="Arial" w:cs="Arial"/>
                <w:sz w:val="18"/>
                <w:szCs w:val="18"/>
              </w:rPr>
            </w:pPr>
            <w:r w:rsidRPr="00EB5C87">
              <w:rPr>
                <w:rFonts w:ascii="Arial" w:hAnsi="Arial" w:cs="Arial"/>
                <w:sz w:val="18"/>
                <w:szCs w:val="18"/>
              </w:rPr>
              <w:t xml:space="preserve">Dit zijn de drie dingen die ik tijdens het (her)schrijven van mijn verhaal heb geleerd. </w:t>
            </w:r>
          </w:p>
          <w:p w14:paraId="6268162B" w14:textId="77777777" w:rsidR="00B5495A" w:rsidRPr="00EB5C87" w:rsidRDefault="00B5495A" w:rsidP="00B5495A">
            <w:pPr>
              <w:rPr>
                <w:rFonts w:ascii="Arial" w:hAnsi="Arial" w:cs="Arial"/>
                <w:sz w:val="18"/>
                <w:szCs w:val="18"/>
              </w:rPr>
            </w:pPr>
            <w:r w:rsidRPr="00EB5C87">
              <w:rPr>
                <w:rFonts w:ascii="Arial" w:hAnsi="Arial" w:cs="Arial"/>
                <w:sz w:val="18"/>
                <w:szCs w:val="18"/>
              </w:rPr>
              <w:t>Nu reflecteren zij op hun eigen schrijfproces: hoe zag mijn eerste versie eruit en mijn tweede? Wat vond ik makkelijk gaan bij het schrijven, wat vond ik moeilijk? Hoe heb ik de verhalen gebruikt die we hebben behandeld in de les?</w:t>
            </w:r>
          </w:p>
          <w:p w14:paraId="6268162C" w14:textId="77777777" w:rsidR="00B5495A" w:rsidRPr="00EB5C87" w:rsidRDefault="00B5495A" w:rsidP="00B5495A">
            <w:pPr>
              <w:numPr>
                <w:ilvl w:val="0"/>
                <w:numId w:val="14"/>
              </w:numPr>
              <w:spacing w:line="240" w:lineRule="auto"/>
              <w:rPr>
                <w:rFonts w:ascii="Arial" w:hAnsi="Arial" w:cs="Arial"/>
                <w:sz w:val="18"/>
                <w:szCs w:val="18"/>
              </w:rPr>
            </w:pPr>
            <w:r w:rsidRPr="00EB5C87">
              <w:rPr>
                <w:rFonts w:ascii="Arial" w:hAnsi="Arial" w:cs="Arial"/>
                <w:sz w:val="18"/>
                <w:szCs w:val="18"/>
              </w:rPr>
              <w:t xml:space="preserve">Ter afsluiting kun je alle zelfgeschreven korte verhalen voorlezen en/of bundelen. </w:t>
            </w:r>
          </w:p>
          <w:p w14:paraId="6268162D" w14:textId="77777777" w:rsidR="00B5495A" w:rsidRPr="00EB5C87" w:rsidRDefault="00B5495A" w:rsidP="00B5495A">
            <w:pPr>
              <w:numPr>
                <w:ilvl w:val="0"/>
                <w:numId w:val="14"/>
              </w:numPr>
              <w:spacing w:line="240" w:lineRule="auto"/>
              <w:rPr>
                <w:rFonts w:ascii="Arial" w:hAnsi="Arial" w:cs="Arial"/>
                <w:sz w:val="18"/>
                <w:szCs w:val="18"/>
              </w:rPr>
            </w:pPr>
            <w:r w:rsidRPr="00EB5C87">
              <w:rPr>
                <w:rFonts w:ascii="Arial" w:hAnsi="Arial" w:cs="Arial"/>
                <w:sz w:val="18"/>
                <w:szCs w:val="18"/>
              </w:rPr>
              <w:t xml:space="preserve">Je kunt ook een wedstrijdelement toevoegen: elk groepje kiest a.h.v. de criteria het spannendste korte verhaal. Alleen de spannendste korte verhalen worden gebundeld. </w:t>
            </w:r>
          </w:p>
          <w:p w14:paraId="6268162E" w14:textId="77777777" w:rsidR="00B5495A" w:rsidRPr="00EB5C87" w:rsidRDefault="00B5495A" w:rsidP="00B5495A">
            <w:pPr>
              <w:numPr>
                <w:ilvl w:val="0"/>
                <w:numId w:val="14"/>
              </w:numPr>
              <w:spacing w:line="240" w:lineRule="auto"/>
              <w:rPr>
                <w:rFonts w:ascii="Arial" w:hAnsi="Arial" w:cs="Arial"/>
                <w:sz w:val="18"/>
                <w:szCs w:val="18"/>
              </w:rPr>
            </w:pPr>
            <w:r w:rsidRPr="00EB5C87">
              <w:rPr>
                <w:rFonts w:ascii="Arial" w:hAnsi="Arial" w:cs="Arial"/>
                <w:sz w:val="18"/>
                <w:szCs w:val="18"/>
              </w:rPr>
              <w:t xml:space="preserve">Je kunt nog een stap verder gaan door uit de spannendste verhalen het allerspannendste verhaal te kiezen. Dit verhaal kan dan mooi vormgegeven worden en geplaatst worden in de schoolkrant en/of op de site van de school. Of nog leuker: opsturen naar uitgever PLOT26 en SLO! Wie weet wordt dit spannende verhaal wel opgenomen in de korte verhalenbundel of als voorbeeldmateriaal gebruikt op andere scholen! Dit verhaal kan gestuurd worden naar: </w:t>
            </w:r>
            <w:hyperlink r:id="rId16" w:history="1">
              <w:r w:rsidRPr="00EB5C87">
                <w:rPr>
                  <w:rFonts w:ascii="Arial" w:hAnsi="Arial" w:cs="Arial"/>
                  <w:color w:val="0000FF" w:themeColor="hyperlink"/>
                  <w:sz w:val="18"/>
                  <w:szCs w:val="18"/>
                  <w:u w:val="single"/>
                </w:rPr>
                <w:t>caroline.wisse-weldam@blink.nl</w:t>
              </w:r>
            </w:hyperlink>
            <w:r w:rsidRPr="00EB5C87">
              <w:rPr>
                <w:rFonts w:ascii="Arial" w:hAnsi="Arial" w:cs="Arial"/>
                <w:sz w:val="18"/>
                <w:szCs w:val="18"/>
              </w:rPr>
              <w:t xml:space="preserve"> en </w:t>
            </w:r>
            <w:hyperlink r:id="rId17" w:history="1">
              <w:r w:rsidRPr="00EB5C87">
                <w:rPr>
                  <w:rFonts w:ascii="Arial" w:hAnsi="Arial" w:cs="Arial"/>
                  <w:color w:val="0000FF" w:themeColor="hyperlink"/>
                  <w:sz w:val="18"/>
                  <w:szCs w:val="18"/>
                  <w:u w:val="single"/>
                </w:rPr>
                <w:t>g.vansilfhout@slo.nl</w:t>
              </w:r>
            </w:hyperlink>
            <w:r w:rsidRPr="00EB5C87">
              <w:rPr>
                <w:rFonts w:ascii="Arial" w:hAnsi="Arial" w:cs="Arial"/>
                <w:sz w:val="18"/>
                <w:szCs w:val="18"/>
              </w:rPr>
              <w:t xml:space="preserve"> </w:t>
            </w:r>
          </w:p>
          <w:p w14:paraId="6268162F" w14:textId="77777777" w:rsidR="00B5495A" w:rsidRPr="00EB5C87" w:rsidRDefault="00B5495A" w:rsidP="00B5495A">
            <w:pPr>
              <w:rPr>
                <w:rFonts w:ascii="Arial" w:hAnsi="Arial" w:cs="Arial"/>
                <w:b/>
                <w:sz w:val="18"/>
                <w:szCs w:val="18"/>
              </w:rPr>
            </w:pPr>
            <w:r w:rsidRPr="00EB5C87">
              <w:rPr>
                <w:rFonts w:ascii="Arial" w:hAnsi="Arial" w:cs="Arial"/>
                <w:b/>
                <w:sz w:val="18"/>
                <w:szCs w:val="18"/>
              </w:rPr>
              <w:t>Les 7</w:t>
            </w:r>
          </w:p>
          <w:p w14:paraId="62681630" w14:textId="77777777" w:rsidR="00B5495A" w:rsidRPr="00EB5C87" w:rsidRDefault="00B5495A" w:rsidP="00B5495A">
            <w:pPr>
              <w:rPr>
                <w:rFonts w:ascii="Arial" w:hAnsi="Arial" w:cs="Arial"/>
                <w:sz w:val="18"/>
                <w:szCs w:val="18"/>
              </w:rPr>
            </w:pPr>
            <w:r w:rsidRPr="00EB5C87">
              <w:rPr>
                <w:rFonts w:ascii="Arial" w:hAnsi="Arial" w:cs="Arial"/>
                <w:sz w:val="18"/>
                <w:szCs w:val="18"/>
              </w:rPr>
              <w:t>Er kan nu de koppeling gemaakt worden naar het lezen van een boek.</w:t>
            </w:r>
          </w:p>
          <w:p w14:paraId="62681631" w14:textId="77777777" w:rsidR="00B5495A" w:rsidRPr="00EB5C87" w:rsidRDefault="00B5495A" w:rsidP="00B5495A">
            <w:pPr>
              <w:rPr>
                <w:rFonts w:ascii="Arial" w:hAnsi="Arial" w:cs="Arial"/>
                <w:sz w:val="18"/>
                <w:szCs w:val="18"/>
                <w:lang w:val="en-US"/>
              </w:rPr>
            </w:pPr>
            <w:r w:rsidRPr="00EB5C87">
              <w:rPr>
                <w:rFonts w:ascii="Arial" w:hAnsi="Arial" w:cs="Arial"/>
                <w:sz w:val="18"/>
                <w:szCs w:val="18"/>
                <w:lang w:val="en-US"/>
              </w:rPr>
              <w:t>Tips:</w:t>
            </w:r>
          </w:p>
          <w:p w14:paraId="62681632" w14:textId="77777777" w:rsidR="00B5495A" w:rsidRPr="00EB5C87" w:rsidRDefault="00B5495A" w:rsidP="00B5495A">
            <w:pPr>
              <w:numPr>
                <w:ilvl w:val="0"/>
                <w:numId w:val="12"/>
              </w:numPr>
              <w:spacing w:line="240" w:lineRule="auto"/>
              <w:rPr>
                <w:rFonts w:ascii="Arial" w:hAnsi="Arial" w:cs="Arial"/>
                <w:sz w:val="18"/>
                <w:szCs w:val="18"/>
                <w:u w:val="single"/>
                <w:lang w:val="en-US"/>
              </w:rPr>
            </w:pPr>
            <w:r w:rsidRPr="00EB5C87">
              <w:rPr>
                <w:rFonts w:ascii="Arial" w:hAnsi="Arial" w:cs="Arial"/>
                <w:sz w:val="18"/>
                <w:szCs w:val="18"/>
                <w:lang w:val="en-US"/>
              </w:rPr>
              <w:t>De korte verhalen van PLOT26</w:t>
            </w:r>
          </w:p>
          <w:p w14:paraId="62681633" w14:textId="77777777" w:rsidR="00B5495A" w:rsidRPr="00EB5C87" w:rsidRDefault="00B5495A" w:rsidP="00B5495A">
            <w:pPr>
              <w:numPr>
                <w:ilvl w:val="0"/>
                <w:numId w:val="12"/>
              </w:numPr>
              <w:spacing w:line="240" w:lineRule="auto"/>
              <w:rPr>
                <w:rFonts w:ascii="Arial" w:hAnsi="Arial" w:cs="Arial"/>
                <w:sz w:val="18"/>
                <w:szCs w:val="18"/>
                <w:u w:val="single"/>
                <w:lang w:val="en-US"/>
              </w:rPr>
            </w:pPr>
            <w:r w:rsidRPr="00EB5C87">
              <w:rPr>
                <w:rFonts w:ascii="Arial" w:hAnsi="Arial" w:cs="Arial"/>
                <w:sz w:val="18"/>
                <w:szCs w:val="18"/>
                <w:lang w:val="en-US"/>
              </w:rPr>
              <w:t>De boeken van Cis Meijer</w:t>
            </w:r>
          </w:p>
          <w:p w14:paraId="62681634" w14:textId="77777777" w:rsidR="00B5495A" w:rsidRPr="00EB5C87" w:rsidRDefault="00B5495A" w:rsidP="00B5495A">
            <w:pPr>
              <w:numPr>
                <w:ilvl w:val="0"/>
                <w:numId w:val="12"/>
              </w:numPr>
              <w:spacing w:line="240" w:lineRule="auto"/>
              <w:rPr>
                <w:rFonts w:ascii="Arial" w:hAnsi="Arial" w:cs="Arial"/>
                <w:sz w:val="18"/>
                <w:szCs w:val="18"/>
                <w:u w:val="single"/>
                <w:lang w:val="en-US"/>
              </w:rPr>
            </w:pPr>
            <w:r w:rsidRPr="00EB5C87">
              <w:rPr>
                <w:rFonts w:ascii="Arial" w:hAnsi="Arial" w:cs="Arial"/>
                <w:sz w:val="18"/>
                <w:szCs w:val="18"/>
                <w:lang w:val="en-US"/>
              </w:rPr>
              <w:t>De boeken van Daniëlle Bakhuis</w:t>
            </w:r>
          </w:p>
          <w:p w14:paraId="62681635" w14:textId="77777777" w:rsidR="00B5495A" w:rsidRPr="00EB5C87" w:rsidRDefault="00B5495A" w:rsidP="00B5495A">
            <w:pPr>
              <w:numPr>
                <w:ilvl w:val="0"/>
                <w:numId w:val="12"/>
              </w:numPr>
              <w:spacing w:line="240" w:lineRule="auto"/>
              <w:rPr>
                <w:rFonts w:ascii="Arial" w:hAnsi="Arial" w:cs="Arial"/>
                <w:sz w:val="18"/>
                <w:szCs w:val="18"/>
                <w:u w:val="single"/>
                <w:lang w:val="en-US"/>
              </w:rPr>
            </w:pPr>
            <w:r w:rsidRPr="00EB5C87">
              <w:rPr>
                <w:rFonts w:ascii="Arial" w:hAnsi="Arial" w:cs="Arial"/>
                <w:sz w:val="18"/>
                <w:szCs w:val="18"/>
                <w:lang w:val="en-US"/>
              </w:rPr>
              <w:lastRenderedPageBreak/>
              <w:t>De boeken van Mirjam Mous</w:t>
            </w:r>
          </w:p>
          <w:p w14:paraId="62681636" w14:textId="77777777" w:rsidR="00B5495A" w:rsidRPr="00EB5C87" w:rsidRDefault="00B5495A" w:rsidP="00B5495A">
            <w:pPr>
              <w:numPr>
                <w:ilvl w:val="0"/>
                <w:numId w:val="12"/>
              </w:numPr>
              <w:spacing w:line="240" w:lineRule="auto"/>
              <w:rPr>
                <w:rFonts w:ascii="Arial" w:hAnsi="Arial" w:cs="Arial"/>
                <w:sz w:val="18"/>
                <w:szCs w:val="18"/>
                <w:u w:val="single"/>
                <w:lang w:val="en-US"/>
              </w:rPr>
            </w:pPr>
            <w:r w:rsidRPr="00EB5C87">
              <w:rPr>
                <w:rFonts w:ascii="Arial" w:hAnsi="Arial" w:cs="Arial"/>
                <w:sz w:val="18"/>
                <w:szCs w:val="18"/>
                <w:lang w:val="en-US"/>
              </w:rPr>
              <w:t>De boeken van Helen Vreeswijk</w:t>
            </w:r>
          </w:p>
          <w:p w14:paraId="62681637" w14:textId="77777777" w:rsidR="00B5495A" w:rsidRPr="00EB5C87" w:rsidRDefault="00B5495A" w:rsidP="00B5495A">
            <w:pPr>
              <w:numPr>
                <w:ilvl w:val="0"/>
                <w:numId w:val="12"/>
              </w:numPr>
              <w:spacing w:line="240" w:lineRule="auto"/>
              <w:rPr>
                <w:rFonts w:ascii="Arial" w:hAnsi="Arial" w:cs="Arial"/>
                <w:sz w:val="18"/>
                <w:szCs w:val="18"/>
                <w:u w:val="single"/>
              </w:rPr>
            </w:pPr>
            <w:r w:rsidRPr="00EB5C87">
              <w:rPr>
                <w:rFonts w:ascii="Arial" w:hAnsi="Arial" w:cs="Arial"/>
                <w:sz w:val="18"/>
                <w:szCs w:val="18"/>
              </w:rPr>
              <w:t>De boeken van Mel Wallis de Vries</w:t>
            </w:r>
          </w:p>
          <w:p w14:paraId="62681638" w14:textId="77777777" w:rsidR="00B5495A" w:rsidRPr="00EB5C87" w:rsidRDefault="00B5495A" w:rsidP="00B5495A">
            <w:pPr>
              <w:numPr>
                <w:ilvl w:val="0"/>
                <w:numId w:val="12"/>
              </w:numPr>
              <w:spacing w:line="240" w:lineRule="auto"/>
              <w:rPr>
                <w:rFonts w:ascii="Arial" w:hAnsi="Arial" w:cs="Arial"/>
                <w:sz w:val="18"/>
                <w:szCs w:val="18"/>
                <w:u w:val="single"/>
              </w:rPr>
            </w:pPr>
            <w:r w:rsidRPr="00EB5C87">
              <w:rPr>
                <w:rFonts w:ascii="Arial" w:hAnsi="Arial" w:cs="Arial"/>
                <w:sz w:val="18"/>
                <w:szCs w:val="18"/>
              </w:rPr>
              <w:t>De leerling kiest zelf een boek. Een zoekopdracht kan zijn dat de leerling een fictieboek kiest dat spannend is. De leerling legt zijn/haar keuze uit. Het bijzondere hieraan is dat in principe elk boek spannend kan zijn.</w:t>
            </w:r>
          </w:p>
        </w:tc>
      </w:tr>
    </w:tbl>
    <w:p w14:paraId="6268163A" w14:textId="77777777" w:rsidR="00B5495A" w:rsidRPr="00EB5C87" w:rsidRDefault="00B5495A" w:rsidP="00B5495A">
      <w:pPr>
        <w:overflowPunct w:val="0"/>
        <w:autoSpaceDE w:val="0"/>
        <w:autoSpaceDN w:val="0"/>
        <w:adjustRightInd w:val="0"/>
        <w:spacing w:line="260" w:lineRule="atLeast"/>
        <w:textAlignment w:val="baseline"/>
        <w:rPr>
          <w:rFonts w:ascii="Arial" w:eastAsia="Times New Roman" w:hAnsi="Arial" w:cs="Arial"/>
          <w:sz w:val="18"/>
          <w:szCs w:val="18"/>
          <w:lang w:eastAsia="nl-NL"/>
        </w:rPr>
      </w:pPr>
    </w:p>
    <w:p w14:paraId="6268163B" w14:textId="77777777" w:rsidR="00B5495A" w:rsidRPr="00EB5C87" w:rsidRDefault="00B5495A" w:rsidP="00B5495A">
      <w:pPr>
        <w:spacing w:line="240" w:lineRule="auto"/>
        <w:rPr>
          <w:rFonts w:ascii="Arial" w:eastAsia="Times New Roman" w:hAnsi="Arial" w:cs="Arial"/>
          <w:sz w:val="18"/>
          <w:szCs w:val="18"/>
          <w:lang w:eastAsia="nl-NL"/>
        </w:rPr>
      </w:pPr>
    </w:p>
    <w:tbl>
      <w:tblPr>
        <w:tblStyle w:val="Tabelraster1"/>
        <w:tblW w:w="8931" w:type="dxa"/>
        <w:tblInd w:w="-431" w:type="dxa"/>
        <w:tblLook w:val="04A0" w:firstRow="1" w:lastRow="0" w:firstColumn="1" w:lastColumn="0" w:noHBand="0" w:noVBand="1"/>
      </w:tblPr>
      <w:tblGrid>
        <w:gridCol w:w="8931"/>
      </w:tblGrid>
      <w:tr w:rsidR="00B5495A" w:rsidRPr="00EB5C87" w14:paraId="62681640" w14:textId="77777777" w:rsidTr="005D0E46">
        <w:tc>
          <w:tcPr>
            <w:tcW w:w="8931" w:type="dxa"/>
          </w:tcPr>
          <w:p w14:paraId="6268163C" w14:textId="77777777" w:rsidR="00B5495A" w:rsidRPr="00EB5C87" w:rsidRDefault="00B5495A" w:rsidP="00B5495A">
            <w:pPr>
              <w:spacing w:line="260" w:lineRule="atLeast"/>
              <w:rPr>
                <w:rFonts w:ascii="Arial" w:eastAsia="Times New Roman" w:hAnsi="Arial" w:cs="Arial"/>
                <w:sz w:val="18"/>
                <w:szCs w:val="18"/>
                <w:lang w:eastAsia="nl-NL"/>
              </w:rPr>
            </w:pPr>
            <w:r w:rsidRPr="00EB5C87">
              <w:rPr>
                <w:rFonts w:ascii="Arial" w:eastAsia="Times New Roman" w:hAnsi="Arial" w:cs="Arial"/>
                <w:b/>
                <w:sz w:val="18"/>
                <w:szCs w:val="18"/>
                <w:lang w:eastAsia="nl-NL"/>
              </w:rPr>
              <w:t>Docent- en leerlingervaringen tijdens en na afloop van de lessenserie</w:t>
            </w:r>
            <w:r w:rsidRPr="00EB5C87">
              <w:rPr>
                <w:rFonts w:ascii="Arial" w:eastAsia="Times New Roman" w:hAnsi="Arial" w:cs="Arial"/>
                <w:sz w:val="18"/>
                <w:szCs w:val="18"/>
                <w:lang w:eastAsia="nl-NL"/>
              </w:rPr>
              <w:t xml:space="preserve"> </w:t>
            </w:r>
          </w:p>
          <w:p w14:paraId="6268163D" w14:textId="604B7D6F" w:rsidR="00B5495A" w:rsidRPr="00EB5C87" w:rsidRDefault="00D8284D" w:rsidP="00B5495A">
            <w:pPr>
              <w:spacing w:line="260" w:lineRule="atLeast"/>
              <w:rPr>
                <w:rFonts w:ascii="Arial" w:eastAsia="Times New Roman" w:hAnsi="Arial" w:cs="Arial"/>
                <w:sz w:val="18"/>
                <w:szCs w:val="18"/>
                <w:lang w:eastAsia="nl-NL"/>
              </w:rPr>
            </w:pPr>
            <w:hyperlink r:id="rId18" w:history="1">
              <w:r w:rsidR="00B5495A" w:rsidRPr="00D8284D">
                <w:rPr>
                  <w:rStyle w:val="Hyperlink"/>
                  <w:rFonts w:ascii="Arial" w:eastAsia="Times New Roman" w:hAnsi="Arial" w:cs="Arial"/>
                  <w:sz w:val="18"/>
                  <w:szCs w:val="18"/>
                  <w:lang w:eastAsia="nl-NL"/>
                </w:rPr>
                <w:t xml:space="preserve">Een artikel over het verloop, de ervaringen en de opgeleverde leerlingproducten, spannende verhalen, is verschenen in het </w:t>
              </w:r>
              <w:r w:rsidRPr="00D8284D">
                <w:rPr>
                  <w:rStyle w:val="Hyperlink"/>
                  <w:rFonts w:ascii="Arial" w:eastAsia="Times New Roman" w:hAnsi="Arial" w:cs="Arial"/>
                  <w:sz w:val="18"/>
                  <w:szCs w:val="18"/>
                  <w:lang w:eastAsia="nl-NL"/>
                </w:rPr>
                <w:t>tijdschrift Van 12 tot 18</w:t>
              </w:r>
            </w:hyperlink>
            <w:r w:rsidR="00B5495A" w:rsidRPr="00EB5C87">
              <w:rPr>
                <w:rFonts w:ascii="Arial" w:eastAsia="Times New Roman" w:hAnsi="Arial" w:cs="Arial"/>
                <w:sz w:val="18"/>
                <w:szCs w:val="18"/>
                <w:lang w:eastAsia="nl-NL"/>
              </w:rPr>
              <w:t>.</w:t>
            </w:r>
          </w:p>
          <w:p w14:paraId="6268163E" w14:textId="77777777" w:rsidR="00B5495A" w:rsidRPr="00EB5C87" w:rsidRDefault="00B5495A" w:rsidP="00B5495A">
            <w:pPr>
              <w:spacing w:line="260" w:lineRule="atLeast"/>
              <w:rPr>
                <w:rFonts w:ascii="Arial" w:eastAsia="Times New Roman" w:hAnsi="Arial" w:cs="Arial"/>
                <w:sz w:val="18"/>
                <w:szCs w:val="18"/>
                <w:lang w:eastAsia="nl-NL"/>
              </w:rPr>
            </w:pPr>
            <w:r w:rsidRPr="00EB5C87">
              <w:rPr>
                <w:rFonts w:ascii="Arial" w:eastAsia="Times New Roman" w:hAnsi="Arial" w:cs="Arial"/>
                <w:sz w:val="18"/>
                <w:szCs w:val="18"/>
                <w:lang w:eastAsia="nl-NL"/>
              </w:rPr>
              <w:t>Zowel docent als leerlingen erva</w:t>
            </w:r>
            <w:bookmarkStart w:id="0" w:name="_GoBack"/>
            <w:bookmarkEnd w:id="0"/>
            <w:r w:rsidRPr="00EB5C87">
              <w:rPr>
                <w:rFonts w:ascii="Arial" w:eastAsia="Times New Roman" w:hAnsi="Arial" w:cs="Arial"/>
                <w:sz w:val="18"/>
                <w:szCs w:val="18"/>
                <w:lang w:eastAsia="nl-NL"/>
              </w:rPr>
              <w:t>arden de werkvormen als afwisselend, uitdagend en activerend. De analyse van taalmiddelen die spanning aanbrengen in de korte verhalen ervaarden de leerlingen als lastig: ze vonden het moeilijk om specifiek onder woorden te brengen wat er precies 'in de tekst gebeurde'. De docent stuurde, en vulde goed aan.</w:t>
            </w:r>
          </w:p>
          <w:p w14:paraId="6268163F" w14:textId="77777777" w:rsidR="00B5495A" w:rsidRPr="00EB5C87" w:rsidRDefault="00B5495A" w:rsidP="00B5495A">
            <w:pPr>
              <w:spacing w:line="260" w:lineRule="atLeast"/>
              <w:rPr>
                <w:rFonts w:ascii="Arial" w:eastAsia="Times New Roman" w:hAnsi="Arial" w:cs="Arial"/>
                <w:sz w:val="18"/>
                <w:szCs w:val="18"/>
                <w:lang w:eastAsia="nl-NL"/>
              </w:rPr>
            </w:pPr>
            <w:r w:rsidRPr="00EB5C87">
              <w:rPr>
                <w:rFonts w:ascii="Arial" w:eastAsia="Times New Roman" w:hAnsi="Arial" w:cs="Arial"/>
                <w:sz w:val="18"/>
                <w:szCs w:val="18"/>
                <w:lang w:eastAsia="nl-NL"/>
              </w:rPr>
              <w:t xml:space="preserve">Leerlingen zijn met de geanalyseerde en besproken taalmiddelen aan de slag gegaan, en dat is terug te zien in de korte verhalen die ze inleverden. De verhalen bevatten meerdere taalmiddelen die spanning aanbrengen, niet alleen de meer voor de hand liggende beschrijvingen van geheimzinnige ruimten, voorwerpen en nachtelijke tijdstippen, maar ook tijdssprongen, flashbacks, perspectiefwisselingen op onverwachte momenten en cliffhangers.  </w:t>
            </w:r>
          </w:p>
        </w:tc>
      </w:tr>
    </w:tbl>
    <w:p w14:paraId="62681641" w14:textId="77777777" w:rsidR="00B5495A" w:rsidRPr="00EB5C87" w:rsidRDefault="00B5495A" w:rsidP="00B5495A">
      <w:pPr>
        <w:overflowPunct w:val="0"/>
        <w:autoSpaceDE w:val="0"/>
        <w:autoSpaceDN w:val="0"/>
        <w:adjustRightInd w:val="0"/>
        <w:spacing w:line="260" w:lineRule="atLeast"/>
        <w:textAlignment w:val="baseline"/>
        <w:rPr>
          <w:rFonts w:ascii="Arial" w:eastAsia="Times New Roman" w:hAnsi="Arial" w:cs="Arial"/>
          <w:sz w:val="18"/>
          <w:szCs w:val="18"/>
          <w:lang w:eastAsia="nl-NL"/>
        </w:rPr>
      </w:pPr>
    </w:p>
    <w:p w14:paraId="62681642" w14:textId="77777777" w:rsidR="00B5495A" w:rsidRPr="00EB5C87" w:rsidRDefault="00B5495A" w:rsidP="00B5495A">
      <w:pPr>
        <w:overflowPunct w:val="0"/>
        <w:autoSpaceDE w:val="0"/>
        <w:autoSpaceDN w:val="0"/>
        <w:adjustRightInd w:val="0"/>
        <w:spacing w:line="260" w:lineRule="atLeast"/>
        <w:textAlignment w:val="baseline"/>
        <w:rPr>
          <w:rFonts w:ascii="Arial" w:eastAsia="Times New Roman" w:hAnsi="Arial" w:cs="Arial"/>
          <w:sz w:val="18"/>
          <w:szCs w:val="18"/>
          <w:lang w:eastAsia="nl-NL"/>
        </w:rPr>
      </w:pPr>
    </w:p>
    <w:p w14:paraId="62681643" w14:textId="77777777" w:rsidR="001F270A" w:rsidRPr="00EB5C87" w:rsidRDefault="001F270A" w:rsidP="001F270A">
      <w:pPr>
        <w:spacing w:line="360" w:lineRule="auto"/>
        <w:rPr>
          <w:rFonts w:ascii="Arial" w:hAnsi="Arial" w:cs="Arial"/>
          <w:color w:val="17365D" w:themeColor="text2" w:themeShade="BF"/>
          <w:sz w:val="18"/>
          <w:szCs w:val="18"/>
        </w:rPr>
      </w:pPr>
    </w:p>
    <w:p w14:paraId="62681644" w14:textId="77777777" w:rsidR="0068189E" w:rsidRPr="00EB5C87" w:rsidRDefault="0068189E" w:rsidP="0068189E">
      <w:pPr>
        <w:rPr>
          <w:rFonts w:ascii="Arial" w:hAnsi="Arial" w:cs="Arial"/>
          <w:sz w:val="18"/>
          <w:szCs w:val="18"/>
        </w:rPr>
      </w:pPr>
    </w:p>
    <w:p w14:paraId="62681645" w14:textId="77777777" w:rsidR="001F270A" w:rsidRPr="00EB5C87" w:rsidRDefault="001F270A" w:rsidP="0068189E">
      <w:pPr>
        <w:rPr>
          <w:rFonts w:ascii="Arial" w:hAnsi="Arial" w:cs="Arial"/>
          <w:sz w:val="18"/>
          <w:szCs w:val="18"/>
        </w:rPr>
      </w:pPr>
    </w:p>
    <w:sectPr w:rsidR="001F270A" w:rsidRPr="00EB5C87" w:rsidSect="00797460">
      <w:footerReference w:type="default" r:id="rId19"/>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81648" w14:textId="77777777" w:rsidR="000C3B27" w:rsidRDefault="000C3B27">
      <w:r>
        <w:separator/>
      </w:r>
    </w:p>
  </w:endnote>
  <w:endnote w:type="continuationSeparator" w:id="0">
    <w:p w14:paraId="62681649"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charset w:val="00"/>
    <w:family w:val="auto"/>
    <w:pitch w:val="variable"/>
    <w:sig w:usb0="8000006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8164A"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6268164B" wp14:editId="6268164C">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Bron:</w:t>
    </w:r>
    <w:r w:rsidR="00B5495A">
      <w:rPr>
        <w:rStyle w:val="Paginanummer"/>
        <w:rFonts w:ascii="Arial" w:hAnsi="Arial" w:cs="Arial"/>
        <w:sz w:val="20"/>
        <w:szCs w:val="20"/>
      </w:rPr>
      <w:t xml:space="preserve"> </w:t>
    </w:r>
    <w:hyperlink r:id="rId2" w:history="1">
      <w:r w:rsidR="00B5495A" w:rsidRPr="00B5495A">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81646" w14:textId="77777777" w:rsidR="000C3B27" w:rsidRDefault="000C3B27">
      <w:r>
        <w:separator/>
      </w:r>
    </w:p>
  </w:footnote>
  <w:footnote w:type="continuationSeparator" w:id="0">
    <w:p w14:paraId="62681647"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728"/>
    <w:multiLevelType w:val="hybridMultilevel"/>
    <w:tmpl w:val="A9FCCC3E"/>
    <w:lvl w:ilvl="0" w:tplc="3C32C4FC">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FE741CD"/>
    <w:multiLevelType w:val="hybridMultilevel"/>
    <w:tmpl w:val="17A46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BC458E"/>
    <w:multiLevelType w:val="hybridMultilevel"/>
    <w:tmpl w:val="58623096"/>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5681422"/>
    <w:multiLevelType w:val="hybridMultilevel"/>
    <w:tmpl w:val="FB488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7EF68FF"/>
    <w:multiLevelType w:val="hybridMultilevel"/>
    <w:tmpl w:val="3DF43E62"/>
    <w:lvl w:ilvl="0" w:tplc="04130003">
      <w:start w:val="1"/>
      <w:numFmt w:val="bullet"/>
      <w:lvlText w:val="o"/>
      <w:lvlJc w:val="left"/>
      <w:pPr>
        <w:ind w:left="360" w:hanging="360"/>
      </w:pPr>
      <w:rPr>
        <w:rFonts w:ascii="Courier New" w:hAnsi="Courier New" w:cs="Courier New" w:hint="default"/>
      </w:rPr>
    </w:lvl>
    <w:lvl w:ilvl="1" w:tplc="BD004212">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0091CD6"/>
    <w:multiLevelType w:val="hybridMultilevel"/>
    <w:tmpl w:val="753AB64E"/>
    <w:lvl w:ilvl="0" w:tplc="16564DC2">
      <w:start w:val="4"/>
      <w:numFmt w:val="bullet"/>
      <w:lvlText w:val="-"/>
      <w:lvlJc w:val="left"/>
      <w:pPr>
        <w:ind w:left="720" w:hanging="360"/>
      </w:pPr>
      <w:rPr>
        <w:rFonts w:ascii="Calibri" w:eastAsiaTheme="minorHAnsi" w:hAnsi="Calibri" w:cs="Helvetica Neue Light"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4C35E8E"/>
    <w:multiLevelType w:val="hybridMultilevel"/>
    <w:tmpl w:val="45F093E0"/>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D42459E"/>
    <w:multiLevelType w:val="hybridMultilevel"/>
    <w:tmpl w:val="13480262"/>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86624DD"/>
    <w:multiLevelType w:val="hybridMultilevel"/>
    <w:tmpl w:val="C2A6FE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1"/>
  </w:num>
  <w:num w:numId="5">
    <w:abstractNumId w:val="12"/>
  </w:num>
  <w:num w:numId="6">
    <w:abstractNumId w:val="9"/>
  </w:num>
  <w:num w:numId="7">
    <w:abstractNumId w:val="8"/>
  </w:num>
  <w:num w:numId="8">
    <w:abstractNumId w:val="6"/>
  </w:num>
  <w:num w:numId="9">
    <w:abstractNumId w:val="4"/>
  </w:num>
  <w:num w:numId="10">
    <w:abstractNumId w:val="13"/>
  </w:num>
  <w:num w:numId="11">
    <w:abstractNumId w:val="1"/>
  </w:num>
  <w:num w:numId="12">
    <w:abstractNumId w:val="10"/>
  </w:num>
  <w:num w:numId="13">
    <w:abstractNumId w:val="1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4624D"/>
    <w:rsid w:val="001615E3"/>
    <w:rsid w:val="00182A9A"/>
    <w:rsid w:val="001A565A"/>
    <w:rsid w:val="001F270A"/>
    <w:rsid w:val="00227972"/>
    <w:rsid w:val="00235D22"/>
    <w:rsid w:val="003E0EA5"/>
    <w:rsid w:val="0068189E"/>
    <w:rsid w:val="006B2889"/>
    <w:rsid w:val="006F31B0"/>
    <w:rsid w:val="0070782B"/>
    <w:rsid w:val="00762834"/>
    <w:rsid w:val="00797460"/>
    <w:rsid w:val="007E5D9B"/>
    <w:rsid w:val="007F016D"/>
    <w:rsid w:val="008038A1"/>
    <w:rsid w:val="0088760E"/>
    <w:rsid w:val="00890B33"/>
    <w:rsid w:val="00964354"/>
    <w:rsid w:val="00995FAA"/>
    <w:rsid w:val="009D59F7"/>
    <w:rsid w:val="00A560FF"/>
    <w:rsid w:val="00A62CF2"/>
    <w:rsid w:val="00B5495A"/>
    <w:rsid w:val="00CC3512"/>
    <w:rsid w:val="00CF1FD1"/>
    <w:rsid w:val="00D32FEF"/>
    <w:rsid w:val="00D8284D"/>
    <w:rsid w:val="00DA50A2"/>
    <w:rsid w:val="00DB21B0"/>
    <w:rsid w:val="00DD4603"/>
    <w:rsid w:val="00DF0D43"/>
    <w:rsid w:val="00E51397"/>
    <w:rsid w:val="00E57E38"/>
    <w:rsid w:val="00EB5C87"/>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26815B0"/>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B5495A"/>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B5495A"/>
    <w:rPr>
      <w:color w:val="0000FF" w:themeColor="hyperlink"/>
      <w:u w:val="single"/>
    </w:rPr>
  </w:style>
  <w:style w:type="character" w:styleId="GevolgdeHyperlink">
    <w:name w:val="FollowedHyperlink"/>
    <w:basedOn w:val="Standaardalinea-lettertype"/>
    <w:semiHidden/>
    <w:unhideWhenUsed/>
    <w:rsid w:val="00B549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ot26.nl/angstzweet" TargetMode="External"/><Relationship Id="rId18" Type="http://schemas.openxmlformats.org/officeDocument/2006/relationships/hyperlink" Target="http://downloads.slo.nl/Documenten/12-18-GLS-Ik-ren-harder.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7EheBedlP_4" TargetMode="External"/><Relationship Id="rId17" Type="http://schemas.openxmlformats.org/officeDocument/2006/relationships/hyperlink" Target="mailto:g.vansilfhout@slo.nl" TargetMode="External"/><Relationship Id="rId2" Type="http://schemas.openxmlformats.org/officeDocument/2006/relationships/customXml" Target="../customXml/item2.xml"/><Relationship Id="rId16" Type="http://schemas.openxmlformats.org/officeDocument/2006/relationships/hyperlink" Target="mailto:caroline.wisse-weldam@blink.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3YCopRm4tPQ" TargetMode="External"/><Relationship Id="rId5" Type="http://schemas.openxmlformats.org/officeDocument/2006/relationships/numbering" Target="numbering.xml"/><Relationship Id="rId15" Type="http://schemas.openxmlformats.org/officeDocument/2006/relationships/hyperlink" Target="https://www.youtube.com/watch?v=7EheBedlP_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3YCopRm4tPQ"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58</Value>
      <Value>551</Value>
      <Value>158</Value>
      <Value>68</Value>
      <Value>153</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Leesvaardigheid</TermName>
          <TermId xmlns="http://schemas.microsoft.com/office/infopath/2007/PartnerControls">57aa9085-edbc-4654-a796-1fbf2f69a2dd</TermId>
        </TermInfo>
        <TermInfo xmlns="http://schemas.microsoft.com/office/infopath/2007/PartnerControls">
          <TermName xmlns="http://schemas.microsoft.com/office/infopath/2007/PartnerControls">Schrijfvaardigheid</TermName>
          <TermId xmlns="http://schemas.microsoft.com/office/infopath/2007/PartnerControls">78285fbd-0aec-419c-9a6d-508e9343c546</TermId>
        </TermInfo>
      </Terms>
    </RepSubjectContent_0>
    <RepIsbn xmlns="http://schemas.microsoft.com/sharepoint/v3" xsi:nil="true"/>
    <RepAuthorInternal xmlns="http://schemas.microsoft.com/sharepoint/v3">
      <UserInfo>
        <DisplayName>i:0#.w|slo\b.vanderleeuw</DisplayName>
        <AccountId>261</AccountId>
        <AccountType/>
      </UserInfo>
    </RepAuthorInternal>
    <RepProjectName xmlns="http://schemas.microsoft.com/sharepoint/v3">Geïntegreerd lees- en schrijfonderwijs</RepProjectName>
    <RepApaNotation xmlns="http://schemas.microsoft.com/sharepoint/v3" xsi:nil="true"/>
    <_dlc_DocId xmlns="7106a2ac-038a-457f-8b58-ec67130d9d6d">47XQ5P3E4USX-10-2773</_dlc_DocId>
    <_dlc_DocIdUrl xmlns="7106a2ac-038a-457f-8b58-ec67130d9d6d">
      <Url>https://cms-downloads.slo.nl/_layouts/15/DocIdRedir.aspx?ID=47XQ5P3E4USX-10-2773</Url>
      <Description>47XQ5P3E4USX-10-2773</Description>
    </_dlc_DocIdUrl>
  </documentManagement>
</p:properties>
</file>

<file path=customXml/itemProps1.xml><?xml version="1.0" encoding="utf-8"?>
<ds:datastoreItem xmlns:ds="http://schemas.openxmlformats.org/officeDocument/2006/customXml" ds:itemID="{00FFA681-0ABF-4475-BC71-5C5407788EEC}"/>
</file>

<file path=customXml/itemProps2.xml><?xml version="1.0" encoding="utf-8"?>
<ds:datastoreItem xmlns:ds="http://schemas.openxmlformats.org/officeDocument/2006/customXml" ds:itemID="{BDE7C690-5DA2-4E16-A889-C180DB6A388D}"/>
</file>

<file path=customXml/itemProps3.xml><?xml version="1.0" encoding="utf-8"?>
<ds:datastoreItem xmlns:ds="http://schemas.openxmlformats.org/officeDocument/2006/customXml" ds:itemID="{1A7568E7-3B1A-4E2D-B931-8FD5FE0BF89E}"/>
</file>

<file path=customXml/itemProps4.xml><?xml version="1.0" encoding="utf-8"?>
<ds:datastoreItem xmlns:ds="http://schemas.openxmlformats.org/officeDocument/2006/customXml" ds:itemID="{F7D253A2-5053-4714-8E7A-91DA81DEF04F}"/>
</file>

<file path=docProps/app.xml><?xml version="1.0" encoding="utf-8"?>
<Properties xmlns="http://schemas.openxmlformats.org/officeDocument/2006/extended-properties" xmlns:vt="http://schemas.openxmlformats.org/officeDocument/2006/docPropsVTypes">
  <Template>lesbrief.dotm</Template>
  <TotalTime>6</TotalTime>
  <Pages>6</Pages>
  <Words>1996</Words>
  <Characters>10979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Lessenserie Angstzweet geïntegreerd literatuur lees en schrijfonderwijs</dc:title>
  <dc:creator>Jessica van der Veen</dc:creator>
  <cp:lastModifiedBy>Evelien Veltman</cp:lastModifiedBy>
  <cp:revision>5</cp:revision>
  <cp:lastPrinted>2008-09-29T14:29:00Z</cp:lastPrinted>
  <dcterms:created xsi:type="dcterms:W3CDTF">2016-04-13T09:42:00Z</dcterms:created>
  <dcterms:modified xsi:type="dcterms:W3CDTF">2017-01-05T12:16:00Z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5f3e5e7c-5c02-4785-8729-259c19bd5b6b</vt:lpwstr>
  </property>
  <property fmtid="{D5CDD505-2E9C-101B-9397-08002B2CF9AE}" pid="4" name="TaxKeyword">
    <vt:lpwstr/>
  </property>
  <property fmtid="{D5CDD505-2E9C-101B-9397-08002B2CF9AE}" pid="5" name="RepAreasOfExpertise">
    <vt:lpwstr>151;#Nederlands|0a602b88-6da5-4cbc-8b32-a87838a4d72f</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158;#Leesvaardigheid|57aa9085-edbc-4654-a796-1fbf2f69a2dd;#153;#Schrijfvaardigheid|78285fbd-0aec-419c-9a6d-508e9343c546</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