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D6A" w:rsidRPr="00D72D6A" w:rsidRDefault="00D72D6A" w:rsidP="00C36E7A">
      <w:pPr>
        <w:keepNext/>
        <w:keepLines/>
        <w:overflowPunct/>
        <w:autoSpaceDE/>
        <w:autoSpaceDN/>
        <w:adjustRightInd/>
        <w:spacing w:before="480"/>
        <w:textAlignment w:val="auto"/>
        <w:outlineLvl w:val="0"/>
        <w:rPr>
          <w:rFonts w:eastAsiaTheme="majorEastAsia" w:cs="Arial"/>
          <w:b/>
          <w:bCs/>
          <w:noProof/>
          <w:color w:val="000000" w:themeColor="text1"/>
          <w:sz w:val="24"/>
          <w:szCs w:val="24"/>
        </w:rPr>
      </w:pPr>
      <w:r w:rsidRPr="00D72D6A">
        <w:rPr>
          <w:rFonts w:eastAsiaTheme="majorEastAsia" w:cs="Arial"/>
          <w:b/>
          <w:bCs/>
          <w:noProof/>
          <w:color w:val="000000" w:themeColor="text1"/>
          <w:sz w:val="24"/>
          <w:szCs w:val="24"/>
        </w:rPr>
        <w:t>Hoezo vlieglawaai niet meetbaar?</w:t>
      </w:r>
    </w:p>
    <w:p w:rsidR="00D72D6A" w:rsidRPr="00D72D6A" w:rsidRDefault="00D72D6A" w:rsidP="00C36E7A">
      <w:pPr>
        <w:overflowPunct/>
        <w:autoSpaceDE/>
        <w:autoSpaceDN/>
        <w:adjustRightInd/>
        <w:textAlignment w:val="auto"/>
        <w:rPr>
          <w:rFonts w:eastAsiaTheme="minorHAnsi" w:cs="Arial"/>
          <w:i/>
          <w:color w:val="000000" w:themeColor="text1"/>
          <w:szCs w:val="18"/>
          <w:lang w:eastAsia="en-US"/>
        </w:rPr>
      </w:pPr>
      <w:r w:rsidRPr="00D72D6A">
        <w:rPr>
          <w:rFonts w:eastAsiaTheme="minorHAnsi" w:cs="Arial"/>
          <w:i/>
          <w:color w:val="000000" w:themeColor="text1"/>
          <w:szCs w:val="18"/>
          <w:lang w:eastAsia="en-US"/>
        </w:rPr>
        <w:t>Opdracht</w:t>
      </w:r>
      <w:r w:rsidR="00C36E7A">
        <w:rPr>
          <w:rFonts w:eastAsiaTheme="minorHAnsi" w:cs="Arial"/>
          <w:i/>
          <w:color w:val="000000" w:themeColor="text1"/>
          <w:szCs w:val="18"/>
          <w:lang w:eastAsia="en-US"/>
        </w:rPr>
        <w:t>:</w:t>
      </w:r>
      <w:r w:rsidRPr="00D72D6A">
        <w:rPr>
          <w:rFonts w:eastAsiaTheme="minorHAnsi" w:cs="Arial"/>
          <w:i/>
          <w:color w:val="000000" w:themeColor="text1"/>
          <w:szCs w:val="18"/>
          <w:lang w:eastAsia="en-US"/>
        </w:rPr>
        <w:t xml:space="preserve"> ´Evalueren´</w:t>
      </w:r>
    </w:p>
    <w:p w:rsidR="00C36E7A" w:rsidRDefault="00C36E7A" w:rsidP="00C36E7A">
      <w:pPr>
        <w:overflowPunct/>
        <w:autoSpaceDE/>
        <w:autoSpaceDN/>
        <w:adjustRightInd/>
        <w:textAlignment w:val="auto"/>
        <w:rPr>
          <w:rFonts w:eastAsiaTheme="minorHAnsi" w:cs="Arial"/>
          <w:color w:val="000000" w:themeColor="text1"/>
          <w:szCs w:val="18"/>
          <w:lang w:eastAsia="en-US"/>
        </w:rPr>
      </w:pPr>
    </w:p>
    <w:p w:rsidR="001803D2" w:rsidRPr="00C36E7A" w:rsidRDefault="001803D2" w:rsidP="00C36E7A">
      <w:pPr>
        <w:overflowPunct/>
        <w:autoSpaceDE/>
        <w:autoSpaceDN/>
        <w:adjustRightInd/>
        <w:textAlignment w:val="auto"/>
        <w:rPr>
          <w:rFonts w:eastAsiaTheme="minorHAnsi" w:cs="Arial"/>
          <w:color w:val="000000" w:themeColor="text1"/>
          <w:szCs w:val="18"/>
          <w:lang w:eastAsia="en-US"/>
        </w:rPr>
      </w:pPr>
    </w:p>
    <w:p w:rsidR="00D72D6A" w:rsidRPr="00D72D6A" w:rsidRDefault="00D72D6A" w:rsidP="00C36E7A">
      <w:pPr>
        <w:overflowPunct/>
        <w:autoSpaceDE/>
        <w:autoSpaceDN/>
        <w:adjustRightInd/>
        <w:contextualSpacing/>
        <w:textAlignment w:val="auto"/>
        <w:rPr>
          <w:rFonts w:eastAsiaTheme="minorHAnsi" w:cs="Arial"/>
          <w:b/>
          <w:color w:val="000000" w:themeColor="text1"/>
          <w:sz w:val="20"/>
          <w:lang w:eastAsia="en-US"/>
        </w:rPr>
      </w:pPr>
      <w:r w:rsidRPr="00D72D6A">
        <w:rPr>
          <w:rFonts w:eastAsiaTheme="minorHAnsi" w:cs="Arial"/>
          <w:b/>
          <w:color w:val="000000" w:themeColor="text1"/>
          <w:sz w:val="20"/>
          <w:lang w:eastAsia="en-US"/>
        </w:rPr>
        <w:t>1. Inleiding</w:t>
      </w:r>
    </w:p>
    <w:p w:rsidR="00D72D6A" w:rsidRPr="00D72D6A" w:rsidRDefault="00D72D6A" w:rsidP="00C36E7A">
      <w:pPr>
        <w:overflowPunct/>
        <w:autoSpaceDE/>
        <w:autoSpaceDN/>
        <w:adjustRightInd/>
        <w:contextualSpacing/>
        <w:textAlignment w:val="auto"/>
        <w:rPr>
          <w:rFonts w:eastAsiaTheme="minorHAnsi" w:cs="Arial"/>
          <w:color w:val="000000" w:themeColor="text1"/>
          <w:szCs w:val="18"/>
          <w:lang w:eastAsia="en-US"/>
        </w:rPr>
      </w:pPr>
    </w:p>
    <w:p w:rsidR="00D72D6A" w:rsidRPr="00D72D6A" w:rsidRDefault="00D72D6A" w:rsidP="00C36E7A">
      <w:pPr>
        <w:overflowPunct/>
        <w:autoSpaceDE/>
        <w:autoSpaceDN/>
        <w:adjustRightInd/>
        <w:contextualSpacing/>
        <w:textAlignment w:val="auto"/>
        <w:rPr>
          <w:rFonts w:eastAsiaTheme="minorHAnsi" w:cs="Arial"/>
          <w:color w:val="000000" w:themeColor="text1"/>
          <w:szCs w:val="18"/>
          <w:lang w:eastAsia="en-US"/>
        </w:rPr>
      </w:pPr>
      <w:r w:rsidRPr="00D72D6A">
        <w:rPr>
          <w:rFonts w:eastAsiaTheme="minorHAnsi" w:cs="Arial"/>
          <w:color w:val="000000" w:themeColor="text1"/>
          <w:szCs w:val="18"/>
          <w:lang w:eastAsia="en-US"/>
        </w:rPr>
        <w:t>Aan de hand van een artikel in de Volkskrant buigen leerlingen zich over de meetbaarheid van vlieglawaai. Daarvoor doen de leerlingen onderzoek naar de wijze waarop een organisatie sinds 2004 de politiek probeert te overtuigen van de mogelijkheid om vliegtuiggeluid betrouwbaar te meten. Aan het eind van de opdracht geven leerlingen hierover hun beargumenteerde mening.</w:t>
      </w:r>
    </w:p>
    <w:p w:rsidR="00D72D6A" w:rsidRPr="00D72D6A" w:rsidRDefault="00D72D6A" w:rsidP="00C36E7A">
      <w:pPr>
        <w:overflowPunct/>
        <w:autoSpaceDE/>
        <w:autoSpaceDN/>
        <w:adjustRightInd/>
        <w:contextualSpacing/>
        <w:textAlignment w:val="auto"/>
        <w:rPr>
          <w:rFonts w:eastAsiaTheme="minorHAnsi" w:cs="Arial"/>
          <w:color w:val="000000" w:themeColor="text1"/>
          <w:szCs w:val="18"/>
          <w:lang w:eastAsia="en-US"/>
        </w:rPr>
      </w:pPr>
    </w:p>
    <w:tbl>
      <w:tblPr>
        <w:tblStyle w:val="Tabelraster1"/>
        <w:tblW w:w="0" w:type="auto"/>
        <w:tblLook w:val="04A0" w:firstRow="1" w:lastRow="0" w:firstColumn="1" w:lastColumn="0" w:noHBand="0" w:noVBand="1"/>
      </w:tblPr>
      <w:tblGrid>
        <w:gridCol w:w="2751"/>
        <w:gridCol w:w="5799"/>
      </w:tblGrid>
      <w:tr w:rsidR="00D72D6A" w:rsidRPr="00D72D6A" w:rsidTr="00F373FF">
        <w:tc>
          <w:tcPr>
            <w:tcW w:w="2802" w:type="dxa"/>
          </w:tcPr>
          <w:p w:rsidR="00D72D6A" w:rsidRPr="00C36E7A" w:rsidRDefault="00D72D6A" w:rsidP="00C36E7A">
            <w:pPr>
              <w:contextualSpacing/>
              <w:rPr>
                <w:rFonts w:cs="Arial"/>
                <w:b/>
                <w:color w:val="000000" w:themeColor="text1"/>
                <w:szCs w:val="18"/>
              </w:rPr>
            </w:pPr>
            <w:r w:rsidRPr="00C36E7A">
              <w:rPr>
                <w:rFonts w:cs="Arial"/>
                <w:b/>
                <w:color w:val="000000" w:themeColor="text1"/>
                <w:szCs w:val="18"/>
              </w:rPr>
              <w:t>Vak</w:t>
            </w:r>
          </w:p>
        </w:tc>
        <w:tc>
          <w:tcPr>
            <w:tcW w:w="6410" w:type="dxa"/>
          </w:tcPr>
          <w:p w:rsidR="00D72D6A" w:rsidRPr="00C36E7A" w:rsidRDefault="00D72D6A" w:rsidP="00C36E7A">
            <w:pPr>
              <w:rPr>
                <w:rFonts w:cs="Arial"/>
                <w:color w:val="000000" w:themeColor="text1"/>
                <w:szCs w:val="18"/>
              </w:rPr>
            </w:pPr>
            <w:r w:rsidRPr="00C36E7A">
              <w:rPr>
                <w:rFonts w:cs="Arial"/>
                <w:color w:val="000000" w:themeColor="text1"/>
                <w:szCs w:val="18"/>
              </w:rPr>
              <w:t>Natuurkunde</w:t>
            </w:r>
          </w:p>
        </w:tc>
      </w:tr>
      <w:tr w:rsidR="00D72D6A" w:rsidRPr="00D72D6A" w:rsidTr="00F373FF">
        <w:tc>
          <w:tcPr>
            <w:tcW w:w="2802" w:type="dxa"/>
          </w:tcPr>
          <w:p w:rsidR="00D72D6A" w:rsidRPr="00C36E7A" w:rsidRDefault="00D72D6A" w:rsidP="00C36E7A">
            <w:pPr>
              <w:contextualSpacing/>
              <w:rPr>
                <w:rFonts w:cs="Arial"/>
                <w:b/>
                <w:color w:val="000000" w:themeColor="text1"/>
                <w:szCs w:val="18"/>
              </w:rPr>
            </w:pPr>
            <w:r w:rsidRPr="00C36E7A">
              <w:rPr>
                <w:rFonts w:cs="Arial"/>
                <w:b/>
                <w:color w:val="000000" w:themeColor="text1"/>
                <w:szCs w:val="18"/>
              </w:rPr>
              <w:t>Schooltype / afdeling</w:t>
            </w:r>
          </w:p>
        </w:tc>
        <w:tc>
          <w:tcPr>
            <w:tcW w:w="6410" w:type="dxa"/>
          </w:tcPr>
          <w:p w:rsidR="00D72D6A" w:rsidRPr="00C36E7A" w:rsidRDefault="00D72D6A" w:rsidP="00C36E7A">
            <w:pPr>
              <w:contextualSpacing/>
              <w:rPr>
                <w:rFonts w:cs="Arial"/>
                <w:color w:val="000000" w:themeColor="text1"/>
                <w:szCs w:val="18"/>
              </w:rPr>
            </w:pPr>
            <w:r w:rsidRPr="00C36E7A">
              <w:rPr>
                <w:rFonts w:cs="Arial"/>
                <w:color w:val="000000" w:themeColor="text1"/>
                <w:szCs w:val="18"/>
              </w:rPr>
              <w:t>Onderbouw havo/vwo</w:t>
            </w:r>
          </w:p>
        </w:tc>
      </w:tr>
      <w:tr w:rsidR="00D72D6A" w:rsidRPr="00D72D6A" w:rsidTr="00F373FF">
        <w:tc>
          <w:tcPr>
            <w:tcW w:w="2802" w:type="dxa"/>
          </w:tcPr>
          <w:p w:rsidR="00D72D6A" w:rsidRPr="00C36E7A" w:rsidRDefault="00D72D6A" w:rsidP="00C36E7A">
            <w:pPr>
              <w:contextualSpacing/>
              <w:rPr>
                <w:rFonts w:cs="Arial"/>
                <w:b/>
                <w:color w:val="000000" w:themeColor="text1"/>
                <w:szCs w:val="18"/>
              </w:rPr>
            </w:pPr>
            <w:r w:rsidRPr="00C36E7A">
              <w:rPr>
                <w:rFonts w:cs="Arial"/>
                <w:b/>
                <w:color w:val="000000" w:themeColor="text1"/>
                <w:szCs w:val="18"/>
              </w:rPr>
              <w:t>Leerjaar</w:t>
            </w:r>
          </w:p>
        </w:tc>
        <w:tc>
          <w:tcPr>
            <w:tcW w:w="6410" w:type="dxa"/>
          </w:tcPr>
          <w:p w:rsidR="00D72D6A" w:rsidRPr="00C36E7A" w:rsidRDefault="00D72D6A" w:rsidP="00C36E7A">
            <w:pPr>
              <w:contextualSpacing/>
              <w:rPr>
                <w:rFonts w:cs="Arial"/>
                <w:color w:val="000000" w:themeColor="text1"/>
                <w:szCs w:val="18"/>
              </w:rPr>
            </w:pPr>
            <w:r w:rsidRPr="00C36E7A">
              <w:rPr>
                <w:rFonts w:cs="Arial"/>
                <w:color w:val="000000" w:themeColor="text1"/>
                <w:szCs w:val="18"/>
              </w:rPr>
              <w:t>Leerjaar 2 of 3</w:t>
            </w:r>
          </w:p>
        </w:tc>
      </w:tr>
      <w:tr w:rsidR="00D72D6A" w:rsidRPr="00D72D6A" w:rsidTr="00F373FF">
        <w:tc>
          <w:tcPr>
            <w:tcW w:w="2802" w:type="dxa"/>
          </w:tcPr>
          <w:p w:rsidR="00D72D6A" w:rsidRPr="00C36E7A" w:rsidRDefault="00D72D6A" w:rsidP="00C36E7A">
            <w:pPr>
              <w:contextualSpacing/>
              <w:rPr>
                <w:rFonts w:cs="Arial"/>
                <w:b/>
                <w:color w:val="000000" w:themeColor="text1"/>
                <w:szCs w:val="18"/>
              </w:rPr>
            </w:pPr>
            <w:r w:rsidRPr="00C36E7A">
              <w:rPr>
                <w:rFonts w:cs="Arial"/>
                <w:b/>
                <w:color w:val="000000" w:themeColor="text1"/>
                <w:szCs w:val="18"/>
              </w:rPr>
              <w:t>Tijdsinvestering</w:t>
            </w:r>
          </w:p>
        </w:tc>
        <w:tc>
          <w:tcPr>
            <w:tcW w:w="6410" w:type="dxa"/>
          </w:tcPr>
          <w:p w:rsidR="00D72D6A" w:rsidRPr="00C36E7A" w:rsidRDefault="00D72D6A" w:rsidP="00C36E7A">
            <w:pPr>
              <w:contextualSpacing/>
              <w:rPr>
                <w:rFonts w:cs="Arial"/>
                <w:color w:val="000000" w:themeColor="text1"/>
                <w:szCs w:val="18"/>
              </w:rPr>
            </w:pPr>
            <w:r w:rsidRPr="00C36E7A">
              <w:rPr>
                <w:rFonts w:cs="Arial"/>
                <w:color w:val="000000" w:themeColor="text1"/>
                <w:szCs w:val="18"/>
              </w:rPr>
              <w:t>1 les</w:t>
            </w:r>
          </w:p>
        </w:tc>
      </w:tr>
      <w:tr w:rsidR="00D72D6A" w:rsidRPr="00D72D6A" w:rsidTr="00F373FF">
        <w:tc>
          <w:tcPr>
            <w:tcW w:w="2802" w:type="dxa"/>
          </w:tcPr>
          <w:p w:rsidR="00D72D6A" w:rsidRPr="00C36E7A" w:rsidRDefault="00D72D6A" w:rsidP="00C36E7A">
            <w:pPr>
              <w:contextualSpacing/>
              <w:rPr>
                <w:rFonts w:cs="Arial"/>
                <w:b/>
                <w:color w:val="000000" w:themeColor="text1"/>
                <w:szCs w:val="18"/>
              </w:rPr>
            </w:pPr>
            <w:r w:rsidRPr="00C36E7A">
              <w:rPr>
                <w:rFonts w:cs="Arial"/>
                <w:b/>
                <w:color w:val="000000" w:themeColor="text1"/>
                <w:szCs w:val="18"/>
              </w:rPr>
              <w:t xml:space="preserve">Onderwerp </w:t>
            </w:r>
          </w:p>
        </w:tc>
        <w:tc>
          <w:tcPr>
            <w:tcW w:w="6410" w:type="dxa"/>
          </w:tcPr>
          <w:p w:rsidR="00D72D6A" w:rsidRPr="00C36E7A" w:rsidRDefault="00D72D6A" w:rsidP="00C36E7A">
            <w:pPr>
              <w:rPr>
                <w:rFonts w:cs="Arial"/>
                <w:color w:val="000000" w:themeColor="text1"/>
                <w:szCs w:val="18"/>
              </w:rPr>
            </w:pPr>
            <w:r w:rsidRPr="00C36E7A">
              <w:rPr>
                <w:rFonts w:cs="Arial"/>
                <w:color w:val="000000" w:themeColor="text1"/>
                <w:szCs w:val="18"/>
              </w:rPr>
              <w:t>Leerlingen vormen een mening over een onderzoek naar geluidsoverlast rond Schiphol en verder</w:t>
            </w:r>
          </w:p>
        </w:tc>
      </w:tr>
      <w:tr w:rsidR="00D72D6A" w:rsidRPr="00D72D6A" w:rsidTr="00F373FF">
        <w:tc>
          <w:tcPr>
            <w:tcW w:w="2802" w:type="dxa"/>
          </w:tcPr>
          <w:p w:rsidR="00D72D6A" w:rsidRPr="00C36E7A" w:rsidRDefault="00D72D6A" w:rsidP="00C36E7A">
            <w:pPr>
              <w:contextualSpacing/>
              <w:rPr>
                <w:rFonts w:cs="Arial"/>
                <w:b/>
                <w:color w:val="000000" w:themeColor="text1"/>
                <w:szCs w:val="18"/>
              </w:rPr>
            </w:pPr>
            <w:r w:rsidRPr="00C36E7A">
              <w:rPr>
                <w:rFonts w:cs="Arial"/>
                <w:b/>
                <w:color w:val="000000" w:themeColor="text1"/>
                <w:szCs w:val="18"/>
              </w:rPr>
              <w:t>Hogere denkvaardigheid</w:t>
            </w:r>
          </w:p>
        </w:tc>
        <w:tc>
          <w:tcPr>
            <w:tcW w:w="6410" w:type="dxa"/>
          </w:tcPr>
          <w:p w:rsidR="00D72D6A" w:rsidRPr="00C36E7A" w:rsidRDefault="00D72D6A" w:rsidP="00C36E7A">
            <w:pPr>
              <w:contextualSpacing/>
              <w:rPr>
                <w:rFonts w:cs="Arial"/>
                <w:color w:val="000000" w:themeColor="text1"/>
                <w:szCs w:val="18"/>
              </w:rPr>
            </w:pPr>
            <w:r w:rsidRPr="00C36E7A">
              <w:rPr>
                <w:rFonts w:cs="Arial"/>
                <w:color w:val="000000" w:themeColor="text1"/>
                <w:szCs w:val="18"/>
              </w:rPr>
              <w:t>Evalueren</w:t>
            </w:r>
          </w:p>
        </w:tc>
      </w:tr>
      <w:tr w:rsidR="00D72D6A" w:rsidRPr="00D72D6A" w:rsidTr="00F373FF">
        <w:tc>
          <w:tcPr>
            <w:tcW w:w="2802" w:type="dxa"/>
          </w:tcPr>
          <w:p w:rsidR="00D72D6A" w:rsidRPr="00C36E7A" w:rsidRDefault="00D72D6A" w:rsidP="00C36E7A">
            <w:pPr>
              <w:contextualSpacing/>
              <w:rPr>
                <w:rFonts w:cs="Arial"/>
                <w:b/>
                <w:color w:val="000000" w:themeColor="text1"/>
                <w:szCs w:val="18"/>
              </w:rPr>
            </w:pPr>
            <w:r w:rsidRPr="00C36E7A">
              <w:rPr>
                <w:rFonts w:cs="Arial"/>
                <w:b/>
                <w:color w:val="000000" w:themeColor="text1"/>
                <w:szCs w:val="18"/>
              </w:rPr>
              <w:t>Natuurwetenschappelijke vaardigheden</w:t>
            </w:r>
          </w:p>
        </w:tc>
        <w:tc>
          <w:tcPr>
            <w:tcW w:w="6410" w:type="dxa"/>
          </w:tcPr>
          <w:p w:rsidR="00D72D6A" w:rsidRPr="00C36E7A" w:rsidRDefault="00D72D6A" w:rsidP="00C36E7A">
            <w:pPr>
              <w:contextualSpacing/>
              <w:rPr>
                <w:rFonts w:cs="Arial"/>
                <w:color w:val="000000" w:themeColor="text1"/>
                <w:szCs w:val="18"/>
              </w:rPr>
            </w:pPr>
            <w:r w:rsidRPr="00C36E7A">
              <w:rPr>
                <w:rFonts w:cs="Arial"/>
                <w:color w:val="000000" w:themeColor="text1"/>
                <w:szCs w:val="18"/>
              </w:rPr>
              <w:t>Onderzoeken, Evalueren</w:t>
            </w:r>
          </w:p>
        </w:tc>
      </w:tr>
      <w:tr w:rsidR="00D72D6A" w:rsidRPr="00D72D6A" w:rsidTr="00F373FF">
        <w:tc>
          <w:tcPr>
            <w:tcW w:w="2802" w:type="dxa"/>
          </w:tcPr>
          <w:p w:rsidR="00D72D6A" w:rsidRPr="00C36E7A" w:rsidRDefault="00D72D6A" w:rsidP="00C36E7A">
            <w:pPr>
              <w:contextualSpacing/>
              <w:rPr>
                <w:rFonts w:cs="Arial"/>
                <w:b/>
                <w:color w:val="000000" w:themeColor="text1"/>
                <w:szCs w:val="18"/>
              </w:rPr>
            </w:pPr>
            <w:r w:rsidRPr="00C36E7A">
              <w:rPr>
                <w:rFonts w:cs="Arial"/>
                <w:b/>
                <w:color w:val="000000" w:themeColor="text1"/>
                <w:szCs w:val="18"/>
              </w:rPr>
              <w:t>Bron</w:t>
            </w:r>
          </w:p>
        </w:tc>
        <w:tc>
          <w:tcPr>
            <w:tcW w:w="6410" w:type="dxa"/>
          </w:tcPr>
          <w:p w:rsidR="00D72D6A" w:rsidRPr="00C36E7A" w:rsidRDefault="00D72D6A" w:rsidP="00C36E7A">
            <w:pPr>
              <w:contextualSpacing/>
              <w:rPr>
                <w:rFonts w:cs="Arial"/>
                <w:color w:val="000000" w:themeColor="text1"/>
                <w:szCs w:val="18"/>
              </w:rPr>
            </w:pPr>
            <w:r w:rsidRPr="00C36E7A">
              <w:rPr>
                <w:rFonts w:cs="Arial"/>
                <w:color w:val="000000" w:themeColor="text1"/>
                <w:szCs w:val="18"/>
              </w:rPr>
              <w:t>Natuurkunde.nl en de Volkskrant 30 april 2004</w:t>
            </w:r>
          </w:p>
        </w:tc>
      </w:tr>
    </w:tbl>
    <w:p w:rsidR="00D72D6A" w:rsidRPr="00D72D6A" w:rsidRDefault="00D72D6A" w:rsidP="00C36E7A">
      <w:pPr>
        <w:overflowPunct/>
        <w:autoSpaceDE/>
        <w:autoSpaceDN/>
        <w:adjustRightInd/>
        <w:textAlignment w:val="auto"/>
        <w:rPr>
          <w:rFonts w:eastAsiaTheme="minorHAnsi" w:cs="Arial"/>
          <w:i/>
          <w:color w:val="000000" w:themeColor="text1"/>
          <w:szCs w:val="18"/>
          <w:lang w:eastAsia="en-US"/>
        </w:rPr>
      </w:pPr>
    </w:p>
    <w:p w:rsidR="00D72D6A" w:rsidRPr="00D72D6A" w:rsidRDefault="00D72D6A" w:rsidP="00C36E7A">
      <w:pPr>
        <w:overflowPunct/>
        <w:autoSpaceDE/>
        <w:autoSpaceDN/>
        <w:adjustRightInd/>
        <w:textAlignment w:val="auto"/>
        <w:rPr>
          <w:rFonts w:eastAsiaTheme="minorHAnsi" w:cs="Arial"/>
          <w:b/>
          <w:color w:val="000000" w:themeColor="text1"/>
          <w:szCs w:val="18"/>
          <w:lang w:eastAsia="en-US"/>
        </w:rPr>
      </w:pPr>
    </w:p>
    <w:p w:rsidR="00D72D6A" w:rsidRPr="00D72D6A" w:rsidRDefault="00D72D6A" w:rsidP="00C36E7A">
      <w:pPr>
        <w:overflowPunct/>
        <w:autoSpaceDE/>
        <w:autoSpaceDN/>
        <w:adjustRightInd/>
        <w:textAlignment w:val="auto"/>
        <w:rPr>
          <w:rFonts w:eastAsiaTheme="minorHAnsi" w:cs="Arial"/>
          <w:b/>
          <w:color w:val="000000" w:themeColor="text1"/>
          <w:sz w:val="20"/>
          <w:lang w:eastAsia="en-US"/>
        </w:rPr>
      </w:pPr>
      <w:r w:rsidRPr="00D72D6A">
        <w:rPr>
          <w:rFonts w:eastAsiaTheme="minorHAnsi" w:cs="Arial"/>
          <w:b/>
          <w:color w:val="000000" w:themeColor="text1"/>
          <w:sz w:val="20"/>
          <w:lang w:eastAsia="en-US"/>
        </w:rPr>
        <w:t>2. Opdracht</w:t>
      </w:r>
    </w:p>
    <w:p w:rsidR="00D72D6A" w:rsidRPr="00D72D6A" w:rsidRDefault="00D72D6A" w:rsidP="00C36E7A">
      <w:pPr>
        <w:overflowPunct/>
        <w:autoSpaceDE/>
        <w:autoSpaceDN/>
        <w:adjustRightInd/>
        <w:textAlignment w:val="auto"/>
        <w:rPr>
          <w:rFonts w:eastAsiaTheme="minorHAnsi" w:cs="Arial"/>
          <w:b/>
          <w:color w:val="000000" w:themeColor="text1"/>
          <w:szCs w:val="18"/>
          <w:lang w:eastAsia="en-US"/>
        </w:rPr>
      </w:pPr>
    </w:p>
    <w:p w:rsidR="00D72D6A" w:rsidRPr="00D72D6A" w:rsidRDefault="00D72D6A" w:rsidP="00C36E7A">
      <w:pPr>
        <w:overflowPunct/>
        <w:autoSpaceDE/>
        <w:autoSpaceDN/>
        <w:adjustRightInd/>
        <w:textAlignment w:val="auto"/>
        <w:rPr>
          <w:rFonts w:eastAsiaTheme="minorHAnsi" w:cs="Arial"/>
          <w:b/>
          <w:color w:val="000000" w:themeColor="text1"/>
          <w:szCs w:val="18"/>
          <w:lang w:eastAsia="en-US"/>
        </w:rPr>
      </w:pPr>
      <w:r w:rsidRPr="00D72D6A">
        <w:rPr>
          <w:rFonts w:eastAsiaTheme="minorHAnsi" w:cs="Arial"/>
          <w:color w:val="000000" w:themeColor="text1"/>
          <w:szCs w:val="18"/>
          <w:lang w:eastAsia="en-US"/>
        </w:rPr>
        <w:t>Deze opdracht wordt eerst individueel gemaakt, daarna in een groepje en ten slotte in de klas besproken.</w:t>
      </w:r>
    </w:p>
    <w:p w:rsidR="00D72D6A" w:rsidRPr="00D72D6A" w:rsidRDefault="00D72D6A" w:rsidP="00C36E7A">
      <w:pPr>
        <w:overflowPunct/>
        <w:autoSpaceDE/>
        <w:autoSpaceDN/>
        <w:adjustRightInd/>
        <w:textAlignment w:val="auto"/>
        <w:rPr>
          <w:rFonts w:eastAsiaTheme="minorHAnsi" w:cs="Arial"/>
          <w:color w:val="000000" w:themeColor="text1"/>
          <w:szCs w:val="18"/>
          <w:lang w:eastAsia="en-US"/>
        </w:rPr>
      </w:pPr>
    </w:p>
    <w:p w:rsidR="00D72D6A" w:rsidRPr="00D72D6A" w:rsidRDefault="00D72D6A" w:rsidP="00C36E7A">
      <w:pPr>
        <w:shd w:val="clear" w:color="auto" w:fill="FFFFFF"/>
        <w:overflowPunct/>
        <w:autoSpaceDE/>
        <w:autoSpaceDN/>
        <w:adjustRightInd/>
        <w:spacing w:after="100" w:afterAutospacing="1"/>
        <w:jc w:val="both"/>
        <w:textAlignment w:val="auto"/>
        <w:outlineLvl w:val="1"/>
        <w:rPr>
          <w:rFonts w:cs="Arial"/>
          <w:b/>
          <w:bCs/>
          <w:color w:val="000000" w:themeColor="text1"/>
          <w:kern w:val="36"/>
          <w:szCs w:val="18"/>
        </w:rPr>
      </w:pPr>
      <w:r w:rsidRPr="00D72D6A">
        <w:rPr>
          <w:rFonts w:cs="Arial"/>
          <w:b/>
          <w:bCs/>
          <w:color w:val="000000" w:themeColor="text1"/>
          <w:kern w:val="36"/>
          <w:szCs w:val="18"/>
        </w:rPr>
        <w:t>Hoezo vlieglawaai niet meetbaar?</w:t>
      </w:r>
    </w:p>
    <w:p w:rsidR="00D72D6A" w:rsidRPr="00D72D6A" w:rsidRDefault="00D72D6A" w:rsidP="00C36E7A">
      <w:pPr>
        <w:shd w:val="clear" w:color="auto" w:fill="FFFFFF"/>
        <w:overflowPunct/>
        <w:autoSpaceDE/>
        <w:autoSpaceDN/>
        <w:adjustRightInd/>
        <w:spacing w:after="100" w:afterAutospacing="1"/>
        <w:textAlignment w:val="auto"/>
        <w:outlineLvl w:val="1"/>
        <w:rPr>
          <w:rFonts w:cs="Arial"/>
          <w:bCs/>
          <w:color w:val="000000" w:themeColor="text1"/>
          <w:kern w:val="36"/>
          <w:szCs w:val="18"/>
        </w:rPr>
      </w:pPr>
      <w:r w:rsidRPr="00D72D6A">
        <w:rPr>
          <w:rFonts w:cs="Arial"/>
          <w:bCs/>
          <w:color w:val="000000" w:themeColor="text1"/>
          <w:kern w:val="36"/>
          <w:szCs w:val="18"/>
        </w:rPr>
        <w:t>Lees eerst onderstaand bericht in de Volkskrant: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69"/>
      </w:tblGrid>
      <w:tr w:rsidR="00D72D6A" w:rsidRPr="00D72D6A" w:rsidTr="00F373FF">
        <w:trPr>
          <w:trHeight w:val="3936"/>
        </w:trPr>
        <w:tc>
          <w:tcPr>
            <w:tcW w:w="8604" w:type="dxa"/>
          </w:tcPr>
          <w:p w:rsidR="00D72D6A" w:rsidRPr="00D72D6A" w:rsidRDefault="00D72D6A" w:rsidP="00C36E7A">
            <w:pPr>
              <w:overflowPunct/>
              <w:autoSpaceDE/>
              <w:autoSpaceDN/>
              <w:adjustRightInd/>
              <w:spacing w:before="60" w:after="60"/>
              <w:ind w:right="120"/>
              <w:textAlignment w:val="auto"/>
              <w:outlineLvl w:val="0"/>
              <w:rPr>
                <w:rFonts w:cs="Arial"/>
                <w:b/>
                <w:bCs/>
                <w:color w:val="000000" w:themeColor="text1"/>
                <w:kern w:val="36"/>
                <w:szCs w:val="18"/>
              </w:rPr>
            </w:pPr>
            <w:r w:rsidRPr="00D72D6A">
              <w:rPr>
                <w:rFonts w:cs="Arial"/>
                <w:b/>
                <w:bCs/>
                <w:color w:val="000000" w:themeColor="text1"/>
                <w:kern w:val="36"/>
                <w:szCs w:val="18"/>
              </w:rPr>
              <w:t>Hoezo vlieglawaai niet meetbaar: 90dB!</w:t>
            </w:r>
          </w:p>
          <w:p w:rsidR="00D72D6A" w:rsidRPr="00D72D6A" w:rsidRDefault="00D72D6A" w:rsidP="00C36E7A">
            <w:pPr>
              <w:overflowPunct/>
              <w:autoSpaceDE/>
              <w:autoSpaceDN/>
              <w:adjustRightInd/>
              <w:textAlignment w:val="auto"/>
              <w:rPr>
                <w:rFonts w:cs="Arial"/>
                <w:color w:val="000000" w:themeColor="text1"/>
                <w:szCs w:val="18"/>
              </w:rPr>
            </w:pPr>
            <w:r w:rsidRPr="00D72D6A">
              <w:rPr>
                <w:rFonts w:cs="Arial"/>
                <w:color w:val="000000" w:themeColor="text1"/>
                <w:szCs w:val="18"/>
              </w:rPr>
              <w:t>Van onze verslaggevers Jan Meeus John Schoorl − 30/04/04, 02:27</w:t>
            </w:r>
          </w:p>
          <w:p w:rsidR="00D72D6A" w:rsidRPr="00D72D6A" w:rsidRDefault="00D72D6A" w:rsidP="00C36E7A">
            <w:pPr>
              <w:overflowPunct/>
              <w:autoSpaceDE/>
              <w:autoSpaceDN/>
              <w:adjustRightInd/>
              <w:spacing w:after="225"/>
              <w:textAlignment w:val="auto"/>
              <w:rPr>
                <w:rFonts w:cs="Arial"/>
                <w:b/>
                <w:bCs/>
                <w:color w:val="000000" w:themeColor="text1"/>
                <w:szCs w:val="18"/>
              </w:rPr>
            </w:pPr>
            <w:r w:rsidRPr="00D72D6A">
              <w:rPr>
                <w:rFonts w:cs="Arial"/>
                <w:b/>
                <w:bCs/>
                <w:color w:val="000000" w:themeColor="text1"/>
                <w:szCs w:val="18"/>
              </w:rPr>
              <w:t>Vergeet de miljoenen euro's verslindende onderzoeken naar geluidsoverlast rond Schiphol. Negeer de luchtvaartsector en de onderzoekscommissies die menen dat het meten van vliegtuiglawaai te ingewikkeld is....</w:t>
            </w:r>
          </w:p>
          <w:p w:rsidR="00D72D6A" w:rsidRPr="00D72D6A" w:rsidRDefault="00D72D6A" w:rsidP="00C36E7A">
            <w:pPr>
              <w:overflowPunct/>
              <w:autoSpaceDE/>
              <w:autoSpaceDN/>
              <w:adjustRightInd/>
              <w:spacing w:after="225"/>
              <w:textAlignment w:val="auto"/>
              <w:rPr>
                <w:rFonts w:cs="Arial"/>
                <w:color w:val="000000" w:themeColor="text1"/>
                <w:szCs w:val="18"/>
              </w:rPr>
            </w:pPr>
            <w:r w:rsidRPr="00D72D6A">
              <w:rPr>
                <w:rFonts w:cs="Arial"/>
                <w:color w:val="000000" w:themeColor="text1"/>
                <w:szCs w:val="18"/>
              </w:rPr>
              <w:t>Op een zolderkamertje in de Leidse binnenstad hebben ze in drie maanden tijd een systeem bedacht dat online zichtbaar maakt hoeveel lawaai een overvliegend vliegtuig maakt. Bij 23 huishoudens in Castricum, Limmen, Spaarndam, Uitgeest en Assendelft, is aan de gevel een microfoontje aangebracht dat het geluid registreert en op internet (www.geluids.net) plaatst.</w:t>
            </w:r>
          </w:p>
          <w:p w:rsidR="00D72D6A" w:rsidRPr="00D72D6A" w:rsidRDefault="00D72D6A" w:rsidP="00C36E7A">
            <w:pPr>
              <w:overflowPunct/>
              <w:autoSpaceDE/>
              <w:autoSpaceDN/>
              <w:adjustRightInd/>
              <w:spacing w:after="225"/>
              <w:textAlignment w:val="auto"/>
              <w:rPr>
                <w:rFonts w:cs="Arial"/>
                <w:color w:val="000000" w:themeColor="text1"/>
                <w:szCs w:val="18"/>
              </w:rPr>
            </w:pPr>
            <w:r w:rsidRPr="00D72D6A">
              <w:rPr>
                <w:rFonts w:cs="Arial"/>
                <w:color w:val="000000" w:themeColor="text1"/>
                <w:szCs w:val="18"/>
              </w:rPr>
              <w:t>Post: 'De meetpunten laten zien dat op meerdere plekken dezelfde geluidsgolf zichtbaar is. En daaruit blijkt dat een piek echt geen auto of brommer is. Het gaat om een vliegtuig, geen twijfel mogelijk.'</w:t>
            </w:r>
          </w:p>
          <w:p w:rsidR="00D72D6A" w:rsidRPr="00D72D6A" w:rsidRDefault="00D72D6A" w:rsidP="00C36E7A">
            <w:pPr>
              <w:overflowPunct/>
              <w:autoSpaceDE/>
              <w:autoSpaceDN/>
              <w:adjustRightInd/>
              <w:spacing w:after="225"/>
              <w:textAlignment w:val="auto"/>
              <w:rPr>
                <w:rFonts w:cs="Arial"/>
                <w:color w:val="000000" w:themeColor="text1"/>
                <w:szCs w:val="18"/>
              </w:rPr>
            </w:pPr>
            <w:r w:rsidRPr="00D72D6A">
              <w:rPr>
                <w:rFonts w:cs="Arial"/>
                <w:color w:val="000000" w:themeColor="text1"/>
                <w:szCs w:val="18"/>
              </w:rPr>
              <w:t>Uit voorlopige gegevens van de stichting Geluidsnet blijkt dat pieken van 90 decibel geen uitzondering zijn.</w:t>
            </w:r>
          </w:p>
          <w:p w:rsidR="00D72D6A" w:rsidRPr="00D72D6A" w:rsidRDefault="00D72D6A" w:rsidP="00C36E7A">
            <w:pPr>
              <w:overflowPunct/>
              <w:autoSpaceDE/>
              <w:autoSpaceDN/>
              <w:adjustRightInd/>
              <w:spacing w:after="225"/>
              <w:textAlignment w:val="auto"/>
              <w:rPr>
                <w:rFonts w:cs="Arial"/>
                <w:color w:val="000000" w:themeColor="text1"/>
                <w:szCs w:val="18"/>
              </w:rPr>
            </w:pPr>
            <w:r w:rsidRPr="00D72D6A">
              <w:rPr>
                <w:rFonts w:cs="Arial"/>
                <w:color w:val="000000" w:themeColor="text1"/>
                <w:szCs w:val="18"/>
              </w:rPr>
              <w:t xml:space="preserve">En dan gaat het nog maar om metingen in gebieden die ver van Schiphol verwijderd zijn. Op een </w:t>
            </w:r>
            <w:r w:rsidRPr="00D72D6A">
              <w:rPr>
                <w:rFonts w:cs="Arial"/>
                <w:color w:val="000000" w:themeColor="text1"/>
                <w:szCs w:val="18"/>
              </w:rPr>
              <w:lastRenderedPageBreak/>
              <w:t>expertmeeting op 8 juni in Amsterdam, waar alle betrokkenen uit het Schipholdossier bijeenkomen, worden de meetresultaten gepresenteerd.</w:t>
            </w:r>
          </w:p>
          <w:p w:rsidR="00D72D6A" w:rsidRPr="00D72D6A" w:rsidRDefault="00D72D6A" w:rsidP="00C36E7A">
            <w:pPr>
              <w:overflowPunct/>
              <w:autoSpaceDE/>
              <w:autoSpaceDN/>
              <w:adjustRightInd/>
              <w:spacing w:after="225"/>
              <w:textAlignment w:val="auto"/>
              <w:rPr>
                <w:rFonts w:cs="Arial"/>
                <w:color w:val="000000" w:themeColor="text1"/>
                <w:szCs w:val="18"/>
              </w:rPr>
            </w:pPr>
            <w:r w:rsidRPr="00D72D6A">
              <w:rPr>
                <w:rFonts w:cs="Arial"/>
                <w:color w:val="000000" w:themeColor="text1"/>
                <w:szCs w:val="18"/>
              </w:rPr>
              <w:t>Over het meten van geluid rond Schiphol heerst al jaren veel onduidelijkheid. Het leidde tot veel politieke commotie. De onnavolgbare discussie over decibellen, KE's en Lden's heeft tot gevolg gehad dat nog steeds niemand precies weet hoeveel lawaai het vliegverkeer in Nederland produceert. Gesproken wordt van 'een technocratisch en bureaucratisch moeras' waaruit slechts een handjevol deskundigen nog weet te ontsnappen.</w:t>
            </w:r>
          </w:p>
          <w:p w:rsidR="00D72D6A" w:rsidRPr="00D72D6A" w:rsidRDefault="00D72D6A" w:rsidP="00C36E7A">
            <w:pPr>
              <w:overflowPunct/>
              <w:autoSpaceDE/>
              <w:autoSpaceDN/>
              <w:adjustRightInd/>
              <w:spacing w:after="225"/>
              <w:textAlignment w:val="auto"/>
              <w:rPr>
                <w:rFonts w:cs="Arial"/>
                <w:color w:val="000000" w:themeColor="text1"/>
                <w:szCs w:val="18"/>
              </w:rPr>
            </w:pPr>
            <w:r w:rsidRPr="00D72D6A">
              <w:rPr>
                <w:rFonts w:cs="Arial"/>
                <w:color w:val="000000" w:themeColor="text1"/>
                <w:szCs w:val="18"/>
              </w:rPr>
              <w:t>Met de opening van de Polderbaan is de kwestie nog gecompliceerder geworden. Want in de zogeheten dubbeldoelstelling was bedacht dat meer vliegverkeer juist tot minder gebulder zou leiden.</w:t>
            </w:r>
          </w:p>
          <w:p w:rsidR="00D72D6A" w:rsidRPr="00D72D6A" w:rsidRDefault="00D72D6A" w:rsidP="00C36E7A">
            <w:pPr>
              <w:overflowPunct/>
              <w:autoSpaceDE/>
              <w:autoSpaceDN/>
              <w:adjustRightInd/>
              <w:spacing w:after="225"/>
              <w:textAlignment w:val="auto"/>
              <w:rPr>
                <w:rFonts w:cs="Arial"/>
                <w:color w:val="000000" w:themeColor="text1"/>
                <w:szCs w:val="18"/>
              </w:rPr>
            </w:pPr>
            <w:r w:rsidRPr="00D72D6A">
              <w:rPr>
                <w:rFonts w:cs="Arial"/>
                <w:color w:val="000000" w:themeColor="text1"/>
                <w:szCs w:val="18"/>
              </w:rPr>
              <w:t>Post: 'Alleen weet niemand precies of echt minder mensen last hebben. Er wordt meer geklaagd dan ooit in de regio, terwijl echte metingen maar uitblijven. En dat zijn wij nu maar gaan doen.'</w:t>
            </w:r>
          </w:p>
          <w:p w:rsidR="00D72D6A" w:rsidRPr="00D72D6A" w:rsidRDefault="00D72D6A" w:rsidP="00C36E7A">
            <w:pPr>
              <w:overflowPunct/>
              <w:autoSpaceDE/>
              <w:autoSpaceDN/>
              <w:adjustRightInd/>
              <w:spacing w:after="225"/>
              <w:textAlignment w:val="auto"/>
              <w:rPr>
                <w:rFonts w:cs="Arial"/>
                <w:color w:val="000000" w:themeColor="text1"/>
                <w:szCs w:val="18"/>
              </w:rPr>
            </w:pPr>
            <w:r w:rsidRPr="00D72D6A">
              <w:rPr>
                <w:rFonts w:cs="Arial"/>
                <w:color w:val="000000" w:themeColor="text1"/>
                <w:szCs w:val="18"/>
              </w:rPr>
              <w:t>Van Lieshout: 'Kan niet meten, is een politiek argument. Ik zou zeggen: niet lullen maar meten. En omdat de overheid het niet regelt voor de burgers, kunnen mensen met dit systeem zelf uitvinden hoeveel lawaai het overvliegend verkeer maakt. Hiermee trek je die mensen uit de slachtofferrol. Ze worden neergezet als zeikerds, maar ze kunnen zelf vaststellen dat ze gelijk hebben.'</w:t>
            </w:r>
          </w:p>
          <w:p w:rsidR="00D72D6A" w:rsidRPr="00D72D6A" w:rsidRDefault="00D72D6A" w:rsidP="00C36E7A">
            <w:pPr>
              <w:overflowPunct/>
              <w:autoSpaceDE/>
              <w:autoSpaceDN/>
              <w:adjustRightInd/>
              <w:spacing w:after="100" w:afterAutospacing="1"/>
              <w:jc w:val="both"/>
              <w:textAlignment w:val="auto"/>
              <w:outlineLvl w:val="1"/>
              <w:rPr>
                <w:rFonts w:cs="Arial"/>
                <w:bCs/>
                <w:color w:val="000000" w:themeColor="text1"/>
                <w:kern w:val="36"/>
                <w:szCs w:val="18"/>
              </w:rPr>
            </w:pPr>
          </w:p>
        </w:tc>
      </w:tr>
    </w:tbl>
    <w:p w:rsidR="00D72D6A" w:rsidRPr="00D72D6A" w:rsidRDefault="00D72D6A" w:rsidP="00C36E7A">
      <w:pPr>
        <w:shd w:val="clear" w:color="auto" w:fill="FFFFFF"/>
        <w:overflowPunct/>
        <w:autoSpaceDE/>
        <w:autoSpaceDN/>
        <w:adjustRightInd/>
        <w:spacing w:after="100" w:afterAutospacing="1"/>
        <w:jc w:val="both"/>
        <w:textAlignment w:val="auto"/>
        <w:outlineLvl w:val="1"/>
        <w:rPr>
          <w:rFonts w:cs="Arial"/>
          <w:bCs/>
          <w:color w:val="000000" w:themeColor="text1"/>
          <w:kern w:val="36"/>
          <w:szCs w:val="18"/>
        </w:rPr>
      </w:pPr>
    </w:p>
    <w:p w:rsidR="00D72D6A" w:rsidRPr="00D72D6A" w:rsidRDefault="00D72D6A" w:rsidP="00C36E7A">
      <w:pPr>
        <w:shd w:val="clear" w:color="auto" w:fill="FFFFFF"/>
        <w:overflowPunct/>
        <w:autoSpaceDE/>
        <w:autoSpaceDN/>
        <w:adjustRightInd/>
        <w:spacing w:after="100" w:afterAutospacing="1"/>
        <w:jc w:val="both"/>
        <w:textAlignment w:val="auto"/>
        <w:outlineLvl w:val="1"/>
        <w:rPr>
          <w:rFonts w:cs="Arial"/>
          <w:b/>
          <w:bCs/>
          <w:color w:val="000000" w:themeColor="text1"/>
          <w:kern w:val="36"/>
          <w:szCs w:val="18"/>
        </w:rPr>
      </w:pPr>
      <w:r w:rsidRPr="00D72D6A">
        <w:rPr>
          <w:rFonts w:cs="Arial"/>
          <w:b/>
          <w:bCs/>
          <w:color w:val="000000" w:themeColor="text1"/>
          <w:kern w:val="36"/>
          <w:szCs w:val="18"/>
        </w:rPr>
        <w:t>Opgaven</w:t>
      </w:r>
    </w:p>
    <w:p w:rsidR="00D72D6A" w:rsidRPr="00D72D6A" w:rsidRDefault="00D72D6A" w:rsidP="00C36E7A">
      <w:pPr>
        <w:shd w:val="clear" w:color="auto" w:fill="FFFFFF"/>
        <w:overflowPunct/>
        <w:autoSpaceDE/>
        <w:autoSpaceDN/>
        <w:adjustRightInd/>
        <w:textAlignment w:val="auto"/>
        <w:outlineLvl w:val="0"/>
        <w:rPr>
          <w:rFonts w:cs="Arial"/>
          <w:b/>
          <w:bCs/>
          <w:color w:val="000000" w:themeColor="text1"/>
          <w:kern w:val="36"/>
          <w:szCs w:val="18"/>
        </w:rPr>
      </w:pPr>
      <w:r w:rsidRPr="00D72D6A">
        <w:rPr>
          <w:rFonts w:cs="Arial"/>
          <w:bCs/>
          <w:color w:val="000000" w:themeColor="text1"/>
          <w:kern w:val="36"/>
          <w:szCs w:val="18"/>
        </w:rPr>
        <w:t xml:space="preserve">Ga naar </w:t>
      </w:r>
      <w:hyperlink r:id="rId9" w:history="1">
        <w:r w:rsidRPr="00D72D6A">
          <w:rPr>
            <w:rFonts w:cs="Arial"/>
            <w:bCs/>
            <w:color w:val="000000" w:themeColor="text1"/>
            <w:kern w:val="36"/>
            <w:szCs w:val="18"/>
            <w:u w:val="single"/>
          </w:rPr>
          <w:t>www.sensornet.nl/project</w:t>
        </w:r>
      </w:hyperlink>
      <w:r w:rsidRPr="00D72D6A">
        <w:rPr>
          <w:rFonts w:cs="Arial"/>
          <w:bCs/>
          <w:color w:val="000000" w:themeColor="text1"/>
          <w:kern w:val="36"/>
          <w:szCs w:val="18"/>
          <w:u w:val="single"/>
        </w:rPr>
        <w:t>/</w:t>
      </w:r>
      <w:r w:rsidRPr="00D72D6A">
        <w:rPr>
          <w:rFonts w:cs="Arial"/>
          <w:bCs/>
          <w:color w:val="000000" w:themeColor="text1"/>
          <w:kern w:val="36"/>
          <w:szCs w:val="18"/>
        </w:rPr>
        <w:t xml:space="preserve"> (zie ook: </w:t>
      </w:r>
      <w:hyperlink r:id="rId10" w:history="1">
        <w:r w:rsidRPr="00D72D6A">
          <w:rPr>
            <w:rFonts w:cs="Arial"/>
            <w:bCs/>
            <w:color w:val="000000" w:themeColor="text1"/>
            <w:kern w:val="36"/>
            <w:szCs w:val="18"/>
            <w:u w:val="single"/>
          </w:rPr>
          <w:t>http://www.sensornet.nl/sensornet/geluidsnet/</w:t>
        </w:r>
      </w:hyperlink>
      <w:r w:rsidRPr="00D72D6A">
        <w:rPr>
          <w:rFonts w:cs="Arial"/>
          <w:bCs/>
          <w:color w:val="000000" w:themeColor="text1"/>
          <w:kern w:val="36"/>
          <w:szCs w:val="18"/>
        </w:rPr>
        <w:t xml:space="preserve"> ) en bekijk de website goed aan de hand van de volgende vragen.</w:t>
      </w:r>
      <w:r w:rsidRPr="00D72D6A">
        <w:rPr>
          <w:rFonts w:cs="Arial"/>
          <w:b/>
          <w:bCs/>
          <w:color w:val="000000" w:themeColor="text1"/>
          <w:kern w:val="36"/>
          <w:szCs w:val="18"/>
        </w:rPr>
        <w:t xml:space="preserve"> </w:t>
      </w:r>
    </w:p>
    <w:p w:rsidR="00D72D6A" w:rsidRPr="00D72D6A" w:rsidRDefault="00D72D6A" w:rsidP="00C36E7A">
      <w:pPr>
        <w:shd w:val="clear" w:color="auto" w:fill="FFFFFF"/>
        <w:overflowPunct/>
        <w:autoSpaceDE/>
        <w:autoSpaceDN/>
        <w:adjustRightInd/>
        <w:textAlignment w:val="auto"/>
        <w:outlineLvl w:val="0"/>
        <w:rPr>
          <w:rFonts w:cs="Arial"/>
          <w:b/>
          <w:bCs/>
          <w:color w:val="000000" w:themeColor="text1"/>
          <w:kern w:val="36"/>
          <w:szCs w:val="18"/>
        </w:rPr>
      </w:pPr>
    </w:p>
    <w:p w:rsidR="00D72D6A" w:rsidRPr="00D72D6A" w:rsidRDefault="00D72D6A" w:rsidP="00C36E7A">
      <w:pPr>
        <w:numPr>
          <w:ilvl w:val="0"/>
          <w:numId w:val="1"/>
        </w:numPr>
        <w:shd w:val="clear" w:color="auto" w:fill="FFFFFF"/>
        <w:overflowPunct/>
        <w:autoSpaceDE/>
        <w:autoSpaceDN/>
        <w:adjustRightInd/>
        <w:spacing w:after="200"/>
        <w:contextualSpacing/>
        <w:textAlignment w:val="auto"/>
        <w:outlineLvl w:val="0"/>
        <w:rPr>
          <w:rFonts w:cs="Arial"/>
          <w:bCs/>
          <w:color w:val="000000" w:themeColor="text1"/>
          <w:kern w:val="36"/>
          <w:szCs w:val="18"/>
        </w:rPr>
      </w:pPr>
      <w:r w:rsidRPr="00D72D6A">
        <w:rPr>
          <w:rFonts w:cs="Arial"/>
          <w:bCs/>
          <w:color w:val="000000" w:themeColor="text1"/>
          <w:kern w:val="36"/>
          <w:szCs w:val="18"/>
        </w:rPr>
        <w:t>Hoeveel meetpunten zijn er in gebied Haarlem?</w:t>
      </w:r>
    </w:p>
    <w:p w:rsidR="00D72D6A" w:rsidRPr="00D72D6A" w:rsidRDefault="00D72D6A" w:rsidP="00C36E7A">
      <w:pPr>
        <w:numPr>
          <w:ilvl w:val="0"/>
          <w:numId w:val="1"/>
        </w:numPr>
        <w:shd w:val="clear" w:color="auto" w:fill="FFFFFF"/>
        <w:overflowPunct/>
        <w:autoSpaceDE/>
        <w:autoSpaceDN/>
        <w:adjustRightInd/>
        <w:spacing w:after="200"/>
        <w:contextualSpacing/>
        <w:textAlignment w:val="auto"/>
        <w:outlineLvl w:val="0"/>
        <w:rPr>
          <w:rFonts w:cs="Arial"/>
          <w:bCs/>
          <w:color w:val="000000" w:themeColor="text1"/>
          <w:kern w:val="36"/>
          <w:szCs w:val="18"/>
        </w:rPr>
      </w:pPr>
      <w:r w:rsidRPr="00D72D6A">
        <w:rPr>
          <w:rFonts w:cs="Arial"/>
          <w:bCs/>
          <w:color w:val="000000" w:themeColor="text1"/>
          <w:kern w:val="36"/>
          <w:szCs w:val="18"/>
        </w:rPr>
        <w:t>Hoe kun je aan het plaatje zien dat het geluidsniveau voortdurend verandert?</w:t>
      </w:r>
    </w:p>
    <w:p w:rsidR="00D72D6A" w:rsidRPr="00D72D6A" w:rsidRDefault="00D72D6A" w:rsidP="00C36E7A">
      <w:pPr>
        <w:numPr>
          <w:ilvl w:val="0"/>
          <w:numId w:val="1"/>
        </w:numPr>
        <w:shd w:val="clear" w:color="auto" w:fill="FFFFFF"/>
        <w:overflowPunct/>
        <w:autoSpaceDE/>
        <w:autoSpaceDN/>
        <w:adjustRightInd/>
        <w:spacing w:after="200"/>
        <w:contextualSpacing/>
        <w:textAlignment w:val="auto"/>
        <w:outlineLvl w:val="0"/>
        <w:rPr>
          <w:rFonts w:cs="Arial"/>
          <w:bCs/>
          <w:color w:val="000000" w:themeColor="text1"/>
          <w:kern w:val="36"/>
          <w:szCs w:val="18"/>
        </w:rPr>
      </w:pPr>
      <w:r w:rsidRPr="00D72D6A">
        <w:rPr>
          <w:rFonts w:cs="Arial"/>
          <w:bCs/>
          <w:color w:val="000000" w:themeColor="text1"/>
          <w:kern w:val="36"/>
          <w:szCs w:val="18"/>
        </w:rPr>
        <w:t>Wat is een goede indicatie dat het lawaai van een vliegtuig komt?</w:t>
      </w:r>
    </w:p>
    <w:p w:rsidR="00D72D6A" w:rsidRPr="00D72D6A" w:rsidRDefault="00D72D6A" w:rsidP="00C36E7A">
      <w:pPr>
        <w:numPr>
          <w:ilvl w:val="0"/>
          <w:numId w:val="1"/>
        </w:numPr>
        <w:shd w:val="clear" w:color="auto" w:fill="FFFFFF"/>
        <w:overflowPunct/>
        <w:autoSpaceDE/>
        <w:autoSpaceDN/>
        <w:adjustRightInd/>
        <w:spacing w:after="200"/>
        <w:contextualSpacing/>
        <w:textAlignment w:val="auto"/>
        <w:outlineLvl w:val="0"/>
        <w:rPr>
          <w:rFonts w:cs="Arial"/>
          <w:bCs/>
          <w:color w:val="000000" w:themeColor="text1"/>
          <w:kern w:val="36"/>
          <w:szCs w:val="18"/>
        </w:rPr>
      </w:pPr>
      <w:r w:rsidRPr="00D72D6A">
        <w:rPr>
          <w:rFonts w:cs="Arial"/>
          <w:bCs/>
          <w:color w:val="000000" w:themeColor="text1"/>
          <w:kern w:val="36"/>
          <w:szCs w:val="18"/>
        </w:rPr>
        <w:t>Klik ‘n meetpunt aan. Welke gegevens worden zichtbaar? Wat heb je aan deze gegevens?</w:t>
      </w:r>
    </w:p>
    <w:p w:rsidR="00D72D6A" w:rsidRPr="00D72D6A" w:rsidRDefault="00D72D6A" w:rsidP="00C36E7A">
      <w:pPr>
        <w:numPr>
          <w:ilvl w:val="0"/>
          <w:numId w:val="1"/>
        </w:numPr>
        <w:shd w:val="clear" w:color="auto" w:fill="FFFFFF"/>
        <w:overflowPunct/>
        <w:autoSpaceDE/>
        <w:autoSpaceDN/>
        <w:adjustRightInd/>
        <w:spacing w:after="200"/>
        <w:contextualSpacing/>
        <w:textAlignment w:val="auto"/>
        <w:outlineLvl w:val="0"/>
        <w:rPr>
          <w:rFonts w:cs="Arial"/>
          <w:bCs/>
          <w:color w:val="000000" w:themeColor="text1"/>
          <w:kern w:val="36"/>
          <w:szCs w:val="18"/>
        </w:rPr>
      </w:pPr>
      <w:r w:rsidRPr="00D72D6A">
        <w:rPr>
          <w:rFonts w:cs="Arial"/>
          <w:bCs/>
          <w:color w:val="000000" w:themeColor="text1"/>
          <w:kern w:val="36"/>
          <w:szCs w:val="18"/>
        </w:rPr>
        <w:t>Hoe kun je met behulp van de grafieken bepalen dat een bepaald geluid van een vliegtuig is?</w:t>
      </w:r>
    </w:p>
    <w:p w:rsidR="00D72D6A" w:rsidRPr="00D72D6A" w:rsidRDefault="00D72D6A" w:rsidP="00C36E7A">
      <w:pPr>
        <w:shd w:val="clear" w:color="auto" w:fill="FFFFFF"/>
        <w:overflowPunct/>
        <w:autoSpaceDE/>
        <w:autoSpaceDN/>
        <w:adjustRightInd/>
        <w:textAlignment w:val="auto"/>
        <w:outlineLvl w:val="0"/>
        <w:rPr>
          <w:rFonts w:cs="Arial"/>
          <w:bCs/>
          <w:color w:val="000000" w:themeColor="text1"/>
          <w:kern w:val="36"/>
          <w:szCs w:val="18"/>
        </w:rPr>
      </w:pPr>
    </w:p>
    <w:p w:rsidR="00D72D6A" w:rsidRPr="00D72D6A" w:rsidRDefault="00D72D6A" w:rsidP="00C36E7A">
      <w:pPr>
        <w:shd w:val="clear" w:color="auto" w:fill="FFFFFF"/>
        <w:overflowPunct/>
        <w:autoSpaceDE/>
        <w:autoSpaceDN/>
        <w:adjustRightInd/>
        <w:textAlignment w:val="auto"/>
        <w:outlineLvl w:val="0"/>
        <w:rPr>
          <w:rFonts w:cs="Arial"/>
          <w:b/>
          <w:bCs/>
          <w:color w:val="000000" w:themeColor="text1"/>
          <w:kern w:val="36"/>
          <w:szCs w:val="18"/>
        </w:rPr>
      </w:pPr>
      <w:r w:rsidRPr="00D72D6A">
        <w:rPr>
          <w:rFonts w:cs="Arial"/>
          <w:b/>
          <w:bCs/>
          <w:color w:val="000000" w:themeColor="text1"/>
          <w:kern w:val="36"/>
          <w:szCs w:val="18"/>
        </w:rPr>
        <w:t>Evaluatievragen</w:t>
      </w:r>
    </w:p>
    <w:p w:rsidR="00D72D6A" w:rsidRPr="00D72D6A" w:rsidRDefault="00D72D6A" w:rsidP="00C36E7A">
      <w:pPr>
        <w:numPr>
          <w:ilvl w:val="0"/>
          <w:numId w:val="1"/>
        </w:numPr>
        <w:shd w:val="clear" w:color="auto" w:fill="FFFFFF"/>
        <w:overflowPunct/>
        <w:autoSpaceDE/>
        <w:autoSpaceDN/>
        <w:adjustRightInd/>
        <w:spacing w:after="200"/>
        <w:contextualSpacing/>
        <w:textAlignment w:val="auto"/>
        <w:outlineLvl w:val="0"/>
        <w:rPr>
          <w:rFonts w:cs="Arial"/>
          <w:bCs/>
          <w:color w:val="000000" w:themeColor="text1"/>
          <w:kern w:val="36"/>
          <w:szCs w:val="18"/>
        </w:rPr>
      </w:pPr>
      <w:r w:rsidRPr="00D72D6A">
        <w:rPr>
          <w:rFonts w:cs="Arial"/>
          <w:bCs/>
          <w:color w:val="000000" w:themeColor="text1"/>
          <w:kern w:val="36"/>
          <w:szCs w:val="18"/>
        </w:rPr>
        <w:t>Bij ‘Waarom?’ (zie hieronder, het stukje tekst is lastig te vinden op de site) staat een verklaring. Ben je het daarmee eens?</w:t>
      </w:r>
    </w:p>
    <w:p w:rsidR="00D72D6A" w:rsidRPr="00C36E7A" w:rsidRDefault="00D72D6A" w:rsidP="00C36E7A">
      <w:pPr>
        <w:numPr>
          <w:ilvl w:val="0"/>
          <w:numId w:val="1"/>
        </w:numPr>
        <w:shd w:val="clear" w:color="auto" w:fill="FFFFFF"/>
        <w:overflowPunct/>
        <w:autoSpaceDE/>
        <w:autoSpaceDN/>
        <w:adjustRightInd/>
        <w:spacing w:after="100" w:afterAutospacing="1"/>
        <w:contextualSpacing/>
        <w:textAlignment w:val="auto"/>
        <w:outlineLvl w:val="1"/>
        <w:rPr>
          <w:rFonts w:cs="Arial"/>
          <w:b/>
          <w:bCs/>
          <w:color w:val="000000" w:themeColor="text1"/>
          <w:kern w:val="36"/>
          <w:szCs w:val="18"/>
        </w:rPr>
      </w:pPr>
      <w:r w:rsidRPr="00D72D6A">
        <w:rPr>
          <w:rFonts w:cs="Arial"/>
          <w:bCs/>
          <w:color w:val="000000" w:themeColor="text1"/>
          <w:kern w:val="36"/>
          <w:szCs w:val="18"/>
        </w:rPr>
        <w:t>In het bestand 'Vliegtuigen.pdf' (</w:t>
      </w:r>
      <w:hyperlink r:id="rId11" w:history="1">
        <w:r w:rsidRPr="00D72D6A">
          <w:rPr>
            <w:rFonts w:eastAsiaTheme="minorHAnsi" w:cs="Arial"/>
            <w:color w:val="000000" w:themeColor="text1"/>
            <w:szCs w:val="18"/>
            <w:u w:val="single"/>
            <w:lang w:eastAsia="en-US"/>
          </w:rPr>
          <w:t>http://www.sensornet.nl/downloads/presentaties/SN_2013-07_vliegtuigen.pdf</w:t>
        </w:r>
      </w:hyperlink>
      <w:r w:rsidRPr="00D72D6A">
        <w:rPr>
          <w:rFonts w:eastAsiaTheme="minorHAnsi" w:cs="Arial"/>
          <w:color w:val="000000" w:themeColor="text1"/>
          <w:szCs w:val="18"/>
          <w:lang w:eastAsia="en-US"/>
        </w:rPr>
        <w:t xml:space="preserve"> ) </w:t>
      </w:r>
      <w:r w:rsidRPr="00D72D6A">
        <w:rPr>
          <w:rFonts w:cs="Arial"/>
          <w:bCs/>
          <w:color w:val="000000" w:themeColor="text1"/>
          <w:kern w:val="36"/>
          <w:szCs w:val="18"/>
        </w:rPr>
        <w:t xml:space="preserve">staan een aantal mogelijke manieren waarop gegevens kunnen worden weergegeven. Stel dat je lid bent van een actiegroep tegen teveel vlieglawaai in jouw woonplaats. Welke rapporten kun je dan gebruiken om jouw standpunt het beste te onderbouwen? Leg uit waarom. </w:t>
      </w:r>
      <w:r w:rsidRPr="00D72D6A">
        <w:rPr>
          <w:rFonts w:cs="Arial"/>
          <w:bCs/>
          <w:color w:val="000000" w:themeColor="text1"/>
          <w:kern w:val="36"/>
          <w:szCs w:val="18"/>
        </w:rPr>
        <w:br/>
        <w:t>Tip: Let daarbij vooral op rapporten die gaan over lawaai(dB) of aantallen en op illustratieve bruikbaarheid.</w:t>
      </w:r>
    </w:p>
    <w:p w:rsidR="00C36E7A" w:rsidRPr="00D72D6A" w:rsidRDefault="00C36E7A" w:rsidP="00C36E7A">
      <w:pPr>
        <w:shd w:val="clear" w:color="auto" w:fill="FFFFFF"/>
        <w:overflowPunct/>
        <w:autoSpaceDE/>
        <w:autoSpaceDN/>
        <w:adjustRightInd/>
        <w:spacing w:after="100" w:afterAutospacing="1"/>
        <w:ind w:left="360"/>
        <w:contextualSpacing/>
        <w:textAlignment w:val="auto"/>
        <w:outlineLvl w:val="1"/>
        <w:rPr>
          <w:rFonts w:cs="Arial"/>
          <w:b/>
          <w:bCs/>
          <w:color w:val="000000" w:themeColor="text1"/>
          <w:kern w:val="36"/>
          <w:szCs w:val="18"/>
        </w:rPr>
      </w:pPr>
    </w:p>
    <w:p w:rsidR="00D72D6A" w:rsidRPr="00D72D6A" w:rsidRDefault="00D72D6A" w:rsidP="00C36E7A">
      <w:pPr>
        <w:shd w:val="clear" w:color="auto" w:fill="FFFFFF"/>
        <w:overflowPunct/>
        <w:autoSpaceDE/>
        <w:autoSpaceDN/>
        <w:adjustRightInd/>
        <w:spacing w:after="100" w:afterAutospacing="1"/>
        <w:jc w:val="both"/>
        <w:textAlignment w:val="auto"/>
        <w:outlineLvl w:val="1"/>
        <w:rPr>
          <w:rFonts w:cs="Arial"/>
          <w:b/>
          <w:bCs/>
          <w:color w:val="000000" w:themeColor="text1"/>
          <w:kern w:val="36"/>
          <w:szCs w:val="18"/>
        </w:rPr>
      </w:pPr>
      <w:r w:rsidRPr="00D72D6A">
        <w:rPr>
          <w:rFonts w:cs="Arial"/>
          <w:noProof/>
          <w:color w:val="000000" w:themeColor="text1"/>
          <w:szCs w:val="18"/>
        </w:rPr>
        <w:drawing>
          <wp:anchor distT="0" distB="0" distL="114300" distR="114300" simplePos="0" relativeHeight="251659264" behindDoc="0" locked="0" layoutInCell="1" allowOverlap="1" wp14:anchorId="3A97DBA1" wp14:editId="6ED18BDF">
            <wp:simplePos x="0" y="0"/>
            <wp:positionH relativeFrom="column">
              <wp:posOffset>-4445</wp:posOffset>
            </wp:positionH>
            <wp:positionV relativeFrom="paragraph">
              <wp:posOffset>357505</wp:posOffset>
            </wp:positionV>
            <wp:extent cx="502920" cy="1104900"/>
            <wp:effectExtent l="0" t="0" r="0" b="0"/>
            <wp:wrapSquare wrapText="bothSides"/>
            <wp:docPr id="1" name="Afbeelding 1" descr="http://www.geluidsnet.nl/typo3temp/pics/7dba638f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eluidsnet.nl/typo3temp/pics/7dba638f5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2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2D6A">
        <w:rPr>
          <w:rFonts w:cs="Arial"/>
          <w:b/>
          <w:bCs/>
          <w:color w:val="000000" w:themeColor="text1"/>
          <w:kern w:val="36"/>
          <w:szCs w:val="18"/>
        </w:rPr>
        <w:t>Waarom?</w:t>
      </w:r>
    </w:p>
    <w:p w:rsidR="00717E29" w:rsidRDefault="00D72D6A" w:rsidP="00717E29">
      <w:pPr>
        <w:shd w:val="clear" w:color="auto" w:fill="FFFFFF"/>
        <w:overflowPunct/>
        <w:autoSpaceDE/>
        <w:autoSpaceDN/>
        <w:adjustRightInd/>
        <w:spacing w:before="100" w:beforeAutospacing="1" w:afterAutospacing="1"/>
        <w:jc w:val="both"/>
        <w:textAlignment w:val="auto"/>
        <w:rPr>
          <w:rFonts w:cs="Arial"/>
          <w:color w:val="000000" w:themeColor="text1"/>
          <w:szCs w:val="18"/>
        </w:rPr>
      </w:pPr>
      <w:r w:rsidRPr="00D72D6A">
        <w:rPr>
          <w:rFonts w:cs="Arial"/>
          <w:color w:val="000000" w:themeColor="text1"/>
          <w:szCs w:val="18"/>
        </w:rPr>
        <w:t xml:space="preserve">Tot 2004 was de politiek van mening dat vliegtuiggeluid niet betrouwbaar gemeten kon worden; het zou niet te onderscheiden zijn van andere omgevingsgeluiden. De enige mogelijkheid om een geluidsnorm te stellen aan de luchtvaart was dus handhaving op basis van berekeningen. De berekening is voor gewone burgers echter niet te doorgronden of te controleren. </w:t>
      </w:r>
    </w:p>
    <w:p w:rsidR="00D72D6A" w:rsidRPr="00D72D6A" w:rsidRDefault="00D72D6A" w:rsidP="001803D2">
      <w:pPr>
        <w:shd w:val="clear" w:color="auto" w:fill="FFFFFF"/>
        <w:overflowPunct/>
        <w:autoSpaceDE/>
        <w:autoSpaceDN/>
        <w:adjustRightInd/>
        <w:spacing w:before="100" w:beforeAutospacing="1" w:afterAutospacing="1"/>
        <w:jc w:val="both"/>
        <w:textAlignment w:val="auto"/>
        <w:rPr>
          <w:rFonts w:eastAsiaTheme="minorHAnsi" w:cs="Arial"/>
          <w:color w:val="000000" w:themeColor="text1"/>
          <w:szCs w:val="18"/>
          <w:lang w:eastAsia="en-US"/>
        </w:rPr>
      </w:pPr>
      <w:r w:rsidRPr="00D72D6A">
        <w:rPr>
          <w:rFonts w:eastAsiaTheme="minorHAnsi" w:cs="Arial"/>
          <w:b/>
          <w:color w:val="000000" w:themeColor="text1"/>
          <w:sz w:val="20"/>
          <w:lang w:eastAsia="en-US"/>
        </w:rPr>
        <w:lastRenderedPageBreak/>
        <w:t>3. Toelichting voor de docent</w:t>
      </w:r>
      <w:bookmarkStart w:id="0" w:name="_GoBack"/>
      <w:bookmarkEnd w:id="0"/>
    </w:p>
    <w:p w:rsidR="00D72D6A" w:rsidRPr="00D72D6A" w:rsidRDefault="00D72D6A" w:rsidP="00C36E7A">
      <w:pPr>
        <w:keepNext/>
        <w:keepLines/>
        <w:overflowPunct/>
        <w:autoSpaceDE/>
        <w:autoSpaceDN/>
        <w:adjustRightInd/>
        <w:textAlignment w:val="auto"/>
        <w:rPr>
          <w:rFonts w:eastAsiaTheme="minorHAnsi" w:cs="Arial"/>
          <w:b/>
          <w:color w:val="000000" w:themeColor="text1"/>
          <w:szCs w:val="18"/>
          <w:lang w:eastAsia="en-US"/>
        </w:rPr>
      </w:pPr>
      <w:r w:rsidRPr="00D72D6A">
        <w:rPr>
          <w:rFonts w:eastAsiaTheme="minorHAnsi" w:cs="Arial"/>
          <w:b/>
          <w:color w:val="000000" w:themeColor="text1"/>
          <w:szCs w:val="18"/>
          <w:lang w:eastAsia="en-US"/>
        </w:rPr>
        <w:t>Waarom deze opdracht?</w:t>
      </w:r>
    </w:p>
    <w:p w:rsidR="00D72D6A" w:rsidRPr="00D72D6A" w:rsidRDefault="00D72D6A" w:rsidP="00C36E7A">
      <w:pPr>
        <w:keepNext/>
        <w:keepLines/>
        <w:overflowPunct/>
        <w:autoSpaceDE/>
        <w:autoSpaceDN/>
        <w:adjustRightInd/>
        <w:textAlignment w:val="auto"/>
        <w:rPr>
          <w:rFonts w:eastAsiaTheme="minorHAnsi" w:cs="Arial"/>
          <w:color w:val="000000" w:themeColor="text1"/>
          <w:szCs w:val="18"/>
          <w:lang w:eastAsia="en-US"/>
        </w:rPr>
      </w:pPr>
      <w:r w:rsidRPr="00D72D6A">
        <w:rPr>
          <w:rFonts w:eastAsiaTheme="minorHAnsi" w:cs="Arial"/>
          <w:color w:val="000000" w:themeColor="text1"/>
          <w:szCs w:val="18"/>
          <w:lang w:eastAsia="en-US"/>
        </w:rPr>
        <w:t>Deze opdracht doet een beroep op de hogere denkvaardigheid evalueren. Dit is een evaluatieopdracht om hier sprake is van een beoordeling en waardering op grond een aantal criteria, waarbij het gaat om consistent onderzoek en juiste procedures.</w:t>
      </w:r>
    </w:p>
    <w:p w:rsidR="00D72D6A" w:rsidRPr="00D72D6A" w:rsidRDefault="00D72D6A" w:rsidP="00C36E7A">
      <w:pPr>
        <w:overflowPunct/>
        <w:autoSpaceDE/>
        <w:autoSpaceDN/>
        <w:adjustRightInd/>
        <w:textAlignment w:val="auto"/>
        <w:rPr>
          <w:rFonts w:eastAsiaTheme="minorHAnsi" w:cs="Arial"/>
          <w:color w:val="000000" w:themeColor="text1"/>
          <w:szCs w:val="18"/>
          <w:lang w:eastAsia="en-US"/>
        </w:rPr>
      </w:pPr>
      <w:r w:rsidRPr="00D72D6A">
        <w:rPr>
          <w:rFonts w:eastAsiaTheme="minorHAnsi" w:cs="Arial"/>
          <w:color w:val="000000" w:themeColor="text1"/>
          <w:szCs w:val="18"/>
          <w:lang w:eastAsia="en-US"/>
        </w:rPr>
        <w:t>Deze opdracht gaat over een maatschappelijk probleem, namelijk geluidsoverlast, in het bijzonder geluidsoverlast van vliegtuigen. Gevraagd wordt zich een mening te vormen over de wijze waarop onderzoek is gedaan naar geluidsoverlast rond Schiphol en over een stichting die daar tegenover een eigen onderzoek is gestart.</w:t>
      </w:r>
    </w:p>
    <w:p w:rsidR="00D72D6A" w:rsidRPr="00D72D6A" w:rsidRDefault="00D72D6A" w:rsidP="00C36E7A">
      <w:pPr>
        <w:overflowPunct/>
        <w:autoSpaceDE/>
        <w:autoSpaceDN/>
        <w:adjustRightInd/>
        <w:textAlignment w:val="auto"/>
        <w:rPr>
          <w:rFonts w:eastAsiaTheme="minorHAnsi" w:cs="Arial"/>
          <w:color w:val="000000" w:themeColor="text1"/>
          <w:szCs w:val="18"/>
          <w:lang w:eastAsia="en-US"/>
        </w:rPr>
      </w:pPr>
      <w:r w:rsidRPr="00D72D6A">
        <w:rPr>
          <w:rFonts w:eastAsiaTheme="minorHAnsi" w:cs="Arial"/>
          <w:color w:val="000000" w:themeColor="text1"/>
          <w:szCs w:val="18"/>
          <w:lang w:eastAsia="en-US"/>
        </w:rPr>
        <w:t>Overigens, in het eerste gedeelte van de opdracht gaat het meer om analyseren, waarbij het gaat om het opdelen van informatie in onderdelen en het bepalen van de relatie(s) tussen deze delen en de relatie(s) met een overkoepelende structuur. Hierbij wordt de leerling geholpen met deelvragen.</w:t>
      </w:r>
    </w:p>
    <w:p w:rsidR="00D72D6A" w:rsidRPr="00D72D6A" w:rsidRDefault="00D72D6A" w:rsidP="00C36E7A">
      <w:pPr>
        <w:overflowPunct/>
        <w:autoSpaceDE/>
        <w:autoSpaceDN/>
        <w:adjustRightInd/>
        <w:textAlignment w:val="auto"/>
        <w:rPr>
          <w:rFonts w:eastAsiaTheme="minorHAnsi" w:cs="Arial"/>
          <w:color w:val="000000" w:themeColor="text1"/>
          <w:szCs w:val="18"/>
          <w:lang w:eastAsia="en-US"/>
        </w:rPr>
      </w:pPr>
    </w:p>
    <w:p w:rsidR="00D72D6A" w:rsidRPr="00D72D6A" w:rsidRDefault="00D72D6A" w:rsidP="00C36E7A">
      <w:pPr>
        <w:overflowPunct/>
        <w:autoSpaceDE/>
        <w:autoSpaceDN/>
        <w:adjustRightInd/>
        <w:textAlignment w:val="auto"/>
        <w:rPr>
          <w:rFonts w:eastAsiaTheme="minorHAnsi" w:cs="Arial"/>
          <w:b/>
          <w:color w:val="000000" w:themeColor="text1"/>
          <w:szCs w:val="18"/>
          <w:lang w:eastAsia="en-US"/>
        </w:rPr>
      </w:pPr>
      <w:r w:rsidRPr="00D72D6A">
        <w:rPr>
          <w:rFonts w:eastAsiaTheme="minorHAnsi" w:cs="Arial"/>
          <w:b/>
          <w:color w:val="000000" w:themeColor="text1"/>
          <w:szCs w:val="18"/>
          <w:lang w:eastAsia="en-US"/>
        </w:rPr>
        <w:t>Wat wordt van leerlingen gevraagd?</w:t>
      </w:r>
    </w:p>
    <w:p w:rsidR="00D72D6A" w:rsidRPr="00D72D6A" w:rsidRDefault="00D72D6A" w:rsidP="00C36E7A">
      <w:pPr>
        <w:overflowPunct/>
        <w:autoSpaceDE/>
        <w:autoSpaceDN/>
        <w:adjustRightInd/>
        <w:textAlignment w:val="auto"/>
        <w:rPr>
          <w:rFonts w:eastAsiaTheme="minorHAnsi" w:cs="Arial"/>
          <w:b/>
          <w:color w:val="000000" w:themeColor="text1"/>
          <w:szCs w:val="18"/>
          <w:lang w:eastAsia="en-US"/>
        </w:rPr>
      </w:pPr>
    </w:p>
    <w:p w:rsidR="00D72D6A" w:rsidRPr="00D72D6A" w:rsidRDefault="00D72D6A" w:rsidP="00C36E7A">
      <w:pPr>
        <w:overflowPunct/>
        <w:autoSpaceDE/>
        <w:autoSpaceDN/>
        <w:adjustRightInd/>
        <w:textAlignment w:val="auto"/>
        <w:rPr>
          <w:rFonts w:eastAsiaTheme="minorHAnsi" w:cs="Arial"/>
          <w:b/>
          <w:i/>
          <w:color w:val="000000" w:themeColor="text1"/>
          <w:szCs w:val="18"/>
          <w:lang w:eastAsia="en-US"/>
        </w:rPr>
      </w:pPr>
      <w:r w:rsidRPr="00D72D6A">
        <w:rPr>
          <w:rFonts w:eastAsiaTheme="minorHAnsi" w:cs="Arial"/>
          <w:b/>
          <w:i/>
          <w:color w:val="000000" w:themeColor="text1"/>
          <w:szCs w:val="18"/>
          <w:lang w:eastAsia="en-US"/>
        </w:rPr>
        <w:t>Vakspecifieke kennis</w:t>
      </w:r>
    </w:p>
    <w:p w:rsidR="00D72D6A" w:rsidRPr="00D72D6A" w:rsidRDefault="00D72D6A" w:rsidP="00C36E7A">
      <w:pPr>
        <w:overflowPunct/>
        <w:autoSpaceDE/>
        <w:autoSpaceDN/>
        <w:adjustRightInd/>
        <w:textAlignment w:val="auto"/>
        <w:rPr>
          <w:rFonts w:eastAsiaTheme="minorHAnsi" w:cs="Arial"/>
          <w:color w:val="000000" w:themeColor="text1"/>
          <w:szCs w:val="18"/>
          <w:lang w:eastAsia="en-US"/>
        </w:rPr>
      </w:pPr>
      <w:r w:rsidRPr="00D72D6A">
        <w:rPr>
          <w:rFonts w:eastAsiaTheme="minorHAnsi" w:cs="Arial"/>
          <w:color w:val="000000" w:themeColor="text1"/>
          <w:szCs w:val="18"/>
          <w:lang w:eastAsia="en-US"/>
        </w:rPr>
        <w:t xml:space="preserve">Voor deze opdracht is kennis vereist over geluid, en geluidseigenschappen, in het bijzonder geluidssterkte en problematiek rond geluidshinder. </w:t>
      </w:r>
    </w:p>
    <w:p w:rsidR="00D72D6A" w:rsidRPr="00D72D6A" w:rsidRDefault="00D72D6A" w:rsidP="00C36E7A">
      <w:pPr>
        <w:overflowPunct/>
        <w:autoSpaceDE/>
        <w:autoSpaceDN/>
        <w:adjustRightInd/>
        <w:textAlignment w:val="auto"/>
        <w:rPr>
          <w:rFonts w:eastAsiaTheme="minorHAnsi" w:cs="Arial"/>
          <w:color w:val="000000" w:themeColor="text1"/>
          <w:szCs w:val="18"/>
          <w:lang w:eastAsia="en-US"/>
        </w:rPr>
      </w:pPr>
    </w:p>
    <w:p w:rsidR="00D72D6A" w:rsidRPr="00D72D6A" w:rsidRDefault="00D72D6A" w:rsidP="00C36E7A">
      <w:pPr>
        <w:overflowPunct/>
        <w:autoSpaceDE/>
        <w:autoSpaceDN/>
        <w:adjustRightInd/>
        <w:textAlignment w:val="auto"/>
        <w:rPr>
          <w:rFonts w:eastAsiaTheme="minorHAnsi" w:cs="Arial"/>
          <w:b/>
          <w:i/>
          <w:color w:val="000000" w:themeColor="text1"/>
          <w:szCs w:val="18"/>
          <w:lang w:eastAsia="en-US"/>
        </w:rPr>
      </w:pPr>
      <w:r w:rsidRPr="00D72D6A">
        <w:rPr>
          <w:rFonts w:eastAsiaTheme="minorHAnsi" w:cs="Arial"/>
          <w:b/>
          <w:i/>
          <w:color w:val="000000" w:themeColor="text1"/>
          <w:szCs w:val="18"/>
          <w:lang w:eastAsia="en-US"/>
        </w:rPr>
        <w:t>Vakspecifieke vaardigheden</w:t>
      </w:r>
    </w:p>
    <w:p w:rsidR="00D72D6A" w:rsidRPr="00D72D6A" w:rsidRDefault="00D72D6A" w:rsidP="00C36E7A">
      <w:pPr>
        <w:overflowPunct/>
        <w:autoSpaceDE/>
        <w:autoSpaceDN/>
        <w:adjustRightInd/>
        <w:textAlignment w:val="auto"/>
        <w:rPr>
          <w:rFonts w:eastAsiaTheme="minorHAnsi" w:cs="Arial"/>
          <w:color w:val="000000" w:themeColor="text1"/>
          <w:szCs w:val="18"/>
          <w:lang w:eastAsia="en-US"/>
        </w:rPr>
      </w:pPr>
      <w:r w:rsidRPr="00D72D6A">
        <w:rPr>
          <w:rFonts w:eastAsiaTheme="minorHAnsi" w:cs="Arial"/>
          <w:color w:val="000000" w:themeColor="text1"/>
          <w:szCs w:val="18"/>
          <w:lang w:eastAsia="en-US"/>
        </w:rPr>
        <w:t>Deze opdracht doet een beroep op kwantificeren en interpreteren, onderzoeken, waarderen en oordelen. Van de leerlingen wordt verwacht, dat ze via websites informatie verzamelen over hoe het onderzoek plaatsvindt of plaats heeft gevonden en om over het onderzoek en de conclusies een mening te vormen.</w:t>
      </w:r>
    </w:p>
    <w:p w:rsidR="00D72D6A" w:rsidRPr="00D72D6A" w:rsidRDefault="00D72D6A" w:rsidP="00C36E7A">
      <w:pPr>
        <w:overflowPunct/>
        <w:autoSpaceDE/>
        <w:autoSpaceDN/>
        <w:adjustRightInd/>
        <w:textAlignment w:val="auto"/>
        <w:rPr>
          <w:rFonts w:eastAsiaTheme="minorHAnsi" w:cs="Arial"/>
          <w:color w:val="000000" w:themeColor="text1"/>
          <w:szCs w:val="18"/>
          <w:lang w:eastAsia="en-US"/>
        </w:rPr>
      </w:pPr>
    </w:p>
    <w:p w:rsidR="00D72D6A" w:rsidRPr="00D72D6A" w:rsidRDefault="00D72D6A" w:rsidP="00C36E7A">
      <w:pPr>
        <w:overflowPunct/>
        <w:autoSpaceDE/>
        <w:autoSpaceDN/>
        <w:adjustRightInd/>
        <w:textAlignment w:val="auto"/>
        <w:rPr>
          <w:rFonts w:eastAsiaTheme="minorHAnsi" w:cs="Arial"/>
          <w:b/>
          <w:i/>
          <w:color w:val="000000" w:themeColor="text1"/>
          <w:szCs w:val="18"/>
          <w:lang w:eastAsia="en-US"/>
        </w:rPr>
      </w:pPr>
      <w:r w:rsidRPr="00D72D6A">
        <w:rPr>
          <w:rFonts w:eastAsiaTheme="minorHAnsi" w:cs="Arial"/>
          <w:b/>
          <w:i/>
          <w:color w:val="000000" w:themeColor="text1"/>
          <w:szCs w:val="18"/>
          <w:lang w:eastAsia="en-US"/>
        </w:rPr>
        <w:t>Algemene vaardigheden</w:t>
      </w:r>
    </w:p>
    <w:p w:rsidR="00D72D6A" w:rsidRPr="00D72D6A" w:rsidRDefault="00D72D6A" w:rsidP="00C36E7A">
      <w:pPr>
        <w:overflowPunct/>
        <w:autoSpaceDE/>
        <w:autoSpaceDN/>
        <w:adjustRightInd/>
        <w:contextualSpacing/>
        <w:textAlignment w:val="auto"/>
        <w:rPr>
          <w:rFonts w:eastAsiaTheme="minorHAnsi" w:cs="Arial"/>
          <w:color w:val="000000" w:themeColor="text1"/>
          <w:szCs w:val="18"/>
          <w:lang w:eastAsia="en-US"/>
        </w:rPr>
      </w:pPr>
      <w:r w:rsidRPr="00D72D6A">
        <w:rPr>
          <w:rFonts w:eastAsiaTheme="minorHAnsi" w:cs="Arial"/>
          <w:color w:val="000000" w:themeColor="text1"/>
          <w:szCs w:val="18"/>
          <w:lang w:eastAsia="en-US"/>
        </w:rPr>
        <w:t xml:space="preserve">In deze opdracht wordt gerefereerd aan informatievaardigheden. Vooral het zoeken en de juiste informatie selecteren is van belang. Aangeleerde zoekstrategieën kunnen worden ingezet. Als leerlingen dit nog onvoldoende kunnen, kan hier aandacht aan besteed worden. </w:t>
      </w:r>
    </w:p>
    <w:p w:rsidR="00D72D6A" w:rsidRPr="00D72D6A" w:rsidRDefault="00D72D6A" w:rsidP="00C36E7A">
      <w:pPr>
        <w:overflowPunct/>
        <w:autoSpaceDE/>
        <w:autoSpaceDN/>
        <w:adjustRightInd/>
        <w:contextualSpacing/>
        <w:textAlignment w:val="auto"/>
        <w:rPr>
          <w:rFonts w:eastAsiaTheme="minorHAnsi" w:cs="Arial"/>
          <w:color w:val="000000" w:themeColor="text1"/>
          <w:szCs w:val="18"/>
          <w:lang w:eastAsia="en-US"/>
        </w:rPr>
      </w:pPr>
    </w:p>
    <w:p w:rsidR="00D72D6A" w:rsidRPr="00D72D6A" w:rsidRDefault="00D72D6A" w:rsidP="00C36E7A">
      <w:pPr>
        <w:overflowPunct/>
        <w:autoSpaceDE/>
        <w:autoSpaceDN/>
        <w:adjustRightInd/>
        <w:contextualSpacing/>
        <w:textAlignment w:val="auto"/>
        <w:rPr>
          <w:rFonts w:eastAsiaTheme="minorHAnsi" w:cs="Arial"/>
          <w:b/>
          <w:i/>
          <w:color w:val="000000" w:themeColor="text1"/>
          <w:szCs w:val="18"/>
          <w:lang w:eastAsia="en-US"/>
        </w:rPr>
      </w:pPr>
      <w:r w:rsidRPr="00D72D6A">
        <w:rPr>
          <w:rFonts w:eastAsiaTheme="minorHAnsi" w:cs="Arial"/>
          <w:b/>
          <w:i/>
          <w:color w:val="000000" w:themeColor="text1"/>
          <w:szCs w:val="18"/>
          <w:lang w:eastAsia="en-US"/>
        </w:rPr>
        <w:t>Metacognitieve kennis en vaardigheden</w:t>
      </w:r>
    </w:p>
    <w:p w:rsidR="00D72D6A" w:rsidRPr="00D72D6A" w:rsidRDefault="00D72D6A" w:rsidP="00C36E7A">
      <w:pPr>
        <w:overflowPunct/>
        <w:autoSpaceDE/>
        <w:autoSpaceDN/>
        <w:adjustRightInd/>
        <w:contextualSpacing/>
        <w:textAlignment w:val="auto"/>
        <w:rPr>
          <w:rFonts w:eastAsiaTheme="minorHAnsi" w:cs="Arial"/>
          <w:color w:val="000000" w:themeColor="text1"/>
          <w:szCs w:val="18"/>
          <w:lang w:eastAsia="en-US"/>
        </w:rPr>
      </w:pPr>
      <w:r w:rsidRPr="00D72D6A">
        <w:rPr>
          <w:rFonts w:eastAsiaTheme="minorHAnsi" w:cs="Arial"/>
          <w:color w:val="000000" w:themeColor="text1"/>
          <w:szCs w:val="18"/>
          <w:lang w:eastAsia="en-US"/>
        </w:rPr>
        <w:t>De metacognitieve kennis en vaardigheden waarop een beroep wordt gedaan zijn: oriënteren op een opdracht, plannen, proces bewaken, bijstellen, evalueren en reflecteren.</w:t>
      </w:r>
    </w:p>
    <w:p w:rsidR="00D72D6A" w:rsidRPr="00D72D6A" w:rsidRDefault="00D72D6A" w:rsidP="00C36E7A">
      <w:pPr>
        <w:overflowPunct/>
        <w:autoSpaceDE/>
        <w:autoSpaceDN/>
        <w:adjustRightInd/>
        <w:contextualSpacing/>
        <w:textAlignment w:val="auto"/>
        <w:rPr>
          <w:rFonts w:eastAsiaTheme="minorHAnsi" w:cs="Arial"/>
          <w:color w:val="000000" w:themeColor="text1"/>
          <w:szCs w:val="18"/>
          <w:lang w:eastAsia="en-US"/>
        </w:rPr>
      </w:pPr>
      <w:r w:rsidRPr="00D72D6A">
        <w:rPr>
          <w:rFonts w:eastAsiaTheme="minorHAnsi" w:cs="Arial"/>
          <w:color w:val="000000" w:themeColor="text1"/>
          <w:szCs w:val="18"/>
          <w:lang w:eastAsia="en-US"/>
        </w:rPr>
        <w:t xml:space="preserve">Leerlingen oriënteren zich door het zoeken van informatie via internet, boeken of artikelen in de krant. Als docent is het van belang om voldoende tijd in te ruimen voor de evaluatieopdracht en voor reflectie op de opdracht. Voor het evalueren en reflecteren op de opdracht wordt het onderwijsleergesprek ingezet als didactisch hulpmiddel. </w:t>
      </w:r>
    </w:p>
    <w:p w:rsidR="00D72D6A" w:rsidRPr="00D72D6A" w:rsidRDefault="00D72D6A" w:rsidP="00C36E7A">
      <w:pPr>
        <w:overflowPunct/>
        <w:autoSpaceDE/>
        <w:autoSpaceDN/>
        <w:adjustRightInd/>
        <w:contextualSpacing/>
        <w:textAlignment w:val="auto"/>
        <w:rPr>
          <w:rFonts w:eastAsiaTheme="minorHAnsi" w:cs="Arial"/>
          <w:color w:val="000000" w:themeColor="text1"/>
          <w:szCs w:val="18"/>
          <w:lang w:eastAsia="en-US"/>
        </w:rPr>
      </w:pPr>
    </w:p>
    <w:p w:rsidR="00D72D6A" w:rsidRPr="00D72D6A" w:rsidRDefault="00D72D6A" w:rsidP="00C36E7A">
      <w:pPr>
        <w:overflowPunct/>
        <w:autoSpaceDE/>
        <w:autoSpaceDN/>
        <w:adjustRightInd/>
        <w:contextualSpacing/>
        <w:textAlignment w:val="auto"/>
        <w:rPr>
          <w:rFonts w:eastAsiaTheme="minorHAnsi" w:cs="Arial"/>
          <w:b/>
          <w:color w:val="000000" w:themeColor="text1"/>
          <w:szCs w:val="18"/>
          <w:lang w:eastAsia="en-US"/>
        </w:rPr>
      </w:pPr>
      <w:r w:rsidRPr="00D72D6A">
        <w:rPr>
          <w:rFonts w:eastAsiaTheme="minorHAnsi" w:cs="Arial"/>
          <w:b/>
          <w:color w:val="000000" w:themeColor="text1"/>
          <w:szCs w:val="18"/>
          <w:lang w:eastAsia="en-US"/>
        </w:rPr>
        <w:t>Suggesties</w:t>
      </w:r>
    </w:p>
    <w:p w:rsidR="00D72D6A" w:rsidRPr="00D72D6A" w:rsidRDefault="00D72D6A" w:rsidP="00C36E7A">
      <w:pPr>
        <w:overflowPunct/>
        <w:autoSpaceDE/>
        <w:autoSpaceDN/>
        <w:adjustRightInd/>
        <w:textAlignment w:val="auto"/>
        <w:rPr>
          <w:rFonts w:eastAsiaTheme="minorHAnsi" w:cs="Arial"/>
          <w:color w:val="000000" w:themeColor="text1"/>
          <w:szCs w:val="18"/>
          <w:lang w:eastAsia="en-US"/>
        </w:rPr>
      </w:pPr>
      <w:r w:rsidRPr="00D72D6A">
        <w:rPr>
          <w:rFonts w:eastAsiaTheme="minorHAnsi" w:cs="Arial"/>
          <w:color w:val="000000" w:themeColor="text1"/>
          <w:szCs w:val="18"/>
          <w:lang w:eastAsia="en-US"/>
        </w:rPr>
        <w:t xml:space="preserve">De opdracht kan ingewikkelder worden door de vragen weg te laten en leerlingen zelf de gelegenheid te geven om zich op hun manier een beeld te vormen van de informatie die op de website staat. Zij moeten dan wel de opdracht krijgen in een kort verslag op te schrijven welke relevante informatie zij hebben gevonden. Daarnaast kunnen leerlingen aangeven dat zij nog andere bronnen willen raadplegen, zoals betrokken personen of instanties. Een (telefonisch) interview met een betrokkene kan een bredere kijk op de problematiek opleveren. </w:t>
      </w:r>
    </w:p>
    <w:p w:rsidR="00C36E7A" w:rsidRDefault="00C36E7A" w:rsidP="00C36E7A">
      <w:pPr>
        <w:overflowPunct/>
        <w:autoSpaceDE/>
        <w:autoSpaceDN/>
        <w:adjustRightInd/>
        <w:textAlignment w:val="auto"/>
        <w:rPr>
          <w:rFonts w:eastAsiaTheme="minorHAnsi" w:cs="Arial"/>
          <w:color w:val="000000" w:themeColor="text1"/>
          <w:szCs w:val="18"/>
          <w:lang w:eastAsia="en-US"/>
        </w:rPr>
      </w:pPr>
    </w:p>
    <w:p w:rsidR="00717E29" w:rsidRDefault="00717E29" w:rsidP="00C36E7A">
      <w:pPr>
        <w:overflowPunct/>
        <w:autoSpaceDE/>
        <w:autoSpaceDN/>
        <w:adjustRightInd/>
        <w:textAlignment w:val="auto"/>
        <w:rPr>
          <w:rFonts w:eastAsiaTheme="minorHAnsi" w:cs="Arial"/>
          <w:color w:val="000000" w:themeColor="text1"/>
          <w:szCs w:val="18"/>
          <w:lang w:eastAsia="en-US"/>
        </w:rPr>
      </w:pPr>
    </w:p>
    <w:p w:rsidR="00717E29" w:rsidRPr="00D72D6A" w:rsidRDefault="00717E29" w:rsidP="00C36E7A">
      <w:pPr>
        <w:overflowPunct/>
        <w:autoSpaceDE/>
        <w:autoSpaceDN/>
        <w:adjustRightInd/>
        <w:textAlignment w:val="auto"/>
        <w:rPr>
          <w:rFonts w:eastAsiaTheme="minorHAnsi" w:cs="Arial"/>
          <w:color w:val="000000" w:themeColor="text1"/>
          <w:szCs w:val="18"/>
          <w:lang w:eastAsia="en-US"/>
        </w:rPr>
      </w:pPr>
    </w:p>
    <w:p w:rsidR="00717E29" w:rsidRDefault="00717E29" w:rsidP="00C36E7A">
      <w:pPr>
        <w:overflowPunct/>
        <w:autoSpaceDE/>
        <w:autoSpaceDN/>
        <w:adjustRightInd/>
        <w:textAlignment w:val="auto"/>
        <w:rPr>
          <w:rFonts w:eastAsiaTheme="minorHAnsi" w:cs="Arial"/>
          <w:b/>
          <w:color w:val="000000" w:themeColor="text1"/>
          <w:sz w:val="20"/>
          <w:lang w:eastAsia="en-US"/>
        </w:rPr>
      </w:pPr>
    </w:p>
    <w:p w:rsidR="00717E29" w:rsidRDefault="00717E29" w:rsidP="00C36E7A">
      <w:pPr>
        <w:overflowPunct/>
        <w:autoSpaceDE/>
        <w:autoSpaceDN/>
        <w:adjustRightInd/>
        <w:textAlignment w:val="auto"/>
        <w:rPr>
          <w:rFonts w:eastAsiaTheme="minorHAnsi" w:cs="Arial"/>
          <w:b/>
          <w:color w:val="000000" w:themeColor="text1"/>
          <w:sz w:val="20"/>
          <w:lang w:eastAsia="en-US"/>
        </w:rPr>
      </w:pPr>
    </w:p>
    <w:sectPr w:rsidR="00717E29" w:rsidSect="00D72D6A">
      <w:footerReference w:type="default" r:id="rId13"/>
      <w:endnotePr>
        <w:numFmt w:val="decimal"/>
      </w:endnotePr>
      <w:type w:val="continuous"/>
      <w:pgSz w:w="11907" w:h="16840" w:code="9"/>
      <w:pgMar w:top="1276"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268652F8" wp14:editId="0A29CA31">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5B2B5D">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1803D2">
      <w:rPr>
        <w:rStyle w:val="Paginanummer"/>
        <w:noProof/>
      </w:rPr>
      <w:t>3</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827AC"/>
    <w:multiLevelType w:val="hybridMultilevel"/>
    <w:tmpl w:val="337ED586"/>
    <w:lvl w:ilvl="0" w:tplc="04130001">
      <w:start w:val="1"/>
      <w:numFmt w:val="bullet"/>
      <w:lvlText w:val=""/>
      <w:lvlJc w:val="left"/>
      <w:pPr>
        <w:ind w:left="360" w:hanging="360"/>
      </w:pPr>
      <w:rPr>
        <w:rFonts w:ascii="Symbol" w:hAnsi="Symbol"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49F6152C"/>
    <w:multiLevelType w:val="hybridMultilevel"/>
    <w:tmpl w:val="ED74F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C4E3F24"/>
    <w:multiLevelType w:val="hybridMultilevel"/>
    <w:tmpl w:val="4ED4840A"/>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77A90"/>
    <w:rsid w:val="000C3B27"/>
    <w:rsid w:val="001615E3"/>
    <w:rsid w:val="001803D2"/>
    <w:rsid w:val="001A565A"/>
    <w:rsid w:val="00227972"/>
    <w:rsid w:val="00235D22"/>
    <w:rsid w:val="00280D6D"/>
    <w:rsid w:val="003E0EA5"/>
    <w:rsid w:val="0051732B"/>
    <w:rsid w:val="005B2B5D"/>
    <w:rsid w:val="005D709E"/>
    <w:rsid w:val="006B2889"/>
    <w:rsid w:val="00717E29"/>
    <w:rsid w:val="00762834"/>
    <w:rsid w:val="007642E5"/>
    <w:rsid w:val="007F016D"/>
    <w:rsid w:val="008038A1"/>
    <w:rsid w:val="0088760E"/>
    <w:rsid w:val="00890B33"/>
    <w:rsid w:val="008E6337"/>
    <w:rsid w:val="00995FAA"/>
    <w:rsid w:val="009B2DA3"/>
    <w:rsid w:val="009D59F7"/>
    <w:rsid w:val="00A62CF2"/>
    <w:rsid w:val="00B17356"/>
    <w:rsid w:val="00BA1B43"/>
    <w:rsid w:val="00C36E7A"/>
    <w:rsid w:val="00CC3512"/>
    <w:rsid w:val="00D72D6A"/>
    <w:rsid w:val="00DA50A2"/>
    <w:rsid w:val="00DB21B0"/>
    <w:rsid w:val="00DD4603"/>
    <w:rsid w:val="00DF0D4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D72D6A"/>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36E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D72D6A"/>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36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sornet.nl/downloads/presentaties/SN_2013-07_vliegtuigen.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ensornet.nl/sensornet/geluidsnet/" TargetMode="External"/><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http://www.sensornet.nl/projec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Natuur ＆ techniek</TermName>
          <TermId xmlns="http://schemas.microsoft.com/office/infopath/2007/PartnerControls">5361bbef-f492-4740-ab29-53288ac4f244</TermId>
        </TermInfo>
      </Terms>
    </RepSection_0>
    <RepSummary xmlns="http://schemas.microsoft.com/sharepoint/v3" xsi:nil="true"/>
    <RepRelationOtherSloProjects xmlns="http://schemas.microsoft.com/sharepoint/v3" xsi:nil="true"/>
    <TaxCatchAll xmlns="7106a2ac-038a-457f-8b58-ec67130d9d6d">
      <Value>13</Value>
      <Value>110</Value>
      <Value>58</Value>
      <Value>41</Value>
      <Value>49</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Natuurkunde</TermName>
          <TermId xmlns="http://schemas.microsoft.com/office/infopath/2007/PartnerControls">d29ca5e2-2d5c-4954-93f2-2201fe37fb2e</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47XQ5P3E4USX-10-1303</_dlc_DocId>
    <_dlc_DocIdUrl xmlns="7106a2ac-038a-457f-8b58-ec67130d9d6d">
      <Url>http://downloads.slo.nl/_layouts/15/DocIdRedir.aspx?ID=47XQ5P3E4USX-10-1303</Url>
      <Description>47XQ5P3E4USX-10-1303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671E0-CF45-4862-88EA-D18AC84CA838}"/>
</file>

<file path=customXml/itemProps2.xml><?xml version="1.0" encoding="utf-8"?>
<ds:datastoreItem xmlns:ds="http://schemas.openxmlformats.org/officeDocument/2006/customXml" ds:itemID="{3A08D616-19B7-4D9A-8B4C-70F26D93A507}"/>
</file>

<file path=customXml/itemProps3.xml><?xml version="1.0" encoding="utf-8"?>
<ds:datastoreItem xmlns:ds="http://schemas.openxmlformats.org/officeDocument/2006/customXml" ds:itemID="{1AB275A5-0C11-4C8F-BE39-6DD0B9584E12}"/>
</file>

<file path=customXml/itemProps4.xml><?xml version="1.0" encoding="utf-8"?>
<ds:datastoreItem xmlns:ds="http://schemas.openxmlformats.org/officeDocument/2006/customXml" ds:itemID="{132FFBEE-2F72-4329-9D4A-34DB44C88847}"/>
</file>

<file path=customXml/itemProps5.xml><?xml version="1.0" encoding="utf-8"?>
<ds:datastoreItem xmlns:ds="http://schemas.openxmlformats.org/officeDocument/2006/customXml" ds:itemID="{8DACDA35-C3A0-4F93-B233-227E05009824}"/>
</file>

<file path=docProps/app.xml><?xml version="1.0" encoding="utf-8"?>
<Properties xmlns="http://schemas.openxmlformats.org/officeDocument/2006/extended-properties" xmlns:vt="http://schemas.openxmlformats.org/officeDocument/2006/docPropsVTypes">
  <Template>lesbrief.dotm</Template>
  <TotalTime>18</TotalTime>
  <Pages>3</Pages>
  <Words>1127</Words>
  <Characters>6840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Lesbrief-Natuurkunde-Hoezo-vlieglawaai-niet-meetbaar</dc:title>
  <dc:creator>Jessica van der Veen</dc:creator>
  <cp:lastModifiedBy>Mireille Kremer</cp:lastModifiedBy>
  <cp:revision>12</cp:revision>
  <cp:lastPrinted>2014-06-23T07:41:00Z</cp:lastPrinted>
  <dcterms:created xsi:type="dcterms:W3CDTF">2014-05-26T09:02:00Z</dcterms:created>
  <dcterms:modified xsi:type="dcterms:W3CDTF">2014-07-15T13:38:00Z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13d76efd-555c-499e-8cbd-56e4f415a11b</vt:lpwstr>
  </property>
  <property fmtid="{D5CDD505-2E9C-101B-9397-08002B2CF9AE}" pid="4" name="RepAreasOfExpertise">
    <vt:lpwstr>49;#Natuurkunde|d29ca5e2-2d5c-4954-93f2-2201fe37fb2e</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41;#Natuur ＆ techniek|5361bbef-f492-4740-ab29-53288ac4f244</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