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Default="00883006" w:rsidP="00095D56">
      <w:pPr>
        <w:spacing w:after="120" w:line="260" w:lineRule="atLeast"/>
        <w:rPr>
          <w:rFonts w:cs="Arial"/>
          <w:b/>
          <w:sz w:val="24"/>
          <w:szCs w:val="24"/>
        </w:rPr>
      </w:pPr>
      <w:r w:rsidRPr="00272E3C">
        <w:rPr>
          <w:rFonts w:cs="Arial"/>
          <w:b/>
          <w:sz w:val="24"/>
          <w:szCs w:val="24"/>
        </w:rPr>
        <w:t xml:space="preserve">Auditief beperkt </w:t>
      </w:r>
      <w:r>
        <w:rPr>
          <w:rFonts w:cs="Arial"/>
          <w:b/>
          <w:sz w:val="24"/>
          <w:szCs w:val="24"/>
        </w:rPr>
        <w:t xml:space="preserve">- </w:t>
      </w:r>
      <w:r w:rsidR="001F7742" w:rsidRPr="00272E3C">
        <w:rPr>
          <w:rFonts w:cs="Arial"/>
          <w:b/>
          <w:sz w:val="24"/>
          <w:szCs w:val="24"/>
        </w:rPr>
        <w:t>Gesprekken</w:t>
      </w:r>
      <w:r>
        <w:rPr>
          <w:rFonts w:cs="Arial"/>
          <w:b/>
          <w:sz w:val="24"/>
          <w:szCs w:val="24"/>
        </w:rPr>
        <w:t xml:space="preserve"> &amp; </w:t>
      </w:r>
      <w:r w:rsidR="001F7742" w:rsidRPr="00272E3C">
        <w:rPr>
          <w:rFonts w:cs="Arial"/>
          <w:b/>
          <w:sz w:val="24"/>
          <w:szCs w:val="24"/>
        </w:rPr>
        <w:t xml:space="preserve">spreken </w:t>
      </w:r>
    </w:p>
    <w:p w:rsidR="00883006" w:rsidRDefault="00883006" w:rsidP="00883006">
      <w:pPr>
        <w:spacing w:after="120" w:line="260" w:lineRule="atLeast"/>
        <w:rPr>
          <w:rFonts w:cs="Arial"/>
          <w:b/>
          <w:sz w:val="18"/>
          <w:szCs w:val="18"/>
        </w:rPr>
      </w:pPr>
    </w:p>
    <w:p w:rsidR="00883006" w:rsidRPr="007C3385" w:rsidRDefault="00883006" w:rsidP="00883006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883006" w:rsidRPr="007C3385" w:rsidRDefault="00883006" w:rsidP="0088300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883006" w:rsidRPr="007C3385" w:rsidRDefault="00883006" w:rsidP="0088300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883006" w:rsidRPr="00C74595" w:rsidRDefault="00883006" w:rsidP="00883006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929"/>
        <w:gridCol w:w="1510"/>
      </w:tblGrid>
      <w:tr w:rsidR="00891548" w:rsidRPr="00095D56" w:rsidTr="00BE18D3">
        <w:trPr>
          <w:tblHeader/>
        </w:trPr>
        <w:tc>
          <w:tcPr>
            <w:tcW w:w="1600" w:type="dxa"/>
            <w:shd w:val="clear" w:color="auto" w:fill="F2F2F2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272E3C">
              <w:rPr>
                <w:rFonts w:cs="Arial"/>
                <w:b/>
                <w:sz w:val="18"/>
                <w:szCs w:val="18"/>
              </w:rPr>
              <w:t>Auditief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5929" w:type="dxa"/>
            <w:shd w:val="clear" w:color="auto" w:fill="F2F2F2"/>
          </w:tcPr>
          <w:p w:rsidR="00891548" w:rsidRPr="00095D56" w:rsidRDefault="00891548" w:rsidP="00883006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272E3C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510" w:type="dxa"/>
            <w:shd w:val="clear" w:color="auto" w:fill="F2F2F2"/>
          </w:tcPr>
          <w:p w:rsidR="00891548" w:rsidRPr="00095D56" w:rsidRDefault="00891548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891548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891548" w:rsidRPr="005A1A37" w:rsidRDefault="00891548" w:rsidP="00444E80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5A1A37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929" w:type="dxa"/>
          </w:tcPr>
          <w:p w:rsidR="00891548" w:rsidRPr="001F7742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Maak zoveel mogelijk gebruik van ondersteunende gebaren bij gesproken Nederlands (NmG). Hiervoor zijn diverse cursussen te volgen.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095D56" w:rsidRDefault="00891548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1F7742" w:rsidRDefault="00891548" w:rsidP="00444E80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Controleer of de instructie/boodschap bij de leerling is aangekomen.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C418A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Oefen in één-op-één gesprekken en kleine kring.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C418A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891548" w:rsidRPr="003C418A" w:rsidRDefault="0089154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91548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891548" w:rsidRPr="005A1A37" w:rsidRDefault="00891548" w:rsidP="00682356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A1A37">
              <w:rPr>
                <w:rFonts w:cs="Arial"/>
                <w:b/>
                <w:i/>
                <w:sz w:val="18"/>
                <w:szCs w:val="18"/>
              </w:rPr>
              <w:t>Vorm en tijd</w:t>
            </w:r>
          </w:p>
        </w:tc>
        <w:tc>
          <w:tcPr>
            <w:tcW w:w="5929" w:type="dxa"/>
          </w:tcPr>
          <w:p w:rsidR="00891548" w:rsidRPr="00703165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Geef de leerling tijd om zich tijdens een gesprek uit te drukken.</w:t>
            </w:r>
          </w:p>
        </w:tc>
        <w:sdt>
          <w:sdtPr>
            <w:rPr>
              <w:rFonts w:cs="Arial"/>
              <w:sz w:val="18"/>
              <w:szCs w:val="18"/>
            </w:rPr>
            <w:id w:val="9109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023A47" w:rsidRDefault="00BE18D3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891548" w:rsidRPr="00023A47" w:rsidRDefault="0089154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91548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A1A37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A1A37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Hanteer een rustig spreektempo en articuleer duidelijk.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511768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Besteed aandacht aan woordenschatontwikkeling.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023A47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891548" w:rsidRPr="00023A47" w:rsidRDefault="0089154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91548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A1A37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5A1A37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8090B">
              <w:rPr>
                <w:rFonts w:cs="Arial"/>
                <w:sz w:val="18"/>
                <w:szCs w:val="18"/>
              </w:rPr>
              <w:t xml:space="preserve">Zorg voor een goede plek in de klas: leerling moet degene die iets zegt kunnen zien om ook gebruik te maken van spraakafzien (liplezen). </w:t>
            </w:r>
          </w:p>
        </w:tc>
        <w:sdt>
          <w:sdtPr>
            <w:rPr>
              <w:rFonts w:cs="Arial"/>
              <w:sz w:val="18"/>
              <w:szCs w:val="18"/>
            </w:rPr>
            <w:id w:val="-91594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023A47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8090B">
              <w:rPr>
                <w:rFonts w:cs="Arial"/>
                <w:sz w:val="18"/>
                <w:szCs w:val="18"/>
              </w:rPr>
              <w:t>Zorg dat je de leerling aanspreekt aan de kant van het 'goede' oor, voor leerlingen die aan één kant doof of slechthorend zijn.</w:t>
            </w:r>
          </w:p>
        </w:tc>
        <w:sdt>
          <w:sdtPr>
            <w:rPr>
              <w:rFonts w:cs="Arial"/>
              <w:sz w:val="18"/>
              <w:szCs w:val="18"/>
            </w:rPr>
            <w:id w:val="-12589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8090B" w:rsidRDefault="00891548" w:rsidP="00444E80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38090B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8090B">
              <w:rPr>
                <w:rFonts w:cs="Arial"/>
                <w:sz w:val="18"/>
                <w:szCs w:val="18"/>
              </w:rPr>
              <w:t>Voer geen gesprekken waarbij de spreker met de rug naar de klas staat.</w:t>
            </w:r>
          </w:p>
        </w:tc>
        <w:sdt>
          <w:sdtPr>
            <w:rPr>
              <w:rFonts w:cs="Arial"/>
              <w:sz w:val="18"/>
              <w:szCs w:val="18"/>
            </w:rPr>
            <w:id w:val="-66008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8090B" w:rsidRDefault="00891548" w:rsidP="00444E80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38090B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8090B">
              <w:rPr>
                <w:rFonts w:cs="Arial"/>
                <w:sz w:val="18"/>
                <w:szCs w:val="18"/>
              </w:rPr>
              <w:t>Zorg voor zo min mogelijk achtergrondgeluiden en gebruik geluidsabsorberende materialen (zoals vloerbedekking).</w:t>
            </w:r>
          </w:p>
        </w:tc>
        <w:sdt>
          <w:sdtPr>
            <w:rPr>
              <w:rFonts w:cs="Arial"/>
              <w:sz w:val="18"/>
              <w:szCs w:val="18"/>
            </w:rPr>
            <w:id w:val="102899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8090B" w:rsidRDefault="00891548" w:rsidP="00444E80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891548" w:rsidRPr="00023A47" w:rsidRDefault="0089154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BE18D3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BE18D3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BE18D3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929" w:type="dxa"/>
          </w:tcPr>
          <w:p w:rsidR="00BE18D3" w:rsidRPr="00095D56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Stimuleer het gebruik van een (digitaal) woordenboek en (digitale) naslagwerken. De leerling kan een beperkte woordenschat hebben.</w:t>
            </w:r>
          </w:p>
        </w:tc>
        <w:sdt>
          <w:sdtPr>
            <w:rPr>
              <w:rFonts w:cs="Arial"/>
              <w:sz w:val="18"/>
              <w:szCs w:val="18"/>
            </w:rPr>
            <w:id w:val="127775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095D56" w:rsidRDefault="00C21408" w:rsidP="003522E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0975A8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Maak gebruik van soloapparatuur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98822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0975A8" w:rsidRDefault="00C2140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EF7F28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Gebruik bij kringgesprekken een microfoon en geef deze door of zet deze op tafel.</w:t>
            </w:r>
          </w:p>
        </w:tc>
        <w:sdt>
          <w:sdtPr>
            <w:rPr>
              <w:rFonts w:cs="Arial"/>
              <w:sz w:val="18"/>
              <w:szCs w:val="18"/>
            </w:rPr>
            <w:id w:val="107871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EF7F28" w:rsidRDefault="00C2140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EF7F28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Maak waar mogelijk gebruik van visuele ondersteuning (gebaren, pictogrammen, stappenplannen en dergelijke) om auditieve beperking en taalzwakte te compenseren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185001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EF7F28" w:rsidRDefault="00C2140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EF7F28" w:rsidRDefault="00BE18D3" w:rsidP="00BE18D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Maak gebruik van een tolk</w:t>
            </w:r>
            <w:r>
              <w:rPr>
                <w:rFonts w:cs="Arial"/>
                <w:sz w:val="18"/>
                <w:szCs w:val="18"/>
              </w:rPr>
              <w:t>.</w:t>
            </w:r>
            <w:r w:rsidRPr="003522EB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-26276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EF7F28" w:rsidRDefault="00C21408" w:rsidP="003522E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EF7F28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Kijk de leerling aan als je gebruikmaakt van een tolk, vat het gesprek samen.</w:t>
            </w:r>
          </w:p>
        </w:tc>
        <w:sdt>
          <w:sdtPr>
            <w:rPr>
              <w:rFonts w:cs="Arial"/>
              <w:sz w:val="18"/>
              <w:szCs w:val="18"/>
            </w:rPr>
            <w:id w:val="4993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EF7F28" w:rsidRDefault="00C2140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831DE0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BE18D3" w:rsidRPr="00EF7F28" w:rsidRDefault="00C21408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E51397" w:rsidRPr="00095D56" w:rsidRDefault="00E51397" w:rsidP="00DC5B52">
      <w:pPr>
        <w:spacing w:after="120" w:line="260" w:lineRule="atLeast"/>
        <w:rPr>
          <w:rFonts w:cs="Arial"/>
        </w:rPr>
      </w:pPr>
      <w:bookmarkStart w:id="0" w:name="_GoBack"/>
      <w:bookmarkEnd w:id="0"/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DC5B52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883006" w:rsidP="006A4EBC">
    <w:pPr>
      <w:pStyle w:val="Koptekst"/>
      <w:jc w:val="right"/>
    </w:pPr>
    <w:r w:rsidRPr="001F7742">
      <w:t xml:space="preserve">Auditief beperkt </w:t>
    </w:r>
    <w:r>
      <w:t xml:space="preserve">– </w:t>
    </w:r>
    <w:r w:rsidR="006F06DA">
      <w:t>Gesprekken</w:t>
    </w:r>
    <w:r>
      <w:t xml:space="preserve"> &amp; </w:t>
    </w:r>
    <w:r w:rsidR="006F06DA">
      <w:t>spreken</w:t>
    </w:r>
    <w:r>
      <w:t>,</w:t>
    </w:r>
    <w:r w:rsidR="00E714AF">
      <w:t xml:space="preserve"> </w:t>
    </w:r>
    <w:r w:rsidR="006A4EBC">
      <w:t>versie</w:t>
    </w:r>
    <w:r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73A5D"/>
    <w:rsid w:val="00193FA8"/>
    <w:rsid w:val="001A565A"/>
    <w:rsid w:val="001F7742"/>
    <w:rsid w:val="00227972"/>
    <w:rsid w:val="00231873"/>
    <w:rsid w:val="00235D22"/>
    <w:rsid w:val="002642C4"/>
    <w:rsid w:val="002716DB"/>
    <w:rsid w:val="002C139D"/>
    <w:rsid w:val="00334047"/>
    <w:rsid w:val="003522EB"/>
    <w:rsid w:val="0035248E"/>
    <w:rsid w:val="0038090B"/>
    <w:rsid w:val="003D0E69"/>
    <w:rsid w:val="003D25A9"/>
    <w:rsid w:val="003D4092"/>
    <w:rsid w:val="003E0EA5"/>
    <w:rsid w:val="00444E80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A1A37"/>
    <w:rsid w:val="005A73B1"/>
    <w:rsid w:val="00682356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83006"/>
    <w:rsid w:val="0088760E"/>
    <w:rsid w:val="00890B33"/>
    <w:rsid w:val="00891548"/>
    <w:rsid w:val="008D037C"/>
    <w:rsid w:val="008D3BE6"/>
    <w:rsid w:val="008E5EA3"/>
    <w:rsid w:val="009040EC"/>
    <w:rsid w:val="00995FAA"/>
    <w:rsid w:val="009D3719"/>
    <w:rsid w:val="009D59F7"/>
    <w:rsid w:val="00A62CF2"/>
    <w:rsid w:val="00A82533"/>
    <w:rsid w:val="00AB5999"/>
    <w:rsid w:val="00AC0DAD"/>
    <w:rsid w:val="00BE18D3"/>
    <w:rsid w:val="00BF7B97"/>
    <w:rsid w:val="00C1245B"/>
    <w:rsid w:val="00C21408"/>
    <w:rsid w:val="00C71D87"/>
    <w:rsid w:val="00C75369"/>
    <w:rsid w:val="00C81A51"/>
    <w:rsid w:val="00CC3512"/>
    <w:rsid w:val="00CF0032"/>
    <w:rsid w:val="00D41699"/>
    <w:rsid w:val="00D634AC"/>
    <w:rsid w:val="00DA50A2"/>
    <w:rsid w:val="00DB21B0"/>
    <w:rsid w:val="00DC5B52"/>
    <w:rsid w:val="00DD4603"/>
    <w:rsid w:val="00E51397"/>
    <w:rsid w:val="00E66630"/>
    <w:rsid w:val="00E714AF"/>
    <w:rsid w:val="00E86383"/>
    <w:rsid w:val="00EC4842"/>
    <w:rsid w:val="00EC678C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47XQ5P3E4USX-10-2477</_dlc_DocId>
    <_dlc_DocIdUrl xmlns="7106a2ac-038a-457f-8b58-ec67130d9d6d">
      <Url>http://downloads.slo.nl/_layouts/15/DocIdRedir.aspx?ID=47XQ5P3E4USX-10-2477</Url>
      <Description>47XQ5P3E4USX-10-2477</Description>
    </_dlc_DocIdUrl>
  </documentManagement>
</p:properties>
</file>

<file path=customXml/itemProps1.xml><?xml version="1.0" encoding="utf-8"?>
<ds:datastoreItem xmlns:ds="http://schemas.openxmlformats.org/officeDocument/2006/customXml" ds:itemID="{8FCA458D-B00F-4F70-81B7-17F7CE133EBC}"/>
</file>

<file path=customXml/itemProps2.xml><?xml version="1.0" encoding="utf-8"?>
<ds:datastoreItem xmlns:ds="http://schemas.openxmlformats.org/officeDocument/2006/customXml" ds:itemID="{BDCE3B37-F908-4D53-B304-AED201A2A3E9}"/>
</file>

<file path=customXml/itemProps3.xml><?xml version="1.0" encoding="utf-8"?>
<ds:datastoreItem xmlns:ds="http://schemas.openxmlformats.org/officeDocument/2006/customXml" ds:itemID="{DADF4789-74BF-4BD6-B800-5EB90BBF0B0E}"/>
</file>

<file path=customXml/itemProps4.xml><?xml version="1.0" encoding="utf-8"?>
<ds:datastoreItem xmlns:ds="http://schemas.openxmlformats.org/officeDocument/2006/customXml" ds:itemID="{61C49B3F-F417-4E7E-A3FE-AD4E56900BAA}"/>
</file>

<file path=customXml/itemProps5.xml><?xml version="1.0" encoding="utf-8"?>
<ds:datastoreItem xmlns:ds="http://schemas.openxmlformats.org/officeDocument/2006/customXml" ds:itemID="{530D65C1-FCFC-4CED-8266-EF1375E493D8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6</TotalTime>
  <Pages>2</Pages>
  <Words>352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Annette van der Laan</cp:lastModifiedBy>
  <cp:revision>7</cp:revision>
  <cp:lastPrinted>2013-06-11T08:40:00Z</cp:lastPrinted>
  <dcterms:created xsi:type="dcterms:W3CDTF">2014-11-18T09:45:00Z</dcterms:created>
  <dcterms:modified xsi:type="dcterms:W3CDTF">2014-11-18T09:53:00Z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db19973f-6b4b-44f1-84a6-6f9070935b66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