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1"/>
        <w:tblW w:w="0" w:type="auto"/>
        <w:tblLook w:val="04A0" w:firstRow="1" w:lastRow="0" w:firstColumn="1" w:lastColumn="0" w:noHBand="0" w:noVBand="1"/>
      </w:tblPr>
      <w:tblGrid>
        <w:gridCol w:w="3356"/>
        <w:gridCol w:w="2540"/>
        <w:gridCol w:w="2428"/>
      </w:tblGrid>
      <w:tr w:rsidR="00C27B42" w:rsidRPr="00C27B42" w:rsidTr="00543915">
        <w:tc>
          <w:tcPr>
            <w:tcW w:w="3681" w:type="dxa"/>
            <w:tcBorders>
              <w:bottom w:val="double" w:sz="4" w:space="0" w:color="auto"/>
            </w:tcBorders>
            <w:shd w:val="clear" w:color="auto" w:fill="DBE5F1" w:themeFill="accent1" w:themeFillTint="33"/>
          </w:tcPr>
          <w:p w:rsidR="00C27B42" w:rsidRPr="00C27B42" w:rsidRDefault="00C27B42" w:rsidP="00C27B42">
            <w:pPr>
              <w:rPr>
                <w:rFonts w:ascii="Arial" w:eastAsia="Times New Roman" w:hAnsi="Arial" w:cs="Arial"/>
                <w:b/>
                <w:sz w:val="18"/>
                <w:szCs w:val="18"/>
                <w:lang w:eastAsia="nl-NL"/>
              </w:rPr>
            </w:pPr>
            <w:r w:rsidRPr="00C27B42">
              <w:rPr>
                <w:rFonts w:ascii="Arial" w:eastAsia="Times New Roman" w:hAnsi="Arial" w:cs="Arial"/>
                <w:b/>
                <w:sz w:val="18"/>
                <w:szCs w:val="18"/>
                <w:lang w:eastAsia="nl-NL"/>
              </w:rPr>
              <w:t>Suggestie les / lessenserie</w:t>
            </w:r>
          </w:p>
        </w:tc>
        <w:tc>
          <w:tcPr>
            <w:tcW w:w="5381" w:type="dxa"/>
            <w:gridSpan w:val="2"/>
            <w:tcBorders>
              <w:bottom w:val="double" w:sz="4" w:space="0" w:color="auto"/>
            </w:tcBorders>
            <w:shd w:val="clear" w:color="auto" w:fill="DBE5F1" w:themeFill="accent1" w:themeFillTint="33"/>
          </w:tcPr>
          <w:p w:rsidR="00C27B42" w:rsidRPr="00C27B42" w:rsidRDefault="00C27B42" w:rsidP="00C27B42">
            <w:pPr>
              <w:rPr>
                <w:rFonts w:ascii="Arial" w:eastAsia="Times New Roman" w:hAnsi="Arial" w:cs="Arial"/>
                <w:sz w:val="18"/>
                <w:szCs w:val="18"/>
                <w:lang w:eastAsia="nl-NL"/>
              </w:rPr>
            </w:pPr>
            <w:r w:rsidRPr="00C27B42">
              <w:rPr>
                <w:rFonts w:ascii="Arial" w:eastAsia="Times New Roman" w:hAnsi="Arial" w:cs="Arial"/>
                <w:sz w:val="18"/>
                <w:szCs w:val="18"/>
                <w:lang w:eastAsia="nl-NL"/>
              </w:rPr>
              <w:t>Dat verzin je toch niet! Fictie en non-fictie</w:t>
            </w:r>
          </w:p>
        </w:tc>
      </w:tr>
      <w:tr w:rsidR="00C27B42" w:rsidRPr="00C27B42" w:rsidTr="00543915">
        <w:tc>
          <w:tcPr>
            <w:tcW w:w="3681" w:type="dxa"/>
            <w:tcBorders>
              <w:top w:val="double" w:sz="4" w:space="0" w:color="auto"/>
            </w:tcBorders>
          </w:tcPr>
          <w:p w:rsidR="00C27B42" w:rsidRPr="00C27B42" w:rsidRDefault="00C27B42" w:rsidP="00C27B42">
            <w:pPr>
              <w:rPr>
                <w:rFonts w:ascii="Arial" w:eastAsia="Times New Roman" w:hAnsi="Arial" w:cs="Arial"/>
                <w:b/>
                <w:sz w:val="18"/>
                <w:szCs w:val="18"/>
                <w:lang w:eastAsia="nl-NL"/>
              </w:rPr>
            </w:pPr>
            <w:r w:rsidRPr="00C27B42">
              <w:rPr>
                <w:rFonts w:ascii="Arial" w:eastAsia="Times New Roman" w:hAnsi="Arial" w:cs="Arial"/>
                <w:b/>
                <w:sz w:val="18"/>
                <w:szCs w:val="18"/>
                <w:lang w:eastAsia="nl-NL"/>
              </w:rPr>
              <w:t>Schooltype, leerjaar</w:t>
            </w:r>
          </w:p>
        </w:tc>
        <w:tc>
          <w:tcPr>
            <w:tcW w:w="5381" w:type="dxa"/>
            <w:gridSpan w:val="2"/>
            <w:tcBorders>
              <w:top w:val="double" w:sz="4" w:space="0" w:color="auto"/>
            </w:tcBorders>
          </w:tcPr>
          <w:p w:rsidR="00C27B42" w:rsidRPr="00C27B42" w:rsidRDefault="00C27B42" w:rsidP="00C27B42">
            <w:pPr>
              <w:rPr>
                <w:rFonts w:ascii="Arial" w:eastAsia="Times New Roman" w:hAnsi="Arial" w:cs="Arial"/>
                <w:sz w:val="18"/>
                <w:szCs w:val="18"/>
                <w:lang w:eastAsia="nl-NL"/>
              </w:rPr>
            </w:pPr>
            <w:r w:rsidRPr="00C27B42">
              <w:rPr>
                <w:rFonts w:ascii="Arial" w:eastAsia="Times New Roman" w:hAnsi="Arial" w:cs="Arial"/>
                <w:sz w:val="18"/>
                <w:szCs w:val="18"/>
                <w:lang w:eastAsia="nl-NL"/>
              </w:rPr>
              <w:t xml:space="preserve">Leerjaar 1, </w:t>
            </w:r>
            <w:proofErr w:type="spellStart"/>
            <w:r w:rsidRPr="00C27B42">
              <w:rPr>
                <w:rFonts w:ascii="Arial" w:eastAsia="Times New Roman" w:hAnsi="Arial" w:cs="Arial"/>
                <w:sz w:val="18"/>
                <w:szCs w:val="18"/>
                <w:lang w:eastAsia="nl-NL"/>
              </w:rPr>
              <w:t>hv</w:t>
            </w:r>
            <w:proofErr w:type="spellEnd"/>
          </w:p>
        </w:tc>
      </w:tr>
      <w:tr w:rsidR="00C27B42" w:rsidRPr="00C27B42" w:rsidTr="00543915">
        <w:tc>
          <w:tcPr>
            <w:tcW w:w="3681" w:type="dxa"/>
            <w:tcBorders>
              <w:bottom w:val="double" w:sz="4" w:space="0" w:color="auto"/>
            </w:tcBorders>
          </w:tcPr>
          <w:p w:rsidR="00C27B42" w:rsidRPr="00C27B42" w:rsidRDefault="00C27B42" w:rsidP="00C27B42">
            <w:pPr>
              <w:ind w:left="708" w:hanging="708"/>
              <w:rPr>
                <w:rFonts w:ascii="Arial" w:eastAsia="Times New Roman" w:hAnsi="Arial" w:cs="Arial"/>
                <w:b/>
                <w:sz w:val="18"/>
                <w:szCs w:val="18"/>
                <w:lang w:eastAsia="nl-NL"/>
              </w:rPr>
            </w:pPr>
            <w:r w:rsidRPr="00C27B42">
              <w:rPr>
                <w:rFonts w:ascii="Arial" w:eastAsia="Times New Roman" w:hAnsi="Arial" w:cs="Arial"/>
                <w:b/>
                <w:sz w:val="18"/>
                <w:szCs w:val="18"/>
                <w:lang w:eastAsia="nl-NL"/>
              </w:rPr>
              <w:t>Tijdsinvestering</w:t>
            </w:r>
          </w:p>
        </w:tc>
        <w:tc>
          <w:tcPr>
            <w:tcW w:w="5381" w:type="dxa"/>
            <w:gridSpan w:val="2"/>
            <w:tcBorders>
              <w:bottom w:val="double" w:sz="4" w:space="0" w:color="4F81BD" w:themeColor="accent1"/>
            </w:tcBorders>
          </w:tcPr>
          <w:p w:rsidR="00C27B42" w:rsidRPr="00C27B42" w:rsidRDefault="00C27B42" w:rsidP="00C27B42">
            <w:pPr>
              <w:rPr>
                <w:rFonts w:ascii="Arial" w:eastAsia="Times New Roman" w:hAnsi="Arial" w:cs="Arial"/>
                <w:sz w:val="18"/>
                <w:szCs w:val="18"/>
                <w:lang w:eastAsia="nl-NL"/>
              </w:rPr>
            </w:pPr>
            <w:r w:rsidRPr="00C27B42">
              <w:rPr>
                <w:rFonts w:ascii="Arial" w:eastAsia="Times New Roman" w:hAnsi="Arial" w:cs="Arial"/>
                <w:sz w:val="18"/>
                <w:szCs w:val="18"/>
                <w:lang w:eastAsia="nl-NL"/>
              </w:rPr>
              <w:t>2 lessen</w:t>
            </w:r>
          </w:p>
        </w:tc>
      </w:tr>
      <w:tr w:rsidR="00C27B42" w:rsidRPr="00C27B42" w:rsidTr="00543915">
        <w:tc>
          <w:tcPr>
            <w:tcW w:w="3681" w:type="dxa"/>
            <w:tcBorders>
              <w:top w:val="double" w:sz="4" w:space="0" w:color="auto"/>
            </w:tcBorders>
          </w:tcPr>
          <w:p w:rsidR="00C27B42" w:rsidRPr="00C27B42" w:rsidRDefault="00C27B42" w:rsidP="00C27B42">
            <w:pPr>
              <w:rPr>
                <w:rFonts w:ascii="Arial" w:eastAsia="Times New Roman" w:hAnsi="Arial" w:cs="Arial"/>
                <w:sz w:val="18"/>
                <w:szCs w:val="18"/>
                <w:lang w:eastAsia="nl-NL"/>
              </w:rPr>
            </w:pPr>
            <w:r w:rsidRPr="00C27B42">
              <w:rPr>
                <w:rFonts w:ascii="Arial" w:eastAsia="Times New Roman" w:hAnsi="Arial" w:cs="Arial"/>
                <w:b/>
                <w:sz w:val="18"/>
                <w:szCs w:val="18"/>
                <w:lang w:eastAsia="nl-NL"/>
              </w:rPr>
              <w:t>Typering GLS</w:t>
            </w:r>
            <w:r w:rsidRPr="00C27B42">
              <w:rPr>
                <w:rFonts w:ascii="Arial" w:eastAsia="Times New Roman" w:hAnsi="Arial" w:cs="Arial"/>
                <w:sz w:val="18"/>
                <w:szCs w:val="18"/>
                <w:lang w:eastAsia="nl-NL"/>
              </w:rPr>
              <w:t xml:space="preserve"> </w:t>
            </w:r>
          </w:p>
          <w:p w:rsidR="00C27B42" w:rsidRPr="00C27B42" w:rsidRDefault="00C27B42" w:rsidP="0015335D">
            <w:pPr>
              <w:numPr>
                <w:ilvl w:val="0"/>
                <w:numId w:val="13"/>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lezen om te schrijven</w:t>
            </w:r>
            <w:r w:rsidRPr="00C27B42">
              <w:rPr>
                <w:rFonts w:ascii="Arial" w:eastAsia="Times New Roman" w:hAnsi="Arial" w:cs="Arial"/>
                <w:sz w:val="18"/>
                <w:szCs w:val="18"/>
                <w:lang w:eastAsia="nl-NL"/>
              </w:rPr>
              <w:tab/>
            </w:r>
          </w:p>
          <w:p w:rsidR="00C27B42" w:rsidRPr="00C27B42" w:rsidRDefault="00C27B42" w:rsidP="0015335D">
            <w:pPr>
              <w:numPr>
                <w:ilvl w:val="0"/>
                <w:numId w:val="13"/>
              </w:numPr>
              <w:contextualSpacing/>
              <w:rPr>
                <w:rFonts w:ascii="Arial" w:eastAsia="Times New Roman" w:hAnsi="Arial" w:cs="Arial"/>
                <w:b/>
                <w:sz w:val="18"/>
                <w:szCs w:val="18"/>
                <w:lang w:eastAsia="nl-NL"/>
              </w:rPr>
            </w:pPr>
            <w:r w:rsidRPr="00C27B42">
              <w:rPr>
                <w:rFonts w:ascii="Arial" w:eastAsia="Times New Roman" w:hAnsi="Arial" w:cs="Arial"/>
                <w:b/>
                <w:sz w:val="18"/>
                <w:szCs w:val="18"/>
                <w:lang w:eastAsia="nl-NL"/>
              </w:rPr>
              <w:t>schrijven om te lezen</w:t>
            </w:r>
            <w:r w:rsidRPr="00C27B42">
              <w:rPr>
                <w:rFonts w:ascii="Arial" w:eastAsia="Times New Roman" w:hAnsi="Arial" w:cs="Arial"/>
                <w:b/>
                <w:sz w:val="18"/>
                <w:szCs w:val="18"/>
                <w:lang w:eastAsia="nl-NL"/>
              </w:rPr>
              <w:tab/>
            </w:r>
          </w:p>
          <w:p w:rsidR="00C27B42" w:rsidRPr="00C27B42" w:rsidRDefault="00C27B42" w:rsidP="0015335D">
            <w:pPr>
              <w:numPr>
                <w:ilvl w:val="0"/>
                <w:numId w:val="13"/>
              </w:numPr>
              <w:contextualSpacing/>
              <w:rPr>
                <w:rFonts w:ascii="Arial" w:eastAsia="Times New Roman" w:hAnsi="Arial" w:cs="Arial"/>
                <w:b/>
                <w:sz w:val="18"/>
                <w:szCs w:val="18"/>
                <w:lang w:eastAsia="nl-NL"/>
              </w:rPr>
            </w:pPr>
            <w:r w:rsidRPr="00C27B42">
              <w:rPr>
                <w:rFonts w:ascii="Arial" w:eastAsia="Times New Roman" w:hAnsi="Arial" w:cs="Arial"/>
                <w:b/>
                <w:sz w:val="18"/>
                <w:szCs w:val="18"/>
                <w:lang w:eastAsia="nl-NL"/>
              </w:rPr>
              <w:t>genre/register centraal</w:t>
            </w:r>
          </w:p>
          <w:p w:rsidR="00C27B42" w:rsidRPr="00C27B42" w:rsidRDefault="00C27B42" w:rsidP="0015335D">
            <w:pPr>
              <w:numPr>
                <w:ilvl w:val="0"/>
                <w:numId w:val="13"/>
              </w:numPr>
              <w:contextualSpacing/>
              <w:rPr>
                <w:rFonts w:ascii="Arial" w:eastAsia="Times New Roman" w:hAnsi="Arial" w:cs="Arial"/>
                <w:b/>
                <w:sz w:val="18"/>
                <w:szCs w:val="18"/>
                <w:lang w:eastAsia="nl-NL"/>
              </w:rPr>
            </w:pPr>
            <w:r w:rsidRPr="00C27B42">
              <w:rPr>
                <w:rFonts w:ascii="Arial" w:eastAsia="Times New Roman" w:hAnsi="Arial" w:cs="Arial"/>
                <w:b/>
                <w:sz w:val="18"/>
                <w:szCs w:val="18"/>
                <w:lang w:eastAsia="nl-NL"/>
              </w:rPr>
              <w:t>vertrekpunt inhoud andere vakken</w:t>
            </w:r>
            <w:r w:rsidRPr="00C27B42">
              <w:rPr>
                <w:rFonts w:ascii="Arial" w:eastAsia="Times New Roman" w:hAnsi="Arial" w:cs="Arial"/>
                <w:b/>
                <w:sz w:val="18"/>
                <w:szCs w:val="18"/>
                <w:lang w:eastAsia="nl-NL"/>
              </w:rPr>
              <w:tab/>
            </w:r>
            <w:r w:rsidRPr="00C27B42">
              <w:rPr>
                <w:rFonts w:ascii="Arial" w:eastAsia="Times New Roman" w:hAnsi="Arial" w:cs="Arial"/>
                <w:b/>
                <w:sz w:val="18"/>
                <w:szCs w:val="18"/>
                <w:lang w:eastAsia="nl-NL"/>
              </w:rPr>
              <w:tab/>
            </w:r>
          </w:p>
        </w:tc>
        <w:tc>
          <w:tcPr>
            <w:tcW w:w="5381" w:type="dxa"/>
            <w:gridSpan w:val="2"/>
            <w:tcBorders>
              <w:top w:val="double" w:sz="4" w:space="0" w:color="4F81BD" w:themeColor="accent1"/>
            </w:tcBorders>
          </w:tcPr>
          <w:p w:rsidR="00C27B42" w:rsidRPr="00C27B42" w:rsidRDefault="00C27B42" w:rsidP="00C27B42">
            <w:pPr>
              <w:rPr>
                <w:rFonts w:ascii="Arial" w:eastAsia="Times New Roman" w:hAnsi="Arial" w:cs="Arial"/>
                <w:sz w:val="18"/>
                <w:szCs w:val="18"/>
                <w:lang w:eastAsia="nl-NL"/>
              </w:rPr>
            </w:pPr>
            <w:r w:rsidRPr="00C27B42">
              <w:rPr>
                <w:rFonts w:ascii="Arial" w:eastAsia="Times New Roman" w:hAnsi="Arial" w:cs="Arial"/>
                <w:sz w:val="18"/>
                <w:szCs w:val="18"/>
                <w:lang w:eastAsia="nl-NL"/>
              </w:rPr>
              <w:t xml:space="preserve">Leerlingen schrijven korte teksten om fictie en non-fictie te kunnen onderscheiden en focussen op kenmerken van fictie/non-fictie in gelezen en te lezen teksten. Daarbij werken leerlingen teksten binnen het genre </w:t>
            </w:r>
            <w:r w:rsidRPr="00C27B42">
              <w:rPr>
                <w:rFonts w:ascii="Arial" w:eastAsia="Times New Roman" w:hAnsi="Arial" w:cs="Arial"/>
                <w:i/>
                <w:sz w:val="18"/>
                <w:szCs w:val="18"/>
                <w:lang w:eastAsia="nl-NL"/>
              </w:rPr>
              <w:t xml:space="preserve">verhaal </w:t>
            </w:r>
            <w:r w:rsidRPr="00C27B42">
              <w:rPr>
                <w:rFonts w:ascii="Arial" w:eastAsia="Times New Roman" w:hAnsi="Arial" w:cs="Arial"/>
                <w:sz w:val="18"/>
                <w:szCs w:val="18"/>
                <w:lang w:eastAsia="nl-NL"/>
              </w:rPr>
              <w:t xml:space="preserve">(fictie) om tot </w:t>
            </w:r>
            <w:r w:rsidRPr="00C27B42">
              <w:rPr>
                <w:rFonts w:ascii="Arial" w:eastAsia="Times New Roman" w:hAnsi="Arial" w:cs="Arial"/>
                <w:i/>
                <w:sz w:val="18"/>
                <w:szCs w:val="18"/>
                <w:lang w:eastAsia="nl-NL"/>
              </w:rPr>
              <w:t xml:space="preserve">verslag </w:t>
            </w:r>
            <w:r w:rsidRPr="00C27B42">
              <w:rPr>
                <w:rFonts w:ascii="Arial" w:eastAsia="Times New Roman" w:hAnsi="Arial" w:cs="Arial"/>
                <w:sz w:val="18"/>
                <w:szCs w:val="18"/>
                <w:lang w:eastAsia="nl-NL"/>
              </w:rPr>
              <w:t>(nieuwsbericht) om zo tekst(fragment)en te kunnen duiden als (non)fictie.</w:t>
            </w:r>
          </w:p>
        </w:tc>
      </w:tr>
      <w:tr w:rsidR="00C27B42" w:rsidRPr="00C27B42" w:rsidTr="00543915">
        <w:tc>
          <w:tcPr>
            <w:tcW w:w="3681" w:type="dxa"/>
          </w:tcPr>
          <w:p w:rsidR="00C27B42" w:rsidRPr="00C27B42" w:rsidRDefault="00C27B42" w:rsidP="00C27B42">
            <w:pPr>
              <w:rPr>
                <w:rFonts w:ascii="Arial" w:eastAsia="Times New Roman" w:hAnsi="Arial" w:cs="Arial"/>
                <w:b/>
                <w:sz w:val="18"/>
                <w:szCs w:val="18"/>
                <w:lang w:eastAsia="nl-NL"/>
              </w:rPr>
            </w:pPr>
            <w:r w:rsidRPr="00C27B42">
              <w:rPr>
                <w:rFonts w:ascii="Arial" w:eastAsia="Times New Roman" w:hAnsi="Arial" w:cs="Arial"/>
                <w:b/>
                <w:sz w:val="18"/>
                <w:szCs w:val="18"/>
                <w:lang w:eastAsia="nl-NL"/>
              </w:rPr>
              <w:t>Lesdoelen</w:t>
            </w:r>
            <w:r w:rsidRPr="00C27B42">
              <w:rPr>
                <w:rFonts w:ascii="Arial" w:eastAsia="Times New Roman" w:hAnsi="Arial" w:cs="Arial"/>
                <w:b/>
                <w:sz w:val="18"/>
                <w:szCs w:val="18"/>
                <w:lang w:eastAsia="nl-NL"/>
              </w:rPr>
              <w:tab/>
            </w:r>
            <w:r w:rsidRPr="00C27B42">
              <w:rPr>
                <w:rFonts w:ascii="Arial" w:eastAsia="Times New Roman" w:hAnsi="Arial" w:cs="Arial"/>
                <w:b/>
                <w:sz w:val="18"/>
                <w:szCs w:val="18"/>
                <w:lang w:eastAsia="nl-NL"/>
              </w:rPr>
              <w:tab/>
            </w:r>
          </w:p>
          <w:p w:rsidR="00C27B42" w:rsidRPr="00C27B42" w:rsidRDefault="00C27B42" w:rsidP="0015335D">
            <w:pPr>
              <w:numPr>
                <w:ilvl w:val="0"/>
                <w:numId w:val="14"/>
              </w:numPr>
              <w:contextualSpacing/>
              <w:rPr>
                <w:rFonts w:ascii="Arial" w:eastAsia="Times New Roman" w:hAnsi="Arial" w:cs="Arial"/>
                <w:b/>
                <w:sz w:val="18"/>
                <w:szCs w:val="18"/>
                <w:lang w:eastAsia="nl-NL"/>
              </w:rPr>
            </w:pPr>
            <w:r w:rsidRPr="00C27B42">
              <w:rPr>
                <w:rFonts w:ascii="Arial" w:eastAsia="Times New Roman" w:hAnsi="Arial" w:cs="Arial"/>
                <w:b/>
                <w:sz w:val="18"/>
                <w:szCs w:val="18"/>
                <w:lang w:eastAsia="nl-NL"/>
              </w:rPr>
              <w:t xml:space="preserve">Referentiekader taal (taken, kenmerken </w:t>
            </w:r>
            <w:proofErr w:type="spellStart"/>
            <w:r w:rsidRPr="00C27B42">
              <w:rPr>
                <w:rFonts w:ascii="Arial" w:eastAsia="Times New Roman" w:hAnsi="Arial" w:cs="Arial"/>
                <w:b/>
                <w:sz w:val="18"/>
                <w:szCs w:val="18"/>
                <w:lang w:eastAsia="nl-NL"/>
              </w:rPr>
              <w:t>vd</w:t>
            </w:r>
            <w:proofErr w:type="spellEnd"/>
            <w:r w:rsidRPr="00C27B42">
              <w:rPr>
                <w:rFonts w:ascii="Arial" w:eastAsia="Times New Roman" w:hAnsi="Arial" w:cs="Arial"/>
                <w:b/>
                <w:sz w:val="18"/>
                <w:szCs w:val="18"/>
                <w:lang w:eastAsia="nl-NL"/>
              </w:rPr>
              <w:t xml:space="preserve"> taakuitvoering)</w:t>
            </w:r>
          </w:p>
          <w:p w:rsidR="00C27B42" w:rsidRPr="00C27B42" w:rsidRDefault="00C27B42" w:rsidP="0015335D">
            <w:pPr>
              <w:numPr>
                <w:ilvl w:val="0"/>
                <w:numId w:val="14"/>
              </w:numPr>
              <w:contextualSpacing/>
              <w:rPr>
                <w:rFonts w:ascii="Arial" w:eastAsia="Times New Roman" w:hAnsi="Arial" w:cs="Arial"/>
                <w:b/>
                <w:sz w:val="18"/>
                <w:szCs w:val="18"/>
                <w:lang w:eastAsia="nl-NL"/>
              </w:rPr>
            </w:pPr>
            <w:r w:rsidRPr="00C27B42">
              <w:rPr>
                <w:rFonts w:ascii="Arial" w:eastAsia="Times New Roman" w:hAnsi="Arial" w:cs="Arial"/>
                <w:b/>
                <w:sz w:val="18"/>
                <w:szCs w:val="18"/>
                <w:lang w:eastAsia="nl-NL"/>
              </w:rPr>
              <w:t>genre(s)en taalmiddelen</w:t>
            </w:r>
          </w:p>
          <w:p w:rsidR="00C27B42" w:rsidRPr="00C27B42" w:rsidRDefault="00C27B42" w:rsidP="0015335D">
            <w:pPr>
              <w:numPr>
                <w:ilvl w:val="0"/>
                <w:numId w:val="14"/>
              </w:numPr>
              <w:contextualSpacing/>
              <w:rPr>
                <w:rFonts w:ascii="Arial" w:eastAsia="Times New Roman" w:hAnsi="Arial" w:cs="Arial"/>
                <w:sz w:val="18"/>
                <w:szCs w:val="18"/>
                <w:lang w:eastAsia="nl-NL"/>
              </w:rPr>
            </w:pPr>
            <w:r w:rsidRPr="00C27B42">
              <w:rPr>
                <w:rFonts w:ascii="Arial" w:eastAsia="Times New Roman" w:hAnsi="Arial" w:cs="Arial"/>
                <w:b/>
                <w:sz w:val="18"/>
                <w:szCs w:val="18"/>
                <w:lang w:eastAsia="nl-NL"/>
              </w:rPr>
              <w:t>tekstvorm(en)</w:t>
            </w:r>
          </w:p>
        </w:tc>
        <w:tc>
          <w:tcPr>
            <w:tcW w:w="2761" w:type="dxa"/>
          </w:tcPr>
          <w:p w:rsidR="00C27B42" w:rsidRPr="00C27B42" w:rsidRDefault="00C27B42" w:rsidP="00C27B42">
            <w:pPr>
              <w:rPr>
                <w:rFonts w:ascii="Arial" w:eastAsia="Times New Roman" w:hAnsi="Arial" w:cs="Arial"/>
                <w:b/>
                <w:sz w:val="18"/>
                <w:szCs w:val="18"/>
                <w:lang w:eastAsia="nl-NL"/>
              </w:rPr>
            </w:pPr>
            <w:r w:rsidRPr="00C27B42">
              <w:rPr>
                <w:rFonts w:ascii="Arial" w:eastAsia="Times New Roman" w:hAnsi="Arial" w:cs="Arial"/>
                <w:b/>
                <w:sz w:val="18"/>
                <w:szCs w:val="18"/>
                <w:lang w:eastAsia="nl-NL"/>
              </w:rPr>
              <w:t>Lezen</w:t>
            </w:r>
          </w:p>
          <w:p w:rsidR="00C27B42" w:rsidRPr="00C27B42" w:rsidRDefault="00C27B42" w:rsidP="0015335D">
            <w:pPr>
              <w:numPr>
                <w:ilvl w:val="0"/>
                <w:numId w:val="15"/>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Referentieniveau 2F: de leerling leest teksten over alledaagse onderwerpen en onderwerpen die verder van de leerling af staan, waaronder nieuwsberichten.</w:t>
            </w:r>
          </w:p>
          <w:p w:rsidR="00C27B42" w:rsidRPr="00C27B42" w:rsidRDefault="00C27B42" w:rsidP="0015335D">
            <w:pPr>
              <w:numPr>
                <w:ilvl w:val="0"/>
                <w:numId w:val="15"/>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De leerling kan de hoofdgedachte weergeven, informatie ordenen (2F) en onderscheid maken tussen feiten en meningen (3F).</w:t>
            </w:r>
          </w:p>
          <w:p w:rsidR="00C27B42" w:rsidRPr="00C27B42" w:rsidRDefault="00C27B42" w:rsidP="00C27B42">
            <w:pPr>
              <w:ind w:left="317"/>
              <w:contextualSpacing/>
              <w:rPr>
                <w:rFonts w:ascii="Arial" w:eastAsia="Times New Roman" w:hAnsi="Arial" w:cs="Arial"/>
                <w:sz w:val="18"/>
                <w:szCs w:val="18"/>
                <w:lang w:eastAsia="nl-NL"/>
              </w:rPr>
            </w:pPr>
          </w:p>
        </w:tc>
        <w:tc>
          <w:tcPr>
            <w:tcW w:w="2620" w:type="dxa"/>
          </w:tcPr>
          <w:p w:rsidR="00C27B42" w:rsidRPr="00C27B42" w:rsidRDefault="00C27B42" w:rsidP="00C27B42">
            <w:pPr>
              <w:rPr>
                <w:rFonts w:ascii="Arial" w:eastAsia="Times New Roman" w:hAnsi="Arial" w:cs="Arial"/>
                <w:b/>
                <w:sz w:val="18"/>
                <w:szCs w:val="18"/>
                <w:lang w:eastAsia="nl-NL"/>
              </w:rPr>
            </w:pPr>
            <w:r w:rsidRPr="00C27B42">
              <w:rPr>
                <w:rFonts w:ascii="Arial" w:eastAsia="Times New Roman" w:hAnsi="Arial" w:cs="Arial"/>
                <w:b/>
                <w:sz w:val="18"/>
                <w:szCs w:val="18"/>
                <w:lang w:eastAsia="nl-NL"/>
              </w:rPr>
              <w:t>Schrijven</w:t>
            </w:r>
          </w:p>
          <w:p w:rsidR="00C27B42" w:rsidRPr="00C27B42" w:rsidRDefault="00C27B42" w:rsidP="0015335D">
            <w:pPr>
              <w:numPr>
                <w:ilvl w:val="0"/>
                <w:numId w:val="16"/>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 xml:space="preserve">Referentieniveau 2F: Leerlingen schrijven een eenvoudige, lineair opgebouwde tekst (…), namelijk een eenvoudig nieuwsbericht (genre: verslag) bij een afbeelding uit een leerboek (aardrijkskunde, geschiedenis etc.) dat een opbouw bevat met in de lead de 5w-vragen. </w:t>
            </w:r>
          </w:p>
          <w:p w:rsidR="00C27B42" w:rsidRDefault="00C27B42" w:rsidP="0015335D">
            <w:pPr>
              <w:numPr>
                <w:ilvl w:val="0"/>
                <w:numId w:val="16"/>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Leerlingen maken kortere teksten zelf op (2F).</w:t>
            </w:r>
          </w:p>
          <w:p w:rsidR="007079CE" w:rsidRPr="00C27B42" w:rsidRDefault="007079CE" w:rsidP="007079CE">
            <w:pPr>
              <w:ind w:left="362"/>
              <w:contextualSpacing/>
              <w:rPr>
                <w:rFonts w:ascii="Arial" w:eastAsia="Times New Roman" w:hAnsi="Arial" w:cs="Arial"/>
                <w:sz w:val="18"/>
                <w:szCs w:val="18"/>
                <w:lang w:eastAsia="nl-NL"/>
              </w:rPr>
            </w:pPr>
          </w:p>
        </w:tc>
      </w:tr>
      <w:tr w:rsidR="00C27B42" w:rsidRPr="00C27B42" w:rsidTr="00543915">
        <w:tc>
          <w:tcPr>
            <w:tcW w:w="3681" w:type="dxa"/>
          </w:tcPr>
          <w:p w:rsidR="00C27B42" w:rsidRPr="00C27B42" w:rsidRDefault="00C27B42" w:rsidP="00C27B42">
            <w:pPr>
              <w:rPr>
                <w:rFonts w:ascii="Arial" w:eastAsia="Times New Roman" w:hAnsi="Arial" w:cs="Arial"/>
                <w:b/>
                <w:sz w:val="18"/>
                <w:szCs w:val="18"/>
                <w:lang w:eastAsia="nl-NL"/>
              </w:rPr>
            </w:pPr>
            <w:r w:rsidRPr="00C27B42">
              <w:rPr>
                <w:rFonts w:ascii="Arial" w:eastAsia="Times New Roman" w:hAnsi="Arial" w:cs="Arial"/>
                <w:b/>
                <w:sz w:val="18"/>
                <w:szCs w:val="18"/>
                <w:lang w:eastAsia="nl-NL"/>
              </w:rPr>
              <w:t>Gebruikte bronnen en lesmaterialen</w:t>
            </w:r>
          </w:p>
          <w:p w:rsidR="00C27B42" w:rsidRPr="00C27B42" w:rsidRDefault="00C27B42" w:rsidP="0015335D">
            <w:pPr>
              <w:numPr>
                <w:ilvl w:val="0"/>
                <w:numId w:val="17"/>
              </w:numPr>
              <w:contextualSpacing/>
              <w:rPr>
                <w:rFonts w:ascii="Arial" w:eastAsia="Times New Roman" w:hAnsi="Arial" w:cs="Arial"/>
                <w:b/>
                <w:sz w:val="18"/>
                <w:szCs w:val="18"/>
                <w:lang w:eastAsia="nl-NL"/>
              </w:rPr>
            </w:pPr>
            <w:r w:rsidRPr="00C27B42">
              <w:rPr>
                <w:rFonts w:ascii="Arial" w:eastAsia="Times New Roman" w:hAnsi="Arial" w:cs="Arial"/>
                <w:b/>
                <w:sz w:val="18"/>
                <w:szCs w:val="18"/>
                <w:lang w:eastAsia="nl-NL"/>
              </w:rPr>
              <w:t>teksten uit de leergang</w:t>
            </w:r>
          </w:p>
          <w:p w:rsidR="00C27B42" w:rsidRPr="00C27B42" w:rsidRDefault="00C27B42" w:rsidP="0015335D">
            <w:pPr>
              <w:numPr>
                <w:ilvl w:val="0"/>
                <w:numId w:val="17"/>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teksten uit andere bronnen</w:t>
            </w:r>
          </w:p>
          <w:p w:rsidR="00C27B42" w:rsidRPr="00C27B42" w:rsidRDefault="00C27B42" w:rsidP="0015335D">
            <w:pPr>
              <w:numPr>
                <w:ilvl w:val="0"/>
                <w:numId w:val="17"/>
              </w:numPr>
              <w:contextualSpacing/>
              <w:rPr>
                <w:rFonts w:ascii="Arial" w:eastAsia="Times New Roman" w:hAnsi="Arial" w:cs="Arial"/>
                <w:b/>
                <w:sz w:val="18"/>
                <w:szCs w:val="18"/>
                <w:lang w:eastAsia="nl-NL"/>
              </w:rPr>
            </w:pPr>
            <w:r w:rsidRPr="00C27B42">
              <w:rPr>
                <w:rFonts w:ascii="Arial" w:eastAsia="Times New Roman" w:hAnsi="Arial" w:cs="Arial"/>
                <w:b/>
                <w:sz w:val="18"/>
                <w:szCs w:val="18"/>
                <w:lang w:eastAsia="nl-NL"/>
              </w:rPr>
              <w:t>uitleg, theorie uit de leergang</w:t>
            </w:r>
          </w:p>
          <w:p w:rsidR="00C27B42" w:rsidRPr="00C27B42" w:rsidRDefault="00C27B42" w:rsidP="0015335D">
            <w:pPr>
              <w:numPr>
                <w:ilvl w:val="0"/>
                <w:numId w:val="17"/>
              </w:numPr>
              <w:contextualSpacing/>
              <w:rPr>
                <w:rFonts w:ascii="Arial" w:eastAsia="Times New Roman" w:hAnsi="Arial" w:cs="Arial"/>
                <w:b/>
                <w:sz w:val="18"/>
                <w:szCs w:val="18"/>
                <w:lang w:eastAsia="nl-NL"/>
              </w:rPr>
            </w:pPr>
            <w:r w:rsidRPr="00C27B42">
              <w:rPr>
                <w:rFonts w:ascii="Arial" w:eastAsia="Times New Roman" w:hAnsi="Arial" w:cs="Arial"/>
                <w:b/>
                <w:sz w:val="18"/>
                <w:szCs w:val="18"/>
                <w:lang w:eastAsia="nl-NL"/>
              </w:rPr>
              <w:t>opdrachten / werkbladen uit de leergang</w:t>
            </w:r>
          </w:p>
          <w:p w:rsidR="00C27B42" w:rsidRPr="00C27B42" w:rsidRDefault="00C27B42" w:rsidP="0015335D">
            <w:pPr>
              <w:numPr>
                <w:ilvl w:val="0"/>
                <w:numId w:val="17"/>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 xml:space="preserve">opdrachten / werkbladen uit andere bronnen </w:t>
            </w:r>
          </w:p>
          <w:p w:rsidR="00C27B42" w:rsidRPr="00C27B42" w:rsidRDefault="00C27B42" w:rsidP="0015335D">
            <w:pPr>
              <w:numPr>
                <w:ilvl w:val="0"/>
                <w:numId w:val="17"/>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zelfgemaakte opdrachten / werkbladen</w:t>
            </w:r>
          </w:p>
          <w:p w:rsidR="00C27B42" w:rsidRDefault="00C27B42" w:rsidP="0015335D">
            <w:pPr>
              <w:numPr>
                <w:ilvl w:val="0"/>
                <w:numId w:val="17"/>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andere leermiddelen</w:t>
            </w:r>
          </w:p>
          <w:p w:rsidR="007079CE" w:rsidRPr="00C27B42" w:rsidRDefault="007079CE" w:rsidP="007079CE">
            <w:pPr>
              <w:ind w:left="360"/>
              <w:contextualSpacing/>
              <w:rPr>
                <w:rFonts w:ascii="Arial" w:eastAsia="Times New Roman" w:hAnsi="Arial" w:cs="Arial"/>
                <w:sz w:val="18"/>
                <w:szCs w:val="18"/>
                <w:lang w:eastAsia="nl-NL"/>
              </w:rPr>
            </w:pPr>
          </w:p>
        </w:tc>
        <w:tc>
          <w:tcPr>
            <w:tcW w:w="5381" w:type="dxa"/>
            <w:gridSpan w:val="2"/>
          </w:tcPr>
          <w:p w:rsidR="00C27B42" w:rsidRPr="00C27B42" w:rsidRDefault="00C27B42" w:rsidP="00C27B42">
            <w:p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Uit leergang:</w:t>
            </w:r>
          </w:p>
          <w:p w:rsidR="007079CE" w:rsidRDefault="00C27B42" w:rsidP="0015335D">
            <w:pPr>
              <w:numPr>
                <w:ilvl w:val="0"/>
                <w:numId w:val="19"/>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lesstof uit de leergang over feitelijke informatie; non-fictie en fictie; een nieuwsbericht (en de opbouw ervan)</w:t>
            </w:r>
          </w:p>
          <w:p w:rsidR="00686DD1" w:rsidRPr="00686DD1" w:rsidRDefault="00686DD1" w:rsidP="00686DD1">
            <w:pPr>
              <w:ind w:left="360"/>
              <w:contextualSpacing/>
              <w:rPr>
                <w:rFonts w:ascii="Arial" w:eastAsia="Times New Roman" w:hAnsi="Arial" w:cs="Arial"/>
                <w:sz w:val="18"/>
                <w:szCs w:val="18"/>
                <w:lang w:eastAsia="nl-NL"/>
              </w:rPr>
            </w:pPr>
          </w:p>
          <w:p w:rsidR="00C27B42" w:rsidRPr="00C27B42" w:rsidRDefault="00C27B42" w:rsidP="00C27B42">
            <w:p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Aangevuld met:</w:t>
            </w:r>
          </w:p>
          <w:p w:rsidR="00C27B42" w:rsidRPr="00C27B42" w:rsidRDefault="00C27B42" w:rsidP="0015335D">
            <w:pPr>
              <w:numPr>
                <w:ilvl w:val="0"/>
                <w:numId w:val="18"/>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twee afbeeldingen uit bronnenboeken van andere vakken, bijvoorbeeld geschiedenis, die aanzetten tot het schrijven van (non)fictie</w:t>
            </w:r>
          </w:p>
          <w:p w:rsidR="00C27B42" w:rsidRPr="00C27B42" w:rsidRDefault="00C27B42" w:rsidP="0015335D">
            <w:pPr>
              <w:numPr>
                <w:ilvl w:val="0"/>
                <w:numId w:val="18"/>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 xml:space="preserve">een voorbeeldnieuwsbericht met een pakkende titel, goede lead (5 w-vragen duidelijk beantwoord) </w:t>
            </w:r>
          </w:p>
        </w:tc>
      </w:tr>
      <w:tr w:rsidR="00C27B42" w:rsidRPr="00C27B42" w:rsidTr="007079CE">
        <w:trPr>
          <w:trHeight w:val="4385"/>
        </w:trPr>
        <w:tc>
          <w:tcPr>
            <w:tcW w:w="3681" w:type="dxa"/>
          </w:tcPr>
          <w:p w:rsidR="00C27B42" w:rsidRPr="00C27B42" w:rsidRDefault="00C27B42" w:rsidP="00C27B42">
            <w:pPr>
              <w:rPr>
                <w:rFonts w:ascii="Arial" w:eastAsia="Times New Roman" w:hAnsi="Arial" w:cs="Arial"/>
                <w:b/>
                <w:sz w:val="18"/>
                <w:szCs w:val="18"/>
                <w:lang w:eastAsia="nl-NL"/>
              </w:rPr>
            </w:pPr>
            <w:r w:rsidRPr="00C27B42">
              <w:rPr>
                <w:rFonts w:ascii="Arial" w:eastAsia="Times New Roman" w:hAnsi="Arial" w:cs="Arial"/>
                <w:b/>
                <w:sz w:val="18"/>
                <w:szCs w:val="18"/>
                <w:lang w:eastAsia="nl-NL"/>
              </w:rPr>
              <w:lastRenderedPageBreak/>
              <w:t xml:space="preserve">Instructiewijze(n) en werkvormen </w:t>
            </w:r>
          </w:p>
          <w:p w:rsidR="00C27B42" w:rsidRPr="00C27B42" w:rsidRDefault="00C27B42" w:rsidP="0015335D">
            <w:pPr>
              <w:numPr>
                <w:ilvl w:val="0"/>
                <w:numId w:val="21"/>
              </w:numPr>
              <w:contextualSpacing/>
              <w:rPr>
                <w:rFonts w:ascii="Arial" w:eastAsia="Times New Roman" w:hAnsi="Arial" w:cs="Arial"/>
                <w:b/>
                <w:sz w:val="18"/>
                <w:szCs w:val="18"/>
                <w:lang w:eastAsia="nl-NL"/>
              </w:rPr>
            </w:pPr>
            <w:r w:rsidRPr="00C27B42">
              <w:rPr>
                <w:rFonts w:ascii="Arial" w:eastAsia="Times New Roman" w:hAnsi="Arial" w:cs="Arial"/>
                <w:b/>
                <w:sz w:val="18"/>
                <w:szCs w:val="18"/>
                <w:lang w:eastAsia="nl-NL"/>
              </w:rPr>
              <w:t>onderwijsleercyclus</w:t>
            </w:r>
          </w:p>
          <w:p w:rsidR="00C27B42" w:rsidRPr="00C27B42" w:rsidRDefault="00C27B42" w:rsidP="0015335D">
            <w:pPr>
              <w:numPr>
                <w:ilvl w:val="0"/>
                <w:numId w:val="21"/>
              </w:numPr>
              <w:contextualSpacing/>
              <w:rPr>
                <w:rFonts w:ascii="Arial" w:eastAsia="Times New Roman" w:hAnsi="Arial" w:cs="Arial"/>
                <w:b/>
                <w:sz w:val="18"/>
                <w:szCs w:val="18"/>
                <w:lang w:eastAsia="nl-NL"/>
              </w:rPr>
            </w:pPr>
            <w:r w:rsidRPr="00C27B42">
              <w:rPr>
                <w:rFonts w:ascii="Arial" w:eastAsia="Times New Roman" w:hAnsi="Arial" w:cs="Arial"/>
                <w:b/>
                <w:sz w:val="18"/>
                <w:szCs w:val="18"/>
                <w:lang w:eastAsia="nl-NL"/>
              </w:rPr>
              <w:t>oriëntatie op inhoud en context</w:t>
            </w:r>
          </w:p>
          <w:p w:rsidR="00C27B42" w:rsidRPr="00C27B42" w:rsidRDefault="00C27B42" w:rsidP="0015335D">
            <w:pPr>
              <w:numPr>
                <w:ilvl w:val="0"/>
                <w:numId w:val="21"/>
              </w:numPr>
              <w:contextualSpacing/>
              <w:rPr>
                <w:rFonts w:ascii="Arial" w:eastAsia="Times New Roman" w:hAnsi="Arial" w:cs="Arial"/>
                <w:b/>
                <w:sz w:val="18"/>
                <w:szCs w:val="18"/>
                <w:lang w:eastAsia="nl-NL"/>
              </w:rPr>
            </w:pPr>
            <w:r w:rsidRPr="00C27B42">
              <w:rPr>
                <w:rFonts w:ascii="Arial" w:eastAsia="Times New Roman" w:hAnsi="Arial" w:cs="Arial"/>
                <w:b/>
                <w:sz w:val="18"/>
                <w:szCs w:val="18"/>
                <w:lang w:eastAsia="nl-NL"/>
              </w:rPr>
              <w:t>analyse/</w:t>
            </w:r>
            <w:proofErr w:type="spellStart"/>
            <w:r w:rsidRPr="00C27B42">
              <w:rPr>
                <w:rFonts w:ascii="Arial" w:eastAsia="Times New Roman" w:hAnsi="Arial" w:cs="Arial"/>
                <w:b/>
                <w:sz w:val="18"/>
                <w:szCs w:val="18"/>
                <w:lang w:eastAsia="nl-NL"/>
              </w:rPr>
              <w:t>modeling</w:t>
            </w:r>
            <w:proofErr w:type="spellEnd"/>
          </w:p>
          <w:p w:rsidR="00C27B42" w:rsidRPr="00C27B42" w:rsidRDefault="00C27B42" w:rsidP="0015335D">
            <w:pPr>
              <w:numPr>
                <w:ilvl w:val="0"/>
                <w:numId w:val="21"/>
              </w:numPr>
              <w:contextualSpacing/>
              <w:rPr>
                <w:rFonts w:ascii="Arial" w:eastAsia="Times New Roman" w:hAnsi="Arial" w:cs="Arial"/>
                <w:b/>
                <w:sz w:val="18"/>
                <w:szCs w:val="18"/>
                <w:lang w:eastAsia="nl-NL"/>
              </w:rPr>
            </w:pPr>
            <w:r w:rsidRPr="00C27B42">
              <w:rPr>
                <w:rFonts w:ascii="Arial" w:eastAsia="Times New Roman" w:hAnsi="Arial" w:cs="Arial"/>
                <w:b/>
                <w:sz w:val="18"/>
                <w:szCs w:val="18"/>
                <w:lang w:eastAsia="nl-NL"/>
              </w:rPr>
              <w:t>begeleid lezen/schrijven</w:t>
            </w:r>
          </w:p>
          <w:p w:rsidR="00C27B42" w:rsidRPr="00C27B42" w:rsidRDefault="00C27B42" w:rsidP="0015335D">
            <w:pPr>
              <w:numPr>
                <w:ilvl w:val="0"/>
                <w:numId w:val="21"/>
              </w:numPr>
              <w:contextualSpacing/>
              <w:rPr>
                <w:rFonts w:ascii="Arial" w:eastAsia="Times New Roman" w:hAnsi="Arial" w:cs="Arial"/>
                <w:b/>
                <w:sz w:val="18"/>
                <w:szCs w:val="18"/>
                <w:lang w:eastAsia="nl-NL"/>
              </w:rPr>
            </w:pPr>
            <w:r w:rsidRPr="00C27B42">
              <w:rPr>
                <w:rFonts w:ascii="Arial" w:eastAsia="Times New Roman" w:hAnsi="Arial" w:cs="Arial"/>
                <w:b/>
                <w:sz w:val="18"/>
                <w:szCs w:val="18"/>
                <w:lang w:eastAsia="nl-NL"/>
              </w:rPr>
              <w:t>in duo's/kleine groepjes werken</w:t>
            </w:r>
          </w:p>
          <w:p w:rsidR="00C27B42" w:rsidRPr="007079CE" w:rsidRDefault="00C27B42" w:rsidP="0015335D">
            <w:pPr>
              <w:numPr>
                <w:ilvl w:val="0"/>
                <w:numId w:val="21"/>
              </w:numPr>
              <w:contextualSpacing/>
              <w:rPr>
                <w:rFonts w:ascii="Arial" w:eastAsia="Times New Roman" w:hAnsi="Arial" w:cs="Arial"/>
                <w:b/>
                <w:sz w:val="18"/>
                <w:szCs w:val="18"/>
                <w:lang w:eastAsia="nl-NL"/>
              </w:rPr>
            </w:pPr>
            <w:r w:rsidRPr="00C27B42">
              <w:rPr>
                <w:rFonts w:ascii="Arial" w:eastAsia="Times New Roman" w:hAnsi="Arial" w:cs="Arial"/>
                <w:b/>
                <w:sz w:val="18"/>
                <w:szCs w:val="18"/>
                <w:lang w:eastAsia="nl-NL"/>
              </w:rPr>
              <w:t>zelfstandig werken</w:t>
            </w:r>
          </w:p>
        </w:tc>
        <w:tc>
          <w:tcPr>
            <w:tcW w:w="5381" w:type="dxa"/>
            <w:gridSpan w:val="2"/>
          </w:tcPr>
          <w:p w:rsidR="00C27B42" w:rsidRPr="00C27B42" w:rsidRDefault="00C27B42" w:rsidP="0015335D">
            <w:pPr>
              <w:numPr>
                <w:ilvl w:val="0"/>
                <w:numId w:val="20"/>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 xml:space="preserve">Klassikaal </w:t>
            </w:r>
            <w:r w:rsidRPr="00C27B42">
              <w:rPr>
                <w:rFonts w:ascii="Arial" w:eastAsia="Times New Roman" w:hAnsi="Arial" w:cs="Arial"/>
                <w:i/>
                <w:sz w:val="18"/>
                <w:szCs w:val="18"/>
                <w:lang w:eastAsia="nl-NL"/>
              </w:rPr>
              <w:t>analyseren</w:t>
            </w:r>
            <w:r w:rsidRPr="00C27B42">
              <w:rPr>
                <w:rFonts w:ascii="Arial" w:eastAsia="Times New Roman" w:hAnsi="Arial" w:cs="Arial"/>
                <w:sz w:val="18"/>
                <w:szCs w:val="18"/>
                <w:lang w:eastAsia="nl-NL"/>
              </w:rPr>
              <w:t xml:space="preserve"> leerlingen korte tekstjes of er sprake is van feiten (non-fictie) of dat het verzonnen (fictie) is. Gezamenlijk worden kenmerken van fictie/non-fictie opgesteld.</w:t>
            </w:r>
          </w:p>
          <w:p w:rsidR="00C27B42" w:rsidRPr="00C27B42" w:rsidRDefault="00C27B42" w:rsidP="0015335D">
            <w:pPr>
              <w:numPr>
                <w:ilvl w:val="0"/>
                <w:numId w:val="20"/>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 xml:space="preserve">De </w:t>
            </w:r>
            <w:r w:rsidRPr="00C27B42">
              <w:rPr>
                <w:rFonts w:ascii="Arial" w:eastAsia="Times New Roman" w:hAnsi="Arial" w:cs="Arial"/>
                <w:i/>
                <w:sz w:val="18"/>
                <w:szCs w:val="18"/>
                <w:lang w:eastAsia="nl-NL"/>
              </w:rPr>
              <w:t>docent</w:t>
            </w:r>
            <w:r w:rsidRPr="00C27B42">
              <w:rPr>
                <w:rFonts w:ascii="Arial" w:eastAsia="Times New Roman" w:hAnsi="Arial" w:cs="Arial"/>
                <w:sz w:val="18"/>
                <w:szCs w:val="18"/>
                <w:lang w:eastAsia="nl-NL"/>
              </w:rPr>
              <w:t xml:space="preserve"> </w:t>
            </w:r>
            <w:r w:rsidRPr="00C27B42">
              <w:rPr>
                <w:rFonts w:ascii="Arial" w:eastAsia="Times New Roman" w:hAnsi="Arial" w:cs="Arial"/>
                <w:i/>
                <w:sz w:val="18"/>
                <w:szCs w:val="18"/>
                <w:lang w:eastAsia="nl-NL"/>
              </w:rPr>
              <w:t xml:space="preserve">analyseert </w:t>
            </w:r>
            <w:r w:rsidRPr="00C27B42">
              <w:rPr>
                <w:rFonts w:ascii="Arial" w:eastAsia="Times New Roman" w:hAnsi="Arial" w:cs="Arial"/>
                <w:sz w:val="18"/>
                <w:szCs w:val="18"/>
                <w:lang w:eastAsia="nl-NL"/>
              </w:rPr>
              <w:t xml:space="preserve">met de leerlingen een nieuwsbericht en wat de kenmerken ervan zijn. </w:t>
            </w:r>
          </w:p>
          <w:p w:rsidR="00C27B42" w:rsidRPr="00C27B42" w:rsidRDefault="00C27B42" w:rsidP="0015335D">
            <w:pPr>
              <w:numPr>
                <w:ilvl w:val="0"/>
                <w:numId w:val="20"/>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Leerlingen herschrijven samen met de docent een fictieve tekst tot een nieuwsbericht.</w:t>
            </w:r>
          </w:p>
          <w:p w:rsidR="00C27B42" w:rsidRPr="00C27B42" w:rsidRDefault="00C27B42" w:rsidP="0015335D">
            <w:pPr>
              <w:numPr>
                <w:ilvl w:val="0"/>
                <w:numId w:val="20"/>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 xml:space="preserve">In duo's </w:t>
            </w:r>
            <w:r w:rsidRPr="00C27B42">
              <w:rPr>
                <w:rFonts w:ascii="Arial" w:eastAsia="Times New Roman" w:hAnsi="Arial" w:cs="Arial"/>
                <w:i/>
                <w:sz w:val="18"/>
                <w:szCs w:val="18"/>
                <w:lang w:eastAsia="nl-NL"/>
              </w:rPr>
              <w:t>analyseren</w:t>
            </w:r>
            <w:r w:rsidRPr="00C27B42">
              <w:rPr>
                <w:rFonts w:ascii="Arial" w:eastAsia="Times New Roman" w:hAnsi="Arial" w:cs="Arial"/>
                <w:sz w:val="18"/>
                <w:szCs w:val="18"/>
                <w:lang w:eastAsia="nl-NL"/>
              </w:rPr>
              <w:t xml:space="preserve"> leerlingen hun eigen tekstje op fictie/non-fictie aan de hand van de criteria.</w:t>
            </w:r>
          </w:p>
          <w:p w:rsidR="00C27B42" w:rsidRPr="00C27B42" w:rsidRDefault="00C27B42" w:rsidP="0015335D">
            <w:pPr>
              <w:numPr>
                <w:ilvl w:val="0"/>
                <w:numId w:val="20"/>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 xml:space="preserve">In de volgende les herschrijven leerlingen </w:t>
            </w:r>
            <w:r w:rsidRPr="00C27B42">
              <w:rPr>
                <w:rFonts w:ascii="Arial" w:eastAsia="Times New Roman" w:hAnsi="Arial" w:cs="Arial"/>
                <w:i/>
                <w:sz w:val="18"/>
                <w:szCs w:val="18"/>
                <w:lang w:eastAsia="nl-NL"/>
              </w:rPr>
              <w:t>zelfstandig</w:t>
            </w:r>
            <w:r w:rsidRPr="00C27B42">
              <w:rPr>
                <w:rFonts w:ascii="Arial" w:eastAsia="Times New Roman" w:hAnsi="Arial" w:cs="Arial"/>
                <w:sz w:val="18"/>
                <w:szCs w:val="18"/>
                <w:lang w:eastAsia="nl-NL"/>
              </w:rPr>
              <w:t xml:space="preserve"> hun korte tekstje tot een nieuwsbericht aan de hand van de criteria en de </w:t>
            </w:r>
            <w:proofErr w:type="spellStart"/>
            <w:r w:rsidRPr="00C27B42">
              <w:rPr>
                <w:rFonts w:ascii="Arial" w:eastAsia="Times New Roman" w:hAnsi="Arial" w:cs="Arial"/>
                <w:sz w:val="18"/>
                <w:szCs w:val="18"/>
                <w:lang w:eastAsia="nl-NL"/>
              </w:rPr>
              <w:t>modeltekst</w:t>
            </w:r>
            <w:proofErr w:type="spellEnd"/>
            <w:r w:rsidRPr="00C27B42">
              <w:rPr>
                <w:rFonts w:ascii="Arial" w:eastAsia="Times New Roman" w:hAnsi="Arial" w:cs="Arial"/>
                <w:sz w:val="18"/>
                <w:szCs w:val="18"/>
                <w:lang w:eastAsia="nl-NL"/>
              </w:rPr>
              <w:t xml:space="preserve"> die de docent heeft besproken. </w:t>
            </w:r>
          </w:p>
          <w:p w:rsidR="007079CE" w:rsidRPr="007079CE" w:rsidRDefault="00C27B42" w:rsidP="0015335D">
            <w:pPr>
              <w:numPr>
                <w:ilvl w:val="0"/>
                <w:numId w:val="20"/>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 xml:space="preserve">In </w:t>
            </w:r>
            <w:r w:rsidRPr="00C27B42">
              <w:rPr>
                <w:rFonts w:ascii="Arial" w:eastAsia="Times New Roman" w:hAnsi="Arial" w:cs="Arial"/>
                <w:i/>
                <w:sz w:val="18"/>
                <w:szCs w:val="18"/>
                <w:lang w:eastAsia="nl-NL"/>
              </w:rPr>
              <w:t>duo's en kleine groepjes</w:t>
            </w:r>
            <w:r w:rsidRPr="00C27B42">
              <w:rPr>
                <w:rFonts w:ascii="Arial" w:eastAsia="Times New Roman" w:hAnsi="Arial" w:cs="Arial"/>
                <w:sz w:val="18"/>
                <w:szCs w:val="18"/>
                <w:lang w:eastAsia="nl-NL"/>
              </w:rPr>
              <w:t xml:space="preserve"> geven leerlingen elkaar feedback op hun nieuwsberichten en verwerken de </w:t>
            </w:r>
            <w:r w:rsidRPr="00C27B42">
              <w:rPr>
                <w:rFonts w:ascii="Arial" w:eastAsia="Times New Roman" w:hAnsi="Arial" w:cs="Arial"/>
                <w:i/>
                <w:sz w:val="18"/>
                <w:szCs w:val="18"/>
                <w:lang w:eastAsia="nl-NL"/>
              </w:rPr>
              <w:t>docentfeedback</w:t>
            </w:r>
            <w:r w:rsidRPr="00C27B42">
              <w:rPr>
                <w:rFonts w:ascii="Arial" w:eastAsia="Times New Roman" w:hAnsi="Arial" w:cs="Arial"/>
                <w:sz w:val="18"/>
                <w:szCs w:val="18"/>
                <w:lang w:eastAsia="nl-NL"/>
              </w:rPr>
              <w:t>.</w:t>
            </w:r>
          </w:p>
        </w:tc>
      </w:tr>
      <w:tr w:rsidR="00C27B42" w:rsidRPr="00C27B42" w:rsidTr="00543915">
        <w:tc>
          <w:tcPr>
            <w:tcW w:w="3681" w:type="dxa"/>
          </w:tcPr>
          <w:p w:rsidR="00C27B42" w:rsidRPr="00C27B42" w:rsidRDefault="00C27B42" w:rsidP="00C27B42">
            <w:pPr>
              <w:rPr>
                <w:rFonts w:ascii="Arial" w:eastAsia="Times New Roman" w:hAnsi="Arial" w:cs="Arial"/>
                <w:b/>
                <w:sz w:val="18"/>
                <w:szCs w:val="18"/>
                <w:lang w:eastAsia="nl-NL"/>
              </w:rPr>
            </w:pPr>
            <w:r w:rsidRPr="00C27B42">
              <w:rPr>
                <w:rFonts w:ascii="Arial" w:eastAsia="Times New Roman" w:hAnsi="Arial" w:cs="Arial"/>
                <w:b/>
                <w:sz w:val="18"/>
                <w:szCs w:val="18"/>
                <w:lang w:eastAsia="nl-NL"/>
              </w:rPr>
              <w:t>Feedback en beoordeling</w:t>
            </w:r>
          </w:p>
          <w:p w:rsidR="00C27B42" w:rsidRPr="00C27B42" w:rsidRDefault="00C27B42" w:rsidP="0015335D">
            <w:pPr>
              <w:numPr>
                <w:ilvl w:val="0"/>
                <w:numId w:val="22"/>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 xml:space="preserve">leerling zelf / </w:t>
            </w:r>
            <w:proofErr w:type="spellStart"/>
            <w:r w:rsidRPr="00C27B42">
              <w:rPr>
                <w:rFonts w:ascii="Arial" w:eastAsia="Times New Roman" w:hAnsi="Arial" w:cs="Arial"/>
                <w:b/>
                <w:sz w:val="18"/>
                <w:szCs w:val="18"/>
                <w:lang w:eastAsia="nl-NL"/>
              </w:rPr>
              <w:t>peers</w:t>
            </w:r>
            <w:proofErr w:type="spellEnd"/>
            <w:r w:rsidRPr="00C27B42">
              <w:rPr>
                <w:rFonts w:ascii="Arial" w:eastAsia="Times New Roman" w:hAnsi="Arial" w:cs="Arial"/>
                <w:sz w:val="18"/>
                <w:szCs w:val="18"/>
                <w:lang w:eastAsia="nl-NL"/>
              </w:rPr>
              <w:t xml:space="preserve"> / </w:t>
            </w:r>
            <w:r w:rsidRPr="00C27B42">
              <w:rPr>
                <w:rFonts w:ascii="Arial" w:eastAsia="Times New Roman" w:hAnsi="Arial" w:cs="Arial"/>
                <w:b/>
                <w:sz w:val="18"/>
                <w:szCs w:val="18"/>
                <w:lang w:eastAsia="nl-NL"/>
              </w:rPr>
              <w:t>docent</w:t>
            </w:r>
          </w:p>
          <w:p w:rsidR="00C27B42" w:rsidRPr="00C27B42" w:rsidRDefault="00C27B42" w:rsidP="0015335D">
            <w:pPr>
              <w:numPr>
                <w:ilvl w:val="0"/>
                <w:numId w:val="22"/>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gebruik formulier</w:t>
            </w:r>
          </w:p>
          <w:p w:rsidR="00C27B42" w:rsidRPr="00C27B42" w:rsidRDefault="00C27B42" w:rsidP="0015335D">
            <w:pPr>
              <w:numPr>
                <w:ilvl w:val="0"/>
                <w:numId w:val="22"/>
              </w:numPr>
              <w:contextualSpacing/>
              <w:rPr>
                <w:rFonts w:ascii="Arial" w:eastAsia="Times New Roman" w:hAnsi="Arial" w:cs="Arial"/>
                <w:sz w:val="18"/>
                <w:szCs w:val="18"/>
                <w:lang w:eastAsia="nl-NL"/>
              </w:rPr>
            </w:pPr>
            <w:r w:rsidRPr="00C27B42">
              <w:rPr>
                <w:rFonts w:ascii="Arial" w:eastAsia="Times New Roman" w:hAnsi="Arial" w:cs="Arial"/>
                <w:b/>
                <w:sz w:val="18"/>
                <w:szCs w:val="18"/>
                <w:lang w:eastAsia="nl-NL"/>
              </w:rPr>
              <w:t>tijdens</w:t>
            </w:r>
            <w:r w:rsidRPr="00C27B42">
              <w:rPr>
                <w:rFonts w:ascii="Arial" w:eastAsia="Times New Roman" w:hAnsi="Arial" w:cs="Arial"/>
                <w:sz w:val="18"/>
                <w:szCs w:val="18"/>
                <w:lang w:eastAsia="nl-NL"/>
              </w:rPr>
              <w:t xml:space="preserve"> / na het schrijven</w:t>
            </w:r>
          </w:p>
          <w:p w:rsidR="00C27B42" w:rsidRPr="00C27B42" w:rsidRDefault="00C27B42" w:rsidP="0015335D">
            <w:pPr>
              <w:numPr>
                <w:ilvl w:val="0"/>
                <w:numId w:val="22"/>
              </w:numPr>
              <w:contextualSpacing/>
              <w:rPr>
                <w:rFonts w:ascii="Arial" w:eastAsia="Times New Roman" w:hAnsi="Arial" w:cs="Arial"/>
                <w:b/>
                <w:sz w:val="18"/>
                <w:szCs w:val="18"/>
                <w:lang w:eastAsia="nl-NL"/>
              </w:rPr>
            </w:pPr>
            <w:r w:rsidRPr="00C27B42">
              <w:rPr>
                <w:rFonts w:ascii="Arial" w:eastAsia="Times New Roman" w:hAnsi="Arial" w:cs="Arial"/>
                <w:b/>
                <w:sz w:val="18"/>
                <w:szCs w:val="18"/>
                <w:lang w:eastAsia="nl-NL"/>
              </w:rPr>
              <w:t>toets-/evaluatievorm</w:t>
            </w:r>
          </w:p>
          <w:p w:rsidR="00C27B42" w:rsidRPr="00C27B42" w:rsidRDefault="00C27B42" w:rsidP="00C27B42">
            <w:pPr>
              <w:ind w:left="360"/>
              <w:contextualSpacing/>
              <w:rPr>
                <w:rFonts w:ascii="Arial" w:eastAsia="Times New Roman" w:hAnsi="Arial" w:cs="Arial"/>
                <w:b/>
                <w:sz w:val="18"/>
                <w:szCs w:val="18"/>
                <w:lang w:eastAsia="nl-NL"/>
              </w:rPr>
            </w:pPr>
          </w:p>
        </w:tc>
        <w:tc>
          <w:tcPr>
            <w:tcW w:w="5381" w:type="dxa"/>
            <w:gridSpan w:val="2"/>
          </w:tcPr>
          <w:p w:rsidR="00C27B42" w:rsidRPr="00C27B42" w:rsidRDefault="00C27B42" w:rsidP="00C27B42">
            <w:pPr>
              <w:ind w:left="360"/>
              <w:contextualSpacing/>
              <w:rPr>
                <w:rFonts w:ascii="Arial" w:eastAsia="Times New Roman" w:hAnsi="Arial" w:cs="Arial"/>
                <w:sz w:val="18"/>
                <w:szCs w:val="18"/>
                <w:lang w:eastAsia="nl-NL"/>
              </w:rPr>
            </w:pPr>
          </w:p>
          <w:p w:rsidR="00C27B42" w:rsidRPr="00C27B42" w:rsidRDefault="00C27B42" w:rsidP="0015335D">
            <w:pPr>
              <w:numPr>
                <w:ilvl w:val="0"/>
                <w:numId w:val="23"/>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 xml:space="preserve">Leerlingen geven elkaar in </w:t>
            </w:r>
            <w:r w:rsidRPr="00C27B42">
              <w:rPr>
                <w:rFonts w:ascii="Arial" w:eastAsia="Times New Roman" w:hAnsi="Arial" w:cs="Arial"/>
                <w:i/>
                <w:sz w:val="18"/>
                <w:szCs w:val="18"/>
                <w:lang w:eastAsia="nl-NL"/>
              </w:rPr>
              <w:t>duo's feedback</w:t>
            </w:r>
            <w:r w:rsidRPr="00C27B42">
              <w:rPr>
                <w:rFonts w:ascii="Arial" w:eastAsia="Times New Roman" w:hAnsi="Arial" w:cs="Arial"/>
                <w:sz w:val="18"/>
                <w:szCs w:val="18"/>
                <w:lang w:eastAsia="nl-NL"/>
              </w:rPr>
              <w:t xml:space="preserve"> aan de hand van opgestelde criteria nieuwsbericht.</w:t>
            </w:r>
          </w:p>
          <w:p w:rsidR="00C27B42" w:rsidRPr="00C27B42" w:rsidRDefault="00C27B42" w:rsidP="0015335D">
            <w:pPr>
              <w:numPr>
                <w:ilvl w:val="0"/>
                <w:numId w:val="23"/>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 xml:space="preserve">Leerlingen ontvangen </w:t>
            </w:r>
            <w:r w:rsidRPr="00C27B42">
              <w:rPr>
                <w:rFonts w:ascii="Arial" w:eastAsia="Times New Roman" w:hAnsi="Arial" w:cs="Arial"/>
                <w:i/>
                <w:sz w:val="18"/>
                <w:szCs w:val="18"/>
                <w:lang w:eastAsia="nl-NL"/>
              </w:rPr>
              <w:t>docentfeedback</w:t>
            </w:r>
            <w:r w:rsidRPr="00C27B42">
              <w:rPr>
                <w:rFonts w:ascii="Arial" w:eastAsia="Times New Roman" w:hAnsi="Arial" w:cs="Arial"/>
                <w:sz w:val="18"/>
                <w:szCs w:val="18"/>
                <w:lang w:eastAsia="nl-NL"/>
              </w:rPr>
              <w:t xml:space="preserve"> door middel van open feedbackvragen.</w:t>
            </w:r>
          </w:p>
          <w:p w:rsidR="00C27B42" w:rsidRPr="00C27B42" w:rsidRDefault="00C27B42" w:rsidP="0015335D">
            <w:pPr>
              <w:numPr>
                <w:ilvl w:val="0"/>
                <w:numId w:val="23"/>
              </w:numPr>
              <w:contextualSpacing/>
              <w:rPr>
                <w:rFonts w:ascii="Arial" w:eastAsia="Times New Roman" w:hAnsi="Arial" w:cs="Arial"/>
                <w:sz w:val="18"/>
                <w:szCs w:val="18"/>
                <w:lang w:eastAsia="nl-NL"/>
              </w:rPr>
            </w:pPr>
            <w:r w:rsidRPr="00C27B42">
              <w:rPr>
                <w:rFonts w:ascii="Arial" w:eastAsia="Times New Roman" w:hAnsi="Arial" w:cs="Arial"/>
                <w:sz w:val="18"/>
                <w:szCs w:val="18"/>
                <w:lang w:eastAsia="nl-NL"/>
              </w:rPr>
              <w:t>De eerste en definitieve versie worden in het schrijfportfolio opgenomen inclusief criteria en feedback.</w:t>
            </w:r>
            <w:r w:rsidRPr="00C27B42">
              <w:rPr>
                <w:rFonts w:ascii="Arial" w:eastAsia="Times New Roman" w:hAnsi="Arial" w:cs="Arial"/>
                <w:sz w:val="18"/>
                <w:szCs w:val="18"/>
                <w:lang w:eastAsia="nl-NL"/>
              </w:rPr>
              <w:br/>
            </w:r>
          </w:p>
        </w:tc>
      </w:tr>
    </w:tbl>
    <w:tbl>
      <w:tblPr>
        <w:tblStyle w:val="Tabelraster2"/>
        <w:tblW w:w="0" w:type="auto"/>
        <w:tblLook w:val="04A0" w:firstRow="1" w:lastRow="0" w:firstColumn="1" w:lastColumn="0" w:noHBand="0" w:noVBand="1"/>
      </w:tblPr>
      <w:tblGrid>
        <w:gridCol w:w="8324"/>
      </w:tblGrid>
      <w:tr w:rsidR="007079CE" w:rsidRPr="007079CE" w:rsidTr="007079CE">
        <w:tc>
          <w:tcPr>
            <w:tcW w:w="8324" w:type="dxa"/>
          </w:tcPr>
          <w:p w:rsidR="007079CE" w:rsidRPr="007079CE" w:rsidRDefault="007079CE" w:rsidP="007079CE">
            <w:pPr>
              <w:contextualSpacing/>
              <w:rPr>
                <w:rFonts w:ascii="Arial" w:eastAsia="Times New Roman" w:hAnsi="Arial" w:cs="Times New Roman"/>
                <w:b/>
                <w:sz w:val="20"/>
                <w:szCs w:val="20"/>
                <w:lang w:eastAsia="nl-NL"/>
              </w:rPr>
            </w:pPr>
            <w:r w:rsidRPr="007079CE">
              <w:rPr>
                <w:rFonts w:ascii="Arial" w:eastAsia="Times New Roman" w:hAnsi="Arial" w:cs="Times New Roman"/>
                <w:b/>
                <w:sz w:val="20"/>
                <w:szCs w:val="20"/>
                <w:lang w:eastAsia="nl-NL"/>
              </w:rPr>
              <w:t>Verloop van de les / lessenserie</w:t>
            </w:r>
          </w:p>
          <w:p w:rsidR="007079CE" w:rsidRPr="007079CE" w:rsidRDefault="007079CE" w:rsidP="007079CE">
            <w:pPr>
              <w:contextualSpacing/>
              <w:rPr>
                <w:rFonts w:ascii="Arial" w:eastAsia="Times New Roman" w:hAnsi="Arial" w:cs="Times New Roman"/>
                <w:i/>
                <w:sz w:val="20"/>
                <w:szCs w:val="20"/>
                <w:lang w:eastAsia="nl-NL"/>
              </w:rPr>
            </w:pPr>
            <w:r w:rsidRPr="007079CE">
              <w:rPr>
                <w:rFonts w:ascii="Arial" w:eastAsia="Times New Roman" w:hAnsi="Arial" w:cs="Times New Roman"/>
                <w:i/>
                <w:sz w:val="20"/>
                <w:szCs w:val="20"/>
                <w:lang w:eastAsia="nl-NL"/>
              </w:rPr>
              <w:t xml:space="preserve">Les 1. </w:t>
            </w:r>
          </w:p>
          <w:p w:rsidR="007079CE" w:rsidRDefault="007079CE" w:rsidP="007079CE">
            <w:pPr>
              <w:contextualSpacing/>
              <w:rPr>
                <w:rFonts w:ascii="Arial" w:eastAsia="Times New Roman" w:hAnsi="Arial" w:cs="Times New Roman"/>
                <w:sz w:val="20"/>
                <w:szCs w:val="20"/>
                <w:lang w:eastAsia="nl-NL"/>
              </w:rPr>
            </w:pPr>
            <w:r w:rsidRPr="007079CE">
              <w:rPr>
                <w:rFonts w:ascii="Arial" w:eastAsia="Times New Roman" w:hAnsi="Arial" w:cs="Times New Roman"/>
                <w:sz w:val="20"/>
                <w:szCs w:val="20"/>
                <w:lang w:eastAsia="nl-NL"/>
              </w:rPr>
              <w:t xml:space="preserve">Huiswerk: leerlingen krijgen als huiswerkopdracht om een tekstje van 100-150 woorden te schrijven bij een van de twee door de docent geselecteerde foto's gepresenteerd op het </w:t>
            </w:r>
            <w:proofErr w:type="spellStart"/>
            <w:r w:rsidRPr="007079CE">
              <w:rPr>
                <w:rFonts w:ascii="Arial" w:eastAsia="Times New Roman" w:hAnsi="Arial" w:cs="Times New Roman"/>
                <w:sz w:val="20"/>
                <w:szCs w:val="20"/>
                <w:lang w:eastAsia="nl-NL"/>
              </w:rPr>
              <w:t>digibord</w:t>
            </w:r>
            <w:proofErr w:type="spellEnd"/>
            <w:r w:rsidRPr="007079CE">
              <w:rPr>
                <w:rFonts w:ascii="Arial" w:eastAsia="Times New Roman" w:hAnsi="Arial" w:cs="Times New Roman"/>
                <w:sz w:val="20"/>
                <w:szCs w:val="20"/>
                <w:lang w:eastAsia="nl-NL"/>
              </w:rPr>
              <w:t>, bijv. een foto zoals in het kader hieronder is toegevoegd. Aanwijzingen: het aantal woorden en het formuleren van een goede, pakkende titel. Ze sturen hun tekstje digitaal naar de docent.</w:t>
            </w:r>
          </w:p>
          <w:p w:rsidR="007079CE" w:rsidRDefault="007079CE" w:rsidP="007079CE">
            <w:pPr>
              <w:contextualSpacing/>
              <w:rPr>
                <w:rFonts w:ascii="Arial" w:eastAsia="Times New Roman" w:hAnsi="Arial" w:cs="Times New Roman"/>
                <w:sz w:val="20"/>
                <w:szCs w:val="20"/>
                <w:lang w:eastAsia="nl-NL"/>
              </w:rPr>
            </w:pPr>
            <w:r w:rsidRPr="007079CE">
              <w:rPr>
                <w:rFonts w:ascii="Arial" w:eastAsia="Times New Roman" w:hAnsi="Arial" w:cs="Times New Roman"/>
                <w:i/>
                <w:sz w:val="20"/>
                <w:szCs w:val="20"/>
                <w:lang w:eastAsia="nl-NL"/>
              </w:rPr>
              <w:t>Tip: selecteer afbeeldingen waarbij leerlingen zowel fictie als non-fictie kunnen schrijven.</w:t>
            </w:r>
          </w:p>
          <w:p w:rsidR="007079CE" w:rsidRPr="007079CE" w:rsidRDefault="007079CE" w:rsidP="007079CE">
            <w:pPr>
              <w:contextualSpacing/>
              <w:rPr>
                <w:rFonts w:ascii="Arial" w:eastAsia="Times New Roman" w:hAnsi="Arial" w:cs="Times New Roman"/>
                <w:sz w:val="20"/>
                <w:szCs w:val="20"/>
                <w:lang w:eastAsia="nl-NL"/>
              </w:rPr>
            </w:pPr>
          </w:p>
          <w:p w:rsidR="007079CE" w:rsidRPr="007079CE" w:rsidRDefault="007079CE" w:rsidP="007079CE">
            <w:pPr>
              <w:rPr>
                <w:rFonts w:ascii="Arial" w:eastAsia="Times New Roman" w:hAnsi="Arial" w:cs="Times New Roman"/>
                <w:i/>
                <w:sz w:val="20"/>
                <w:szCs w:val="20"/>
                <w:lang w:eastAsia="nl-NL"/>
              </w:rPr>
            </w:pPr>
            <w:r w:rsidRPr="007079CE">
              <w:rPr>
                <w:rFonts w:ascii="Arial" w:eastAsia="Times New Roman" w:hAnsi="Arial" w:cs="Times New Roman"/>
                <w:sz w:val="20"/>
                <w:szCs w:val="20"/>
                <w:lang w:eastAsia="nl-NL"/>
              </w:rPr>
              <w:t xml:space="preserve">Ter voorbereiding op de les heeft de docent vier </w:t>
            </w:r>
            <w:proofErr w:type="spellStart"/>
            <w:r w:rsidRPr="007079CE">
              <w:rPr>
                <w:rFonts w:ascii="Arial" w:eastAsia="Times New Roman" w:hAnsi="Arial" w:cs="Times New Roman"/>
                <w:sz w:val="20"/>
                <w:szCs w:val="20"/>
                <w:lang w:eastAsia="nl-NL"/>
              </w:rPr>
              <w:t>leerlingtekstjes</w:t>
            </w:r>
            <w:proofErr w:type="spellEnd"/>
            <w:r w:rsidRPr="007079CE">
              <w:rPr>
                <w:rFonts w:ascii="Arial" w:eastAsia="Times New Roman" w:hAnsi="Arial" w:cs="Times New Roman"/>
                <w:sz w:val="20"/>
                <w:szCs w:val="20"/>
                <w:lang w:eastAsia="nl-NL"/>
              </w:rPr>
              <w:t xml:space="preserve"> geselecteerd: twee bij beide foto's. Klassikaal leest de docent de vier tekstjes voor en presenteert ze op het </w:t>
            </w:r>
            <w:proofErr w:type="spellStart"/>
            <w:r w:rsidRPr="007079CE">
              <w:rPr>
                <w:rFonts w:ascii="Arial" w:eastAsia="Times New Roman" w:hAnsi="Arial" w:cs="Times New Roman"/>
                <w:sz w:val="20"/>
                <w:szCs w:val="20"/>
                <w:lang w:eastAsia="nl-NL"/>
              </w:rPr>
              <w:t>digibord</w:t>
            </w:r>
            <w:proofErr w:type="spellEnd"/>
            <w:r w:rsidRPr="007079CE">
              <w:rPr>
                <w:rFonts w:ascii="Arial" w:eastAsia="Times New Roman" w:hAnsi="Arial" w:cs="Times New Roman"/>
                <w:sz w:val="20"/>
                <w:szCs w:val="20"/>
                <w:lang w:eastAsia="nl-NL"/>
              </w:rPr>
              <w:t xml:space="preserve">. Samen met de docent achterhalen de leerlingen in een klassengesprek of het een fictief of non-fictief tekstje is en waarom, of wellicht een vermenging. De leerlingen benoemen de zinnen en tekstelementen die indicaties geven voor hun beoordeling (datum, tijd, plaats, beschrijving gebeurtenissen, gevoelens, dingen die niet bestaan, vaste uitdrukkingen zoals 'er was eens' etc.). Aan de hand van de bespreking van de tekstjes stelt de docent samen met de leerlingen criteria op waaraan een feitelijke, non-fictieve tekst voldoet. De docent stuurt hierbij en vult aan op basis van de theorie. </w:t>
            </w:r>
            <w:r w:rsidRPr="007079CE">
              <w:rPr>
                <w:rFonts w:ascii="Arial" w:eastAsia="Times New Roman" w:hAnsi="Arial" w:cs="Times New Roman"/>
                <w:sz w:val="20"/>
                <w:szCs w:val="20"/>
                <w:lang w:eastAsia="nl-NL"/>
              </w:rPr>
              <w:br/>
            </w:r>
            <w:r w:rsidRPr="007079CE">
              <w:rPr>
                <w:rFonts w:ascii="Arial" w:eastAsia="Times New Roman" w:hAnsi="Arial" w:cs="Times New Roman"/>
                <w:i/>
                <w:sz w:val="20"/>
                <w:szCs w:val="20"/>
                <w:lang w:eastAsia="nl-NL"/>
              </w:rPr>
              <w:t xml:space="preserve">Tip: selecteer bij elke foto een (overwegend) feitelijke tekst en een fictietekst. </w:t>
            </w:r>
          </w:p>
          <w:p w:rsidR="007079CE" w:rsidRPr="007079CE" w:rsidRDefault="007079CE" w:rsidP="007079CE">
            <w:pPr>
              <w:rPr>
                <w:rFonts w:ascii="Arial" w:eastAsia="Times New Roman" w:hAnsi="Arial" w:cs="Times New Roman"/>
                <w:sz w:val="20"/>
                <w:szCs w:val="20"/>
                <w:lang w:eastAsia="nl-NL"/>
              </w:rPr>
            </w:pPr>
            <w:r w:rsidRPr="007079CE">
              <w:rPr>
                <w:rFonts w:ascii="Arial" w:eastAsia="Times New Roman" w:hAnsi="Arial" w:cs="Times New Roman"/>
                <w:sz w:val="20"/>
                <w:szCs w:val="20"/>
                <w:lang w:eastAsia="nl-NL"/>
              </w:rPr>
              <w:t xml:space="preserve">Vervolgens behandelt de docent specifiek een bepaald teksttype </w:t>
            </w:r>
            <w:r w:rsidRPr="007079CE">
              <w:rPr>
                <w:rFonts w:ascii="Arial" w:eastAsia="Times New Roman" w:hAnsi="Arial" w:cs="Times New Roman"/>
                <w:i/>
                <w:sz w:val="20"/>
                <w:szCs w:val="20"/>
                <w:lang w:eastAsia="nl-NL"/>
              </w:rPr>
              <w:t xml:space="preserve">het nieuwsbericht </w:t>
            </w:r>
            <w:r w:rsidRPr="007079CE">
              <w:rPr>
                <w:rFonts w:ascii="Arial" w:eastAsia="Times New Roman" w:hAnsi="Arial" w:cs="Times New Roman"/>
                <w:sz w:val="20"/>
                <w:szCs w:val="20"/>
                <w:lang w:eastAsia="nl-NL"/>
              </w:rPr>
              <w:t>(genre: verslag).  De docent laat een voorbeeld zien van een nieuwsbericht en analyseert deze op opbouw en kenmer</w:t>
            </w:r>
            <w:bookmarkStart w:id="0" w:name="_GoBack"/>
            <w:bookmarkEnd w:id="0"/>
            <w:r w:rsidRPr="007079CE">
              <w:rPr>
                <w:rFonts w:ascii="Arial" w:eastAsia="Times New Roman" w:hAnsi="Arial" w:cs="Times New Roman"/>
                <w:sz w:val="20"/>
                <w:szCs w:val="20"/>
                <w:lang w:eastAsia="nl-NL"/>
              </w:rPr>
              <w:t xml:space="preserve">ken met de leerlingen. Met de docent herschrijven de leerlingen vervolgens een van de twee feitelijke </w:t>
            </w:r>
            <w:proofErr w:type="spellStart"/>
            <w:r w:rsidRPr="007079CE">
              <w:rPr>
                <w:rFonts w:ascii="Arial" w:eastAsia="Times New Roman" w:hAnsi="Arial" w:cs="Times New Roman"/>
                <w:sz w:val="20"/>
                <w:szCs w:val="20"/>
                <w:lang w:eastAsia="nl-NL"/>
              </w:rPr>
              <w:t>leerlingteksten</w:t>
            </w:r>
            <w:proofErr w:type="spellEnd"/>
            <w:r w:rsidRPr="007079CE">
              <w:rPr>
                <w:rFonts w:ascii="Arial" w:eastAsia="Times New Roman" w:hAnsi="Arial" w:cs="Times New Roman"/>
                <w:sz w:val="20"/>
                <w:szCs w:val="20"/>
                <w:lang w:eastAsia="nl-NL"/>
              </w:rPr>
              <w:t xml:space="preserve"> die zojuist is besproken om tot nieuwsbericht, waarbij besproken en genoteerde criteria in acht worden genomen, zoals </w:t>
            </w:r>
            <w:r w:rsidRPr="007079CE">
              <w:rPr>
                <w:rFonts w:ascii="Arial" w:eastAsia="Times New Roman" w:hAnsi="Arial" w:cs="Times New Roman"/>
                <w:sz w:val="20"/>
                <w:szCs w:val="20"/>
                <w:lang w:eastAsia="nl-NL"/>
              </w:rPr>
              <w:lastRenderedPageBreak/>
              <w:t xml:space="preserve">feitelijkheid, lead met 5w-vragen, etc. Leerlingen bespreken vervolgens in duo's hun geschreven tekstjes: is mijn tekst fictie/non-fictie en waarom? Dat noteren ze onder hun tekst. </w:t>
            </w:r>
          </w:p>
          <w:p w:rsidR="007079CE" w:rsidRPr="007079CE" w:rsidRDefault="007079CE" w:rsidP="007079CE">
            <w:pPr>
              <w:rPr>
                <w:rFonts w:ascii="Arial" w:eastAsia="Times New Roman" w:hAnsi="Arial" w:cs="Times New Roman"/>
                <w:sz w:val="20"/>
                <w:szCs w:val="20"/>
                <w:lang w:eastAsia="nl-NL"/>
              </w:rPr>
            </w:pPr>
            <w:r w:rsidRPr="007079CE">
              <w:rPr>
                <w:rFonts w:ascii="Arial" w:eastAsia="Times New Roman" w:hAnsi="Arial" w:cs="Times New Roman"/>
                <w:sz w:val="20"/>
                <w:szCs w:val="20"/>
                <w:lang w:eastAsia="nl-NL"/>
              </w:rPr>
              <w:t xml:space="preserve">Vervolgens herschrijven leerlingen hun korte tekstje van 100-150 woorden tot een nieuwsbericht van 250 woorden met het door de docent geanalyseerde nieuwsbericht als </w:t>
            </w:r>
            <w:proofErr w:type="spellStart"/>
            <w:r w:rsidRPr="007079CE">
              <w:rPr>
                <w:rFonts w:ascii="Arial" w:eastAsia="Times New Roman" w:hAnsi="Arial" w:cs="Times New Roman"/>
                <w:sz w:val="20"/>
                <w:szCs w:val="20"/>
                <w:lang w:eastAsia="nl-NL"/>
              </w:rPr>
              <w:t>modeltekst</w:t>
            </w:r>
            <w:proofErr w:type="spellEnd"/>
            <w:r w:rsidRPr="007079CE">
              <w:rPr>
                <w:rFonts w:ascii="Arial" w:eastAsia="Times New Roman" w:hAnsi="Arial" w:cs="Times New Roman"/>
                <w:sz w:val="20"/>
                <w:szCs w:val="20"/>
                <w:lang w:eastAsia="nl-NL"/>
              </w:rPr>
              <w:t xml:space="preserve"> en de opgestelde criteria. Geef leerlingen de tip dat ze andere nieuwsberichten mogen gebruiken voor de inhoud en vorm, maar dat ze dan de bron/auteur ervan moeten noteren. Het herschreven nieuwsbericht mailen ze naar hun docent. </w:t>
            </w:r>
          </w:p>
          <w:p w:rsidR="007079CE" w:rsidRPr="007079CE" w:rsidRDefault="007079CE" w:rsidP="007079CE">
            <w:pPr>
              <w:contextualSpacing/>
              <w:rPr>
                <w:rFonts w:ascii="Arial" w:eastAsia="Times New Roman" w:hAnsi="Arial" w:cs="Times New Roman"/>
                <w:i/>
                <w:sz w:val="20"/>
                <w:szCs w:val="20"/>
                <w:lang w:eastAsia="nl-NL"/>
              </w:rPr>
            </w:pPr>
            <w:r w:rsidRPr="007079CE">
              <w:rPr>
                <w:rFonts w:ascii="Arial" w:eastAsia="Times New Roman" w:hAnsi="Arial" w:cs="Times New Roman"/>
                <w:i/>
                <w:sz w:val="20"/>
                <w:szCs w:val="20"/>
                <w:lang w:eastAsia="nl-NL"/>
              </w:rPr>
              <w:t>Les 2.</w:t>
            </w:r>
          </w:p>
          <w:p w:rsidR="007079CE" w:rsidRDefault="007079CE" w:rsidP="007079CE">
            <w:pPr>
              <w:contextualSpacing/>
              <w:rPr>
                <w:rFonts w:ascii="Arial" w:eastAsia="Times New Roman" w:hAnsi="Arial" w:cs="Times New Roman"/>
                <w:sz w:val="20"/>
                <w:szCs w:val="20"/>
                <w:lang w:eastAsia="nl-NL"/>
              </w:rPr>
            </w:pPr>
            <w:r w:rsidRPr="007079CE">
              <w:rPr>
                <w:rFonts w:ascii="Arial" w:eastAsia="Times New Roman" w:hAnsi="Arial" w:cs="Times New Roman"/>
                <w:sz w:val="20"/>
                <w:szCs w:val="20"/>
                <w:lang w:eastAsia="nl-NL"/>
              </w:rPr>
              <w:t>Twee leerlingen lezen hun geschreven nieuwsbericht voor. De klas reageert: is de informatie feitelijk. Staan er ook fictieve elementen in? Heeft de leerling ook gevoelens en meningen beschreven? Hoe zijn die beschreven? Staan in de lead de 5w-vragen? Is de titel pakkend? De docent gaat in een klassengesprek in op de vraag of gevoelens en meningen in een feitelijk bericht geschreven kunnen worden.</w:t>
            </w:r>
          </w:p>
          <w:p w:rsidR="007079CE" w:rsidRPr="007079CE" w:rsidRDefault="007079CE" w:rsidP="007079CE">
            <w:pPr>
              <w:contextualSpacing/>
              <w:rPr>
                <w:rFonts w:ascii="Arial" w:eastAsia="Times New Roman" w:hAnsi="Arial" w:cs="Times New Roman"/>
                <w:sz w:val="20"/>
                <w:szCs w:val="20"/>
                <w:lang w:eastAsia="nl-NL"/>
              </w:rPr>
            </w:pPr>
          </w:p>
          <w:p w:rsidR="007079CE" w:rsidRPr="007079CE" w:rsidRDefault="007079CE" w:rsidP="007079CE">
            <w:pPr>
              <w:rPr>
                <w:rFonts w:ascii="Arial" w:eastAsia="Times New Roman" w:hAnsi="Arial" w:cs="Times New Roman"/>
                <w:sz w:val="20"/>
                <w:szCs w:val="20"/>
                <w:lang w:eastAsia="nl-NL"/>
              </w:rPr>
            </w:pPr>
            <w:r w:rsidRPr="007079CE">
              <w:rPr>
                <w:rFonts w:ascii="Arial" w:eastAsia="Times New Roman" w:hAnsi="Arial" w:cs="Times New Roman"/>
                <w:sz w:val="20"/>
                <w:szCs w:val="20"/>
                <w:lang w:eastAsia="nl-NL"/>
              </w:rPr>
              <w:t>Leerlingen bespreken dan in duo's hun eigen nieuwsberichten: waar gaat het nieuwsbericht over? Was het herschrijven lastig en wat was er lastig? Wat staat er in de lead en is dit voldoende? Aan de hand van de lijst met criteria beoordelen leerlingen elkaars teksten op feitelijkheid en op de kenmerken van een nieuwsbericht: bondigheid, lead met belangrijkste informatie, bondigheid, pakkende titel. Ze geven elkaar verbetersuggesties door achter het betreffend criterium hun tip te noteren.</w:t>
            </w:r>
          </w:p>
          <w:p w:rsidR="007079CE" w:rsidRPr="007079CE" w:rsidRDefault="007079CE" w:rsidP="007079CE">
            <w:pPr>
              <w:rPr>
                <w:rFonts w:ascii="Arial" w:eastAsia="Times New Roman" w:hAnsi="Arial" w:cs="Times New Roman"/>
                <w:sz w:val="20"/>
                <w:szCs w:val="20"/>
                <w:lang w:eastAsia="nl-NL"/>
              </w:rPr>
            </w:pPr>
            <w:r w:rsidRPr="007079CE">
              <w:rPr>
                <w:rFonts w:ascii="Arial" w:eastAsia="Times New Roman" w:hAnsi="Arial" w:cs="Times New Roman"/>
                <w:sz w:val="20"/>
                <w:szCs w:val="20"/>
                <w:lang w:eastAsia="nl-NL"/>
              </w:rPr>
              <w:t xml:space="preserve">De docent heeft de nieuwsberichten ook beoordeeld en van feedback voorzien: bij elk nieuwsbericht heeft hij een feedbackvraag genoteerd, bijvoorbeeld: </w:t>
            </w:r>
            <w:r w:rsidRPr="007079CE">
              <w:rPr>
                <w:rFonts w:ascii="Arial" w:eastAsia="Times New Roman" w:hAnsi="Arial" w:cs="Times New Roman"/>
                <w:i/>
                <w:sz w:val="20"/>
                <w:szCs w:val="20"/>
                <w:lang w:eastAsia="nl-NL"/>
              </w:rPr>
              <w:t xml:space="preserve">Weet de lezer van jouw bericht wanneer x heeft plaatsgevonden? Waar hoort de wanneer-vraag sowieso beantwoord te worden? </w:t>
            </w:r>
            <w:r w:rsidRPr="007079CE">
              <w:rPr>
                <w:rFonts w:ascii="Arial" w:eastAsia="Times New Roman" w:hAnsi="Arial" w:cs="Times New Roman"/>
                <w:sz w:val="20"/>
                <w:szCs w:val="20"/>
                <w:lang w:eastAsia="nl-NL"/>
              </w:rPr>
              <w:t>In groepjes van vier ontvangen leerlingen hun nieuwsberichten en de vier strookjes met een feedbackvraag. De leerlingen gaan na welke feedback bij welk nieuwsbericht hoort en waarom en doen elkaar verbetervoorstellen. Daarna gaan ze na of de feedbackvraag ook voor de andere nieuwsberichten van toepassing is en waarom wel/niet.</w:t>
            </w:r>
          </w:p>
          <w:p w:rsidR="007079CE" w:rsidRDefault="007079CE" w:rsidP="007079CE">
            <w:pPr>
              <w:rPr>
                <w:rFonts w:ascii="Arial" w:eastAsia="Times New Roman" w:hAnsi="Arial" w:cs="Times New Roman"/>
                <w:sz w:val="20"/>
                <w:szCs w:val="20"/>
                <w:lang w:eastAsia="nl-NL"/>
              </w:rPr>
            </w:pPr>
            <w:r w:rsidRPr="007079CE">
              <w:rPr>
                <w:rFonts w:ascii="Arial" w:eastAsia="Times New Roman" w:hAnsi="Arial" w:cs="Times New Roman"/>
                <w:sz w:val="20"/>
                <w:szCs w:val="20"/>
                <w:lang w:eastAsia="nl-NL"/>
              </w:rPr>
              <w:t xml:space="preserve">Op basis van feedback in duo's en docent-feedback verbeteren de leerlingen hun nieuwsbericht en sturen dit naar de docent. De eerste en definitieve versie wordt opgenomen in het schrijfportfolio, inclusief de criteria en feedback. </w:t>
            </w:r>
          </w:p>
          <w:p w:rsidR="0015335D" w:rsidRDefault="0015335D" w:rsidP="0015335D">
            <w:pPr>
              <w:numPr>
                <w:ilvl w:val="1"/>
                <w:numId w:val="24"/>
              </w:numPr>
              <w:spacing w:line="260" w:lineRule="atLeast"/>
              <w:ind w:left="131" w:hanging="131"/>
              <w:contextualSpacing/>
              <w:rPr>
                <w:rFonts w:ascii="Arial" w:hAnsi="Arial" w:cs="Arial"/>
                <w:sz w:val="18"/>
                <w:szCs w:val="18"/>
              </w:rPr>
            </w:pPr>
            <w:r>
              <w:rPr>
                <w:rFonts w:ascii="Arial" w:hAnsi="Arial" w:cs="Arial"/>
                <w:sz w:val="18"/>
                <w:szCs w:val="18"/>
              </w:rPr>
              <w:t xml:space="preserve">Referentieniveau 3F/4F – fictie lezen </w:t>
            </w:r>
          </w:p>
          <w:p w:rsidR="0015335D" w:rsidRDefault="0015335D" w:rsidP="0015335D">
            <w:pPr>
              <w:numPr>
                <w:ilvl w:val="1"/>
                <w:numId w:val="24"/>
              </w:numPr>
              <w:spacing w:line="260" w:lineRule="atLeast"/>
              <w:ind w:left="131" w:hanging="131"/>
              <w:contextualSpacing/>
              <w:rPr>
                <w:rFonts w:ascii="Arial" w:hAnsi="Arial" w:cs="Arial"/>
                <w:sz w:val="18"/>
                <w:szCs w:val="18"/>
              </w:rPr>
            </w:pPr>
            <w:r w:rsidRPr="007079CE">
              <w:rPr>
                <w:rFonts w:ascii="Arial" w:eastAsia="Times New Roman" w:hAnsi="Arial" w:cs="Times New Roman"/>
                <w:noProof/>
                <w:sz w:val="20"/>
                <w:szCs w:val="20"/>
                <w:lang w:eastAsia="nl-NL"/>
              </w:rPr>
              <w:drawing>
                <wp:anchor distT="0" distB="0" distL="114300" distR="114300" simplePos="0" relativeHeight="251658240" behindDoc="0" locked="0" layoutInCell="1" allowOverlap="1" wp14:anchorId="6E90F4F7" wp14:editId="4A129640">
                  <wp:simplePos x="0" y="0"/>
                  <wp:positionH relativeFrom="column">
                    <wp:posOffset>3322955</wp:posOffset>
                  </wp:positionH>
                  <wp:positionV relativeFrom="paragraph">
                    <wp:posOffset>79375</wp:posOffset>
                  </wp:positionV>
                  <wp:extent cx="1887220" cy="2286000"/>
                  <wp:effectExtent l="0" t="0" r="0" b="0"/>
                  <wp:wrapSquare wrapText="bothSides"/>
                  <wp:docPr id="3" name="Afbeelding 3" descr="http://images.memorix.nl/naa/thumb/1280x1280/5d61d2d0-1d03-26a5-9669-17bd22644c93.jp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Afbeelding 1" descr="http://images.memorix.nl/naa/thumb/1280x1280/5d61d2d0-1d03-26a5-9669-17bd22644c93.jpg">
                            <a:hlinkClick r:id="rId7"/>
                          </pic:cNvPr>
                          <pic:cNvPicPr/>
                        </pic:nvPicPr>
                        <pic:blipFill rotWithShape="1">
                          <a:blip r:embed="rId8" cstate="print">
                            <a:extLst>
                              <a:ext uri="{28A0092B-C50C-407E-A947-70E740481C1C}">
                                <a14:useLocalDpi xmlns:a14="http://schemas.microsoft.com/office/drawing/2010/main" val="0"/>
                              </a:ext>
                            </a:extLst>
                          </a:blip>
                          <a:srcRect l="55312" t="-183"/>
                          <a:stretch/>
                        </pic:blipFill>
                        <pic:spPr bwMode="auto">
                          <a:xfrm>
                            <a:off x="0" y="0"/>
                            <a:ext cx="1887220" cy="22860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 xml:space="preserve">Leerling kan belevend, herkennend, kritisch, reflecterend en esthetisch lezen van volwassenenliteratuur, zoals </w:t>
            </w:r>
            <w:proofErr w:type="spellStart"/>
            <w:r>
              <w:rPr>
                <w:rFonts w:ascii="Arial" w:hAnsi="Arial" w:cs="Arial"/>
                <w:i/>
                <w:sz w:val="18"/>
                <w:szCs w:val="18"/>
              </w:rPr>
              <w:t>Daedalus</w:t>
            </w:r>
            <w:proofErr w:type="spellEnd"/>
            <w:r>
              <w:rPr>
                <w:rFonts w:ascii="Arial" w:hAnsi="Arial" w:cs="Arial"/>
                <w:i/>
                <w:sz w:val="18"/>
                <w:szCs w:val="18"/>
              </w:rPr>
              <w:t xml:space="preserve"> &amp; </w:t>
            </w:r>
            <w:proofErr w:type="spellStart"/>
            <w:r>
              <w:rPr>
                <w:rFonts w:ascii="Arial" w:hAnsi="Arial" w:cs="Arial"/>
                <w:i/>
                <w:sz w:val="18"/>
                <w:szCs w:val="18"/>
              </w:rPr>
              <w:t>Icarus</w:t>
            </w:r>
            <w:proofErr w:type="spellEnd"/>
            <w:r>
              <w:rPr>
                <w:rFonts w:ascii="Arial" w:hAnsi="Arial" w:cs="Arial"/>
                <w:sz w:val="18"/>
                <w:szCs w:val="18"/>
              </w:rPr>
              <w:t>.</w:t>
            </w:r>
          </w:p>
          <w:p w:rsidR="0015335D" w:rsidRDefault="0015335D" w:rsidP="0015335D">
            <w:pPr>
              <w:numPr>
                <w:ilvl w:val="1"/>
                <w:numId w:val="24"/>
              </w:numPr>
              <w:spacing w:line="260" w:lineRule="atLeast"/>
              <w:ind w:left="131" w:hanging="131"/>
              <w:contextualSpacing/>
              <w:rPr>
                <w:rFonts w:ascii="Arial" w:hAnsi="Arial" w:cs="Arial"/>
                <w:sz w:val="18"/>
                <w:szCs w:val="18"/>
              </w:rPr>
            </w:pPr>
            <w:r>
              <w:rPr>
                <w:rFonts w:ascii="Arial" w:hAnsi="Arial" w:cs="Arial"/>
                <w:sz w:val="18"/>
                <w:szCs w:val="18"/>
              </w:rPr>
              <w:t>Teksten hebben naast een concrete betekenislaag ook een diepere betekenislaag, inclusief literaire procedés, zoals perspectiefwisselingen</w:t>
            </w:r>
          </w:p>
          <w:p w:rsidR="0015335D" w:rsidRDefault="0015335D" w:rsidP="0015335D">
            <w:pPr>
              <w:ind w:left="131" w:hanging="131"/>
              <w:contextualSpacing/>
              <w:rPr>
                <w:rFonts w:ascii="Arial" w:hAnsi="Arial" w:cs="Arial"/>
                <w:sz w:val="18"/>
                <w:szCs w:val="18"/>
              </w:rPr>
            </w:pPr>
            <w:r>
              <w:rPr>
                <w:rFonts w:ascii="Arial" w:hAnsi="Arial" w:cs="Arial"/>
                <w:sz w:val="18"/>
                <w:szCs w:val="18"/>
              </w:rPr>
              <w:t xml:space="preserve">   en tijdssprongen en stijlfiguren (3F).</w:t>
            </w:r>
          </w:p>
          <w:p w:rsidR="0015335D" w:rsidRDefault="0015335D" w:rsidP="0015335D">
            <w:pPr>
              <w:numPr>
                <w:ilvl w:val="0"/>
                <w:numId w:val="25"/>
              </w:numPr>
              <w:spacing w:line="260" w:lineRule="atLeast"/>
              <w:ind w:left="131" w:hanging="131"/>
              <w:contextualSpacing/>
              <w:rPr>
                <w:rFonts w:ascii="Arial" w:hAnsi="Arial" w:cs="Arial"/>
                <w:sz w:val="18"/>
                <w:szCs w:val="18"/>
              </w:rPr>
            </w:pPr>
            <w:r>
              <w:rPr>
                <w:rFonts w:ascii="Arial" w:hAnsi="Arial" w:cs="Arial"/>
                <w:sz w:val="18"/>
                <w:szCs w:val="18"/>
              </w:rPr>
              <w:t xml:space="preserve">In de verhalen ligt de focus op de verhaallijn en beeldspraak . </w:t>
            </w:r>
          </w:p>
          <w:p w:rsidR="007079CE" w:rsidRDefault="007079CE" w:rsidP="007079CE">
            <w:pPr>
              <w:rPr>
                <w:rFonts w:ascii="Arial" w:eastAsia="Times New Roman" w:hAnsi="Arial" w:cs="Times New Roman"/>
                <w:sz w:val="20"/>
                <w:szCs w:val="20"/>
                <w:lang w:eastAsia="nl-NL"/>
              </w:rPr>
            </w:pPr>
          </w:p>
          <w:p w:rsidR="007079CE" w:rsidRPr="007079CE" w:rsidRDefault="007079CE" w:rsidP="007079CE">
            <w:pPr>
              <w:rPr>
                <w:rFonts w:ascii="Arial" w:eastAsia="Times New Roman" w:hAnsi="Arial" w:cs="Times New Roman"/>
                <w:sz w:val="20"/>
                <w:szCs w:val="20"/>
                <w:lang w:eastAsia="nl-NL"/>
              </w:rPr>
            </w:pPr>
          </w:p>
        </w:tc>
      </w:tr>
    </w:tbl>
    <w:p w:rsidR="0015335D" w:rsidRPr="0068189E" w:rsidRDefault="0015335D" w:rsidP="0068189E">
      <w:pPr>
        <w:rPr>
          <w:rFonts w:ascii="Arial" w:hAnsi="Arial" w:cs="Arial"/>
          <w:sz w:val="20"/>
          <w:szCs w:val="20"/>
        </w:rPr>
      </w:pPr>
    </w:p>
    <w:sectPr w:rsidR="0015335D" w:rsidRPr="0068189E" w:rsidSect="00797460">
      <w:footerReference w:type="default" r:id="rId9"/>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14:anchorId="7110E32B" wp14:editId="2FE7E05C">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27B42">
      <w:rPr>
        <w:rStyle w:val="Paginanummer"/>
        <w:rFonts w:ascii="Arial" w:hAnsi="Arial" w:cs="Arial"/>
        <w:sz w:val="20"/>
        <w:szCs w:val="20"/>
      </w:rPr>
      <w:t>Bron:</w:t>
    </w:r>
    <w:hyperlink r:id="rId2" w:history="1">
      <w:r w:rsidR="00C27B42" w:rsidRPr="00C27B42">
        <w:rPr>
          <w:rStyle w:val="Hyperlink"/>
          <w:rFonts w:ascii="Arial" w:hAnsi="Arial" w:cs="Arial"/>
          <w:sz w:val="20"/>
          <w:szCs w:val="20"/>
        </w:rPr>
        <w:t>http</w:t>
      </w:r>
      <w:proofErr w:type="spellEnd"/>
      <w:r w:rsidR="00C27B42" w:rsidRPr="00C27B42">
        <w:rPr>
          <w:rStyle w:val="Hyperlink"/>
          <w:rFonts w:ascii="Arial" w:hAnsi="Arial" w:cs="Arial"/>
          <w:sz w:val="20"/>
          <w:szCs w:val="20"/>
        </w:rPr>
        <w:t>:/nederlands.slo.nl/</w:t>
      </w:r>
      <w:proofErr w:type="spellStart"/>
      <w:r w:rsidR="00C27B42" w:rsidRPr="00C27B42">
        <w:rPr>
          <w:rStyle w:val="Hyperlink"/>
          <w:rFonts w:ascii="Arial" w:hAnsi="Arial" w:cs="Arial"/>
          <w:sz w:val="20"/>
          <w:szCs w:val="20"/>
        </w:rPr>
        <w:t>gls</w:t>
      </w:r>
      <w:proofErr w:type="spellEnd"/>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561"/>
    <w:multiLevelType w:val="hybridMultilevel"/>
    <w:tmpl w:val="AB820D24"/>
    <w:lvl w:ilvl="0" w:tplc="D71CF38C">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557E56"/>
    <w:multiLevelType w:val="hybridMultilevel"/>
    <w:tmpl w:val="F2E264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6C2A96"/>
    <w:multiLevelType w:val="hybridMultilevel"/>
    <w:tmpl w:val="0DE098D4"/>
    <w:lvl w:ilvl="0" w:tplc="036477A4">
      <w:start w:val="1"/>
      <w:numFmt w:val="bullet"/>
      <w:lvlText w:val="o"/>
      <w:lvlJc w:val="left"/>
      <w:pPr>
        <w:ind w:left="170" w:hanging="170"/>
      </w:pPr>
      <w:rPr>
        <w:rFonts w:ascii="Courier New" w:hAnsi="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BC458E"/>
    <w:multiLevelType w:val="hybridMultilevel"/>
    <w:tmpl w:val="58623096"/>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F1418EA"/>
    <w:multiLevelType w:val="hybridMultilevel"/>
    <w:tmpl w:val="1A9AEA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7EF68FF"/>
    <w:multiLevelType w:val="hybridMultilevel"/>
    <w:tmpl w:val="B9941D0A"/>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9C7168D"/>
    <w:multiLevelType w:val="hybridMultilevel"/>
    <w:tmpl w:val="CFC09CBA"/>
    <w:lvl w:ilvl="0" w:tplc="3C32C4FC">
      <w:numFmt w:val="bullet"/>
      <w:lvlText w:val="-"/>
      <w:lvlJc w:val="left"/>
      <w:pPr>
        <w:ind w:left="895" w:hanging="360"/>
      </w:pPr>
      <w:rPr>
        <w:rFonts w:ascii="Arial" w:eastAsiaTheme="minorHAnsi" w:hAnsi="Arial" w:cs="Arial" w:hint="default"/>
      </w:rPr>
    </w:lvl>
    <w:lvl w:ilvl="1" w:tplc="04130003">
      <w:start w:val="1"/>
      <w:numFmt w:val="bullet"/>
      <w:lvlText w:val="o"/>
      <w:lvlJc w:val="left"/>
      <w:pPr>
        <w:ind w:left="1615" w:hanging="360"/>
      </w:pPr>
      <w:rPr>
        <w:rFonts w:ascii="Courier New" w:hAnsi="Courier New" w:cs="Courier New" w:hint="default"/>
      </w:rPr>
    </w:lvl>
    <w:lvl w:ilvl="2" w:tplc="04130005">
      <w:start w:val="1"/>
      <w:numFmt w:val="bullet"/>
      <w:lvlText w:val=""/>
      <w:lvlJc w:val="left"/>
      <w:pPr>
        <w:ind w:left="2335" w:hanging="360"/>
      </w:pPr>
      <w:rPr>
        <w:rFonts w:ascii="Wingdings" w:hAnsi="Wingdings" w:hint="default"/>
      </w:rPr>
    </w:lvl>
    <w:lvl w:ilvl="3" w:tplc="04130001">
      <w:start w:val="1"/>
      <w:numFmt w:val="bullet"/>
      <w:lvlText w:val=""/>
      <w:lvlJc w:val="left"/>
      <w:pPr>
        <w:ind w:left="3055" w:hanging="360"/>
      </w:pPr>
      <w:rPr>
        <w:rFonts w:ascii="Symbol" w:hAnsi="Symbol" w:hint="default"/>
      </w:rPr>
    </w:lvl>
    <w:lvl w:ilvl="4" w:tplc="04130003">
      <w:start w:val="1"/>
      <w:numFmt w:val="bullet"/>
      <w:lvlText w:val="o"/>
      <w:lvlJc w:val="left"/>
      <w:pPr>
        <w:ind w:left="3775" w:hanging="360"/>
      </w:pPr>
      <w:rPr>
        <w:rFonts w:ascii="Courier New" w:hAnsi="Courier New" w:cs="Courier New" w:hint="default"/>
      </w:rPr>
    </w:lvl>
    <w:lvl w:ilvl="5" w:tplc="04130005">
      <w:start w:val="1"/>
      <w:numFmt w:val="bullet"/>
      <w:lvlText w:val=""/>
      <w:lvlJc w:val="left"/>
      <w:pPr>
        <w:ind w:left="4495" w:hanging="360"/>
      </w:pPr>
      <w:rPr>
        <w:rFonts w:ascii="Wingdings" w:hAnsi="Wingdings" w:hint="default"/>
      </w:rPr>
    </w:lvl>
    <w:lvl w:ilvl="6" w:tplc="04130001">
      <w:start w:val="1"/>
      <w:numFmt w:val="bullet"/>
      <w:lvlText w:val=""/>
      <w:lvlJc w:val="left"/>
      <w:pPr>
        <w:ind w:left="5215" w:hanging="360"/>
      </w:pPr>
      <w:rPr>
        <w:rFonts w:ascii="Symbol" w:hAnsi="Symbol" w:hint="default"/>
      </w:rPr>
    </w:lvl>
    <w:lvl w:ilvl="7" w:tplc="04130003">
      <w:start w:val="1"/>
      <w:numFmt w:val="bullet"/>
      <w:lvlText w:val="o"/>
      <w:lvlJc w:val="left"/>
      <w:pPr>
        <w:ind w:left="5935" w:hanging="360"/>
      </w:pPr>
      <w:rPr>
        <w:rFonts w:ascii="Courier New" w:hAnsi="Courier New" w:cs="Courier New" w:hint="default"/>
      </w:rPr>
    </w:lvl>
    <w:lvl w:ilvl="8" w:tplc="04130005">
      <w:start w:val="1"/>
      <w:numFmt w:val="bullet"/>
      <w:lvlText w:val=""/>
      <w:lvlJc w:val="left"/>
      <w:pPr>
        <w:ind w:left="6655" w:hanging="360"/>
      </w:pPr>
      <w:rPr>
        <w:rFonts w:ascii="Wingdings" w:hAnsi="Wingdings" w:hint="default"/>
      </w:rPr>
    </w:lvl>
  </w:abstractNum>
  <w:abstractNum w:abstractNumId="11" w15:restartNumberingAfterBreak="0">
    <w:nsid w:val="4C47169C"/>
    <w:multiLevelType w:val="hybridMultilevel"/>
    <w:tmpl w:val="24B23258"/>
    <w:lvl w:ilvl="0" w:tplc="EB3CF870">
      <w:start w:val="1"/>
      <w:numFmt w:val="bullet"/>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561368"/>
    <w:multiLevelType w:val="hybridMultilevel"/>
    <w:tmpl w:val="8410F6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17546BD"/>
    <w:multiLevelType w:val="hybridMultilevel"/>
    <w:tmpl w:val="F1167B3A"/>
    <w:lvl w:ilvl="0" w:tplc="718C96A4">
      <w:start w:val="1"/>
      <w:numFmt w:val="bullet"/>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8E5361"/>
    <w:multiLevelType w:val="hybridMultilevel"/>
    <w:tmpl w:val="EFD8CBEC"/>
    <w:lvl w:ilvl="0" w:tplc="DD1AC7E2">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7691028"/>
    <w:multiLevelType w:val="hybridMultilevel"/>
    <w:tmpl w:val="18921F1C"/>
    <w:lvl w:ilvl="0" w:tplc="BCEA14E4">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D072E69"/>
    <w:multiLevelType w:val="hybridMultilevel"/>
    <w:tmpl w:val="6958E7F4"/>
    <w:lvl w:ilvl="0" w:tplc="A12E0DC6">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2D43130"/>
    <w:multiLevelType w:val="hybridMultilevel"/>
    <w:tmpl w:val="50D2F1E8"/>
    <w:lvl w:ilvl="0" w:tplc="240664BA">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4C35E8E"/>
    <w:multiLevelType w:val="hybridMultilevel"/>
    <w:tmpl w:val="DB24899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89B4A65"/>
    <w:multiLevelType w:val="hybridMultilevel"/>
    <w:tmpl w:val="75A6E59A"/>
    <w:lvl w:ilvl="0" w:tplc="D62622C8">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B8E7320"/>
    <w:multiLevelType w:val="hybridMultilevel"/>
    <w:tmpl w:val="BCF2406C"/>
    <w:lvl w:ilvl="0" w:tplc="4A6A55D8">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D42459E"/>
    <w:multiLevelType w:val="hybridMultilevel"/>
    <w:tmpl w:val="13480262"/>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1A93B50"/>
    <w:multiLevelType w:val="hybridMultilevel"/>
    <w:tmpl w:val="594C0D78"/>
    <w:lvl w:ilvl="0" w:tplc="8844F880">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7"/>
  </w:num>
  <w:num w:numId="4">
    <w:abstractNumId w:val="17"/>
  </w:num>
  <w:num w:numId="5">
    <w:abstractNumId w:val="19"/>
  </w:num>
  <w:num w:numId="6">
    <w:abstractNumId w:val="9"/>
  </w:num>
  <w:num w:numId="7">
    <w:abstractNumId w:val="8"/>
  </w:num>
  <w:num w:numId="8">
    <w:abstractNumId w:val="6"/>
  </w:num>
  <w:num w:numId="9">
    <w:abstractNumId w:val="5"/>
  </w:num>
  <w:num w:numId="10">
    <w:abstractNumId w:val="22"/>
  </w:num>
  <w:num w:numId="11">
    <w:abstractNumId w:val="2"/>
  </w:num>
  <w:num w:numId="12">
    <w:abstractNumId w:val="12"/>
  </w:num>
  <w:num w:numId="13">
    <w:abstractNumId w:val="21"/>
  </w:num>
  <w:num w:numId="14">
    <w:abstractNumId w:val="3"/>
  </w:num>
  <w:num w:numId="15">
    <w:abstractNumId w:val="13"/>
  </w:num>
  <w:num w:numId="16">
    <w:abstractNumId w:val="11"/>
  </w:num>
  <w:num w:numId="17">
    <w:abstractNumId w:val="16"/>
  </w:num>
  <w:num w:numId="18">
    <w:abstractNumId w:val="18"/>
  </w:num>
  <w:num w:numId="19">
    <w:abstractNumId w:val="20"/>
  </w:num>
  <w:num w:numId="20">
    <w:abstractNumId w:val="14"/>
  </w:num>
  <w:num w:numId="21">
    <w:abstractNumId w:val="15"/>
  </w:num>
  <w:num w:numId="22">
    <w:abstractNumId w:val="0"/>
  </w:num>
  <w:num w:numId="23">
    <w:abstractNumId w:val="23"/>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4624D"/>
    <w:rsid w:val="0015335D"/>
    <w:rsid w:val="001615E3"/>
    <w:rsid w:val="00182A9A"/>
    <w:rsid w:val="001A565A"/>
    <w:rsid w:val="001F270A"/>
    <w:rsid w:val="00227972"/>
    <w:rsid w:val="00235D22"/>
    <w:rsid w:val="003E0EA5"/>
    <w:rsid w:val="0068189E"/>
    <w:rsid w:val="00686DD1"/>
    <w:rsid w:val="006B2889"/>
    <w:rsid w:val="006F31B0"/>
    <w:rsid w:val="0070782B"/>
    <w:rsid w:val="007079CE"/>
    <w:rsid w:val="00762834"/>
    <w:rsid w:val="00797460"/>
    <w:rsid w:val="007E5D9B"/>
    <w:rsid w:val="007F016D"/>
    <w:rsid w:val="008038A1"/>
    <w:rsid w:val="0088760E"/>
    <w:rsid w:val="00890B33"/>
    <w:rsid w:val="00995FAA"/>
    <w:rsid w:val="009D59F7"/>
    <w:rsid w:val="00A560FF"/>
    <w:rsid w:val="00A62CF2"/>
    <w:rsid w:val="00C27B42"/>
    <w:rsid w:val="00CC3512"/>
    <w:rsid w:val="00CF1FD1"/>
    <w:rsid w:val="00DA50A2"/>
    <w:rsid w:val="00DB21B0"/>
    <w:rsid w:val="00DD2B04"/>
    <w:rsid w:val="00DD4603"/>
    <w:rsid w:val="00DF0D43"/>
    <w:rsid w:val="00E51397"/>
    <w:rsid w:val="00E57E38"/>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C27B42"/>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C27B42"/>
    <w:rPr>
      <w:color w:val="0000FF" w:themeColor="hyperlink"/>
      <w:u w:val="single"/>
    </w:rPr>
  </w:style>
  <w:style w:type="character" w:styleId="GevolgdeHyperlink">
    <w:name w:val="FollowedHyperlink"/>
    <w:basedOn w:val="Standaardalinea-lettertype"/>
    <w:semiHidden/>
    <w:unhideWhenUsed/>
    <w:rsid w:val="00C27B42"/>
    <w:rPr>
      <w:color w:val="800080" w:themeColor="followedHyperlink"/>
      <w:u w:val="single"/>
    </w:rPr>
  </w:style>
  <w:style w:type="table" w:customStyle="1" w:styleId="Tabelraster2">
    <w:name w:val="Tabelraster2"/>
    <w:basedOn w:val="Standaardtabel"/>
    <w:next w:val="Tabelraster"/>
    <w:rsid w:val="007079CE"/>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2924">
      <w:bodyDiv w:val="1"/>
      <w:marLeft w:val="0"/>
      <w:marRight w:val="0"/>
      <w:marTop w:val="0"/>
      <w:marBottom w:val="0"/>
      <w:divBdr>
        <w:top w:val="none" w:sz="0" w:space="0" w:color="auto"/>
        <w:left w:val="none" w:sz="0" w:space="0" w:color="auto"/>
        <w:bottom w:val="none" w:sz="0" w:space="0" w:color="auto"/>
        <w:right w:val="none" w:sz="0" w:space="0" w:color="auto"/>
      </w:divBdr>
    </w:div>
    <w:div w:id="69083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google.nl/url?sa=i&amp;rct=j&amp;q=&amp;esrc=s&amp;source=images&amp;cd=&amp;cad=rja&amp;uact=8&amp;ved=0CAcQjRxqFQoTCK_VtL2Zn8gCFQHNGgodO3wGKQ&amp;url=http://www.gahetna.nl/collectie/afbeeldingen/fotocollectie/zoeken/weergave/detail/q/id/adc926f0-d0b4-102d-bcf8-003048976d84&amp;bvm=bv.103627116,d.bGg&amp;psig=AFQjCNH7O9HuERuOrcZo79Y8mfGd5BwYxQ&amp;ust=1443717639687789"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Havo onderbouw</TermName>
          <TermId xmlns="http://schemas.microsoft.com/office/infopath/2007/PartnerControls">cf0cb74c-40df-4795-9ef2-8fcc2f1de3b7</TermId>
        </TermInfo>
        <TermInfo xmlns="http://schemas.microsoft.com/office/infopath/2007/PartnerControls">
          <TermName xmlns="http://schemas.microsoft.com/office/infopath/2007/PartnerControls">Vwo onderbouw</TermName>
          <TermId xmlns="http://schemas.microsoft.com/office/infopath/2007/PartnerControls">0c7ec1d2-2a72-456d-a071-c8593fd3728b</TermId>
        </TermInfo>
      </Term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551</Value>
      <Value>36</Value>
      <Value>35</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i:0#.w|slo\b.vanderleeuw</DisplayName>
        <AccountId>261</AccountId>
        <AccountType/>
      </UserInfo>
    </RepAuthorInternal>
    <RepProjectName xmlns="http://schemas.microsoft.com/sharepoint/v3">Geïntegreerd lees- en schrijfonderwijs</RepProjectName>
    <RepApaNotation xmlns="http://schemas.microsoft.com/sharepoint/v3" xsi:nil="true"/>
    <_dlc_DocId xmlns="7106a2ac-038a-457f-8b58-ec67130d9d6d">47XQ5P3E4USX-10-2803</_dlc_DocId>
    <_dlc_DocIdUrl xmlns="7106a2ac-038a-457f-8b58-ec67130d9d6d">
      <Url>https://cms-downloads.slo.nl/_layouts/15/DocIdRedir.aspx?ID=47XQ5P3E4USX-10-2803</Url>
      <Description>47XQ5P3E4USX-10-2803</Description>
    </_dlc_DocIdUrl>
  </documentManagement>
</p:properties>
</file>

<file path=customXml/itemProps1.xml><?xml version="1.0" encoding="utf-8"?>
<ds:datastoreItem xmlns:ds="http://schemas.openxmlformats.org/officeDocument/2006/customXml" ds:itemID="{16C3B0FC-B306-4815-9AB0-E80344AEECA1}"/>
</file>

<file path=customXml/itemProps2.xml><?xml version="1.0" encoding="utf-8"?>
<ds:datastoreItem xmlns:ds="http://schemas.openxmlformats.org/officeDocument/2006/customXml" ds:itemID="{E7591F22-5E78-481D-A02D-189630037EF3}"/>
</file>

<file path=customXml/itemProps3.xml><?xml version="1.0" encoding="utf-8"?>
<ds:datastoreItem xmlns:ds="http://schemas.openxmlformats.org/officeDocument/2006/customXml" ds:itemID="{F25AC38E-7976-48B9-A2CC-127CA17D46CB}"/>
</file>

<file path=customXml/itemProps4.xml><?xml version="1.0" encoding="utf-8"?>
<ds:datastoreItem xmlns:ds="http://schemas.openxmlformats.org/officeDocument/2006/customXml" ds:itemID="{2C42DE45-C132-4BCC-8200-6E1B5EE52F02}"/>
</file>

<file path=docProps/app.xml><?xml version="1.0" encoding="utf-8"?>
<Properties xmlns="http://schemas.openxmlformats.org/officeDocument/2006/extended-properties" xmlns:vt="http://schemas.openxmlformats.org/officeDocument/2006/docPropsVTypes">
  <Template>lesbrief.dotm</Template>
  <TotalTime>15</TotalTime>
  <Pages>3</Pages>
  <Words>1136</Words>
  <Characters>6653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 verzin je toch niet! Fictie en non-fictie</dc:title>
  <dc:creator>Jessica van der Veen</dc:creator>
  <cp:lastModifiedBy>Evelien Veltman</cp:lastModifiedBy>
  <cp:revision>6</cp:revision>
  <cp:lastPrinted>2008-09-29T14:29:00Z</cp:lastPrinted>
  <dcterms:created xsi:type="dcterms:W3CDTF">2016-04-13T12:08:00Z</dcterms:created>
  <dcterms:modified xsi:type="dcterms:W3CDTF">2016-05-04T15:16:00Z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b72c3088-bd4b-48f8-8810-103ea98241ac</vt:lpwstr>
  </property>
  <property fmtid="{D5CDD505-2E9C-101B-9397-08002B2CF9AE}" pid="4" name="RepAreasOfExpertise">
    <vt:lpwstr>151;#Nederlands|0a602b88-6da5-4cbc-8b32-a87838a4d72f</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
  </property>
  <property fmtid="{D5CDD505-2E9C-101B-9397-08002B2CF9AE}" pid="13" name="RepSector">
    <vt:lpwstr>35;#Havo onderbouw|cf0cb74c-40df-4795-9ef2-8fcc2f1de3b7;#36;#Vwo onderbouw|0c7ec1d2-2a72-456d-a071-c8593fd3728b</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