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8AB" w:rsidRDefault="003B18AB" w:rsidP="003B18AB">
      <w:pPr>
        <w:pStyle w:val="Titel"/>
        <w:rPr>
          <w:rFonts w:eastAsia="Times New Roman"/>
        </w:rPr>
      </w:pPr>
      <w:r w:rsidRPr="003B18AB">
        <w:rPr>
          <w:rFonts w:eastAsia="Times New Roman"/>
        </w:rPr>
        <w:t>Supplement Kritische instelling tot eigen belang</w:t>
      </w:r>
    </w:p>
    <w:p w:rsidR="003B18AB" w:rsidRPr="003B18AB" w:rsidRDefault="003B18AB" w:rsidP="003B18AB"/>
    <w:p w:rsidR="003B18AB" w:rsidRDefault="003B18AB" w:rsidP="003B18AB">
      <w:pPr>
        <w:pBdr>
          <w:top w:val="single" w:sz="4" w:space="1" w:color="auto"/>
          <w:left w:val="single" w:sz="4" w:space="4" w:color="auto"/>
          <w:bottom w:val="single" w:sz="4" w:space="1" w:color="auto"/>
          <w:right w:val="single" w:sz="4" w:space="4" w:color="auto"/>
        </w:pBdr>
        <w:rPr>
          <w:bCs/>
        </w:rPr>
      </w:pPr>
      <w:r w:rsidRPr="003B18AB">
        <w:rPr>
          <w:b/>
          <w:bCs/>
        </w:rPr>
        <w:t>Eindterm 14</w:t>
      </w:r>
    </w:p>
    <w:p w:rsidR="00DD77C3" w:rsidRPr="00DD77C3" w:rsidRDefault="00DD77C3" w:rsidP="003B18AB">
      <w:pPr>
        <w:pBdr>
          <w:top w:val="single" w:sz="4" w:space="1" w:color="auto"/>
          <w:left w:val="single" w:sz="4" w:space="4" w:color="auto"/>
          <w:bottom w:val="single" w:sz="4" w:space="1" w:color="auto"/>
          <w:right w:val="single" w:sz="4" w:space="4" w:color="auto"/>
        </w:pBdr>
        <w:rPr>
          <w:bCs/>
        </w:rPr>
      </w:pPr>
      <w:r w:rsidRPr="00DD77C3">
        <w:rPr>
          <w:bCs/>
        </w:rPr>
        <w:t>De kandidaat kan zijn eigen belangen afwegen tegen het belang van een groep, organisatie of het algemeen belang</w:t>
      </w:r>
      <w:bookmarkStart w:id="0" w:name="_GoBack"/>
      <w:bookmarkEnd w:id="0"/>
    </w:p>
    <w:p w:rsidR="003B18AB" w:rsidRPr="003B18AB" w:rsidRDefault="003B18AB" w:rsidP="003B18AB"/>
    <w:p w:rsidR="003B18AB" w:rsidRPr="003B18AB" w:rsidRDefault="003B18AB" w:rsidP="003B18AB">
      <w:r w:rsidRPr="003B18AB">
        <w:t>Dit supplement beschrijft wat waar kan worden toegevoegd als toetsing van de eindterm rond kritische instelling tot het eigen belang ook deel uit maakt van een projectopdracht. Is alleen van toepassing bij opdrachten die met een groep gemaakt dienen te worden.</w:t>
      </w:r>
    </w:p>
    <w:p w:rsidR="003B18AB" w:rsidRPr="003B18AB" w:rsidRDefault="003B18AB" w:rsidP="003B18AB"/>
    <w:p w:rsidR="003B18AB" w:rsidRPr="003B18AB" w:rsidRDefault="003B18AB" w:rsidP="003B18AB">
      <w:pPr>
        <w:rPr>
          <w:b/>
          <w:bCs/>
          <w:i/>
          <w:iCs/>
        </w:rPr>
      </w:pPr>
      <w:r w:rsidRPr="003B18AB">
        <w:rPr>
          <w:b/>
          <w:bCs/>
          <w:i/>
          <w:iCs/>
        </w:rPr>
        <w:t>Kenmerken van de opdracht</w:t>
      </w:r>
    </w:p>
    <w:p w:rsidR="003B18AB" w:rsidRPr="003B18AB" w:rsidRDefault="003B18AB" w:rsidP="003B18AB">
      <w:r w:rsidRPr="003B18AB">
        <w:t>Toevoegen aan de eindtermverwijzing:</w:t>
      </w:r>
    </w:p>
    <w:p w:rsidR="003B18AB" w:rsidRPr="003B18AB" w:rsidRDefault="003B18AB" w:rsidP="003B18AB">
      <w:pPr>
        <w:numPr>
          <w:ilvl w:val="0"/>
          <w:numId w:val="1"/>
        </w:numPr>
      </w:pPr>
      <w:r w:rsidRPr="003B18AB">
        <w:t>hoe goed je je eigen belang kunt verbinden met het belang van je groep;</w:t>
      </w:r>
    </w:p>
    <w:p w:rsidR="003B18AB" w:rsidRPr="003B18AB" w:rsidRDefault="003B18AB" w:rsidP="003B18AB">
      <w:pPr>
        <w:rPr>
          <w:b/>
          <w:bCs/>
          <w:i/>
          <w:iCs/>
        </w:rPr>
      </w:pPr>
    </w:p>
    <w:p w:rsidR="003B18AB" w:rsidRPr="003B18AB" w:rsidRDefault="003B18AB" w:rsidP="003B18AB">
      <w:pPr>
        <w:rPr>
          <w:b/>
          <w:bCs/>
          <w:i/>
          <w:iCs/>
        </w:rPr>
      </w:pPr>
      <w:r w:rsidRPr="003B18AB">
        <w:rPr>
          <w:b/>
          <w:bCs/>
          <w:i/>
          <w:iCs/>
        </w:rPr>
        <w:t>Beoordeling</w:t>
      </w:r>
    </w:p>
    <w:p w:rsidR="003B18AB" w:rsidRPr="003B18AB" w:rsidRDefault="003B18AB" w:rsidP="003B18AB">
      <w:r w:rsidRPr="003B18AB">
        <w:t>De wijze waarop je je eigen belang kunt verbinden met het groepsbelang, wordt door je docent beoordeeld aan de hand van de volgende beoordelingsschaal.</w:t>
      </w:r>
    </w:p>
    <w:p w:rsidR="003B18AB" w:rsidRPr="003B18AB" w:rsidRDefault="003B18AB" w:rsidP="003B18AB"/>
    <w:p w:rsidR="003B18AB" w:rsidRPr="003B18AB" w:rsidRDefault="003B18AB" w:rsidP="003B18AB">
      <w:pPr>
        <w:rPr>
          <w:i/>
        </w:rPr>
      </w:pPr>
      <w:r w:rsidRPr="003B18AB">
        <w:rPr>
          <w:i/>
        </w:rPr>
        <w:t>Beoordelingsschalen</w:t>
      </w:r>
    </w:p>
    <w:p w:rsidR="003B18AB" w:rsidRPr="003B18AB" w:rsidRDefault="003B18AB" w:rsidP="003B18AB"/>
    <w:tbl>
      <w:tblPr>
        <w:tblStyle w:val="Tabelraster"/>
        <w:tblW w:w="0" w:type="auto"/>
        <w:tblLook w:val="04A0" w:firstRow="1" w:lastRow="0" w:firstColumn="1" w:lastColumn="0" w:noHBand="0" w:noVBand="1"/>
      </w:tblPr>
      <w:tblGrid>
        <w:gridCol w:w="2089"/>
        <w:gridCol w:w="2089"/>
        <w:gridCol w:w="2073"/>
        <w:gridCol w:w="2073"/>
      </w:tblGrid>
      <w:tr w:rsidR="003B18AB" w:rsidRPr="003B18AB" w:rsidTr="006A3161">
        <w:trPr>
          <w:cantSplit/>
          <w:tblHeader/>
        </w:trPr>
        <w:tc>
          <w:tcPr>
            <w:tcW w:w="2273" w:type="dxa"/>
          </w:tcPr>
          <w:p w:rsidR="003B18AB" w:rsidRPr="003B18AB" w:rsidRDefault="003B18AB" w:rsidP="003B18AB">
            <w:pPr>
              <w:rPr>
                <w:i/>
                <w:sz w:val="16"/>
              </w:rPr>
            </w:pPr>
            <w:r w:rsidRPr="003B18AB">
              <w:rPr>
                <w:i/>
                <w:sz w:val="16"/>
              </w:rPr>
              <w:t>A</w:t>
            </w:r>
          </w:p>
        </w:tc>
        <w:tc>
          <w:tcPr>
            <w:tcW w:w="2275" w:type="dxa"/>
          </w:tcPr>
          <w:p w:rsidR="003B18AB" w:rsidRPr="003B18AB" w:rsidRDefault="003B18AB" w:rsidP="003B18AB">
            <w:pPr>
              <w:rPr>
                <w:i/>
                <w:sz w:val="16"/>
              </w:rPr>
            </w:pPr>
            <w:r w:rsidRPr="003B18AB">
              <w:rPr>
                <w:i/>
                <w:sz w:val="16"/>
              </w:rPr>
              <w:t>B</w:t>
            </w:r>
          </w:p>
        </w:tc>
        <w:tc>
          <w:tcPr>
            <w:tcW w:w="2268" w:type="dxa"/>
          </w:tcPr>
          <w:p w:rsidR="003B18AB" w:rsidRPr="003B18AB" w:rsidRDefault="003B18AB" w:rsidP="003B18AB">
            <w:pPr>
              <w:rPr>
                <w:i/>
                <w:sz w:val="16"/>
              </w:rPr>
            </w:pPr>
            <w:r w:rsidRPr="003B18AB">
              <w:rPr>
                <w:i/>
                <w:sz w:val="16"/>
              </w:rPr>
              <w:t>C</w:t>
            </w:r>
          </w:p>
        </w:tc>
        <w:tc>
          <w:tcPr>
            <w:tcW w:w="2246" w:type="dxa"/>
          </w:tcPr>
          <w:p w:rsidR="003B18AB" w:rsidRPr="003B18AB" w:rsidRDefault="003B18AB" w:rsidP="003B18AB">
            <w:pPr>
              <w:rPr>
                <w:i/>
                <w:sz w:val="16"/>
              </w:rPr>
            </w:pPr>
            <w:r w:rsidRPr="003B18AB">
              <w:rPr>
                <w:i/>
                <w:sz w:val="16"/>
              </w:rPr>
              <w:t>D</w:t>
            </w:r>
          </w:p>
        </w:tc>
      </w:tr>
      <w:tr w:rsidR="003B18AB" w:rsidRPr="003B18AB" w:rsidTr="006A3161">
        <w:trPr>
          <w:cantSplit/>
        </w:trPr>
        <w:tc>
          <w:tcPr>
            <w:tcW w:w="2303" w:type="dxa"/>
          </w:tcPr>
          <w:p w:rsidR="003B18AB" w:rsidRPr="003B18AB" w:rsidRDefault="003B18AB" w:rsidP="003B18AB">
            <w:pPr>
              <w:rPr>
                <w:sz w:val="16"/>
              </w:rPr>
            </w:pPr>
            <w:r w:rsidRPr="003B18AB">
              <w:rPr>
                <w:sz w:val="16"/>
              </w:rPr>
              <w:t>Je hebt nooit ruzie in de groep veroorzaakt, maar toch heb je je groep kunnen overtuigen van wat jij belangrijk vindt.</w:t>
            </w:r>
          </w:p>
        </w:tc>
        <w:tc>
          <w:tcPr>
            <w:tcW w:w="2303" w:type="dxa"/>
          </w:tcPr>
          <w:p w:rsidR="003B18AB" w:rsidRPr="003B18AB" w:rsidRDefault="003B18AB" w:rsidP="003B18AB">
            <w:pPr>
              <w:rPr>
                <w:sz w:val="16"/>
              </w:rPr>
            </w:pPr>
            <w:r w:rsidRPr="003B18AB">
              <w:rPr>
                <w:sz w:val="16"/>
              </w:rPr>
              <w:t>Je hebt nooit ruzie in de groep veroorzaakt, maar daarvoor heb je wel je eigen inbreng moeten inslikken</w:t>
            </w:r>
          </w:p>
        </w:tc>
        <w:tc>
          <w:tcPr>
            <w:tcW w:w="2303" w:type="dxa"/>
          </w:tcPr>
          <w:p w:rsidR="003B18AB" w:rsidRPr="003B18AB" w:rsidRDefault="003B18AB" w:rsidP="003B18AB">
            <w:pPr>
              <w:rPr>
                <w:sz w:val="16"/>
              </w:rPr>
            </w:pPr>
            <w:r w:rsidRPr="003B18AB">
              <w:rPr>
                <w:sz w:val="16"/>
              </w:rPr>
              <w:t>Er is één keer ruzie in de groep ontstaan omdat je je eigen zin wou doordrijven</w:t>
            </w:r>
          </w:p>
        </w:tc>
        <w:tc>
          <w:tcPr>
            <w:tcW w:w="2303" w:type="dxa"/>
          </w:tcPr>
          <w:p w:rsidR="003B18AB" w:rsidRPr="003B18AB" w:rsidRDefault="003B18AB" w:rsidP="003B18AB">
            <w:pPr>
              <w:rPr>
                <w:sz w:val="16"/>
              </w:rPr>
            </w:pPr>
            <w:r w:rsidRPr="003B18AB">
              <w:rPr>
                <w:sz w:val="16"/>
              </w:rPr>
              <w:t>Er is meer dan één keer ruzie in de groep ontstaan omdat je je eigen zin wou doordrijven</w:t>
            </w:r>
          </w:p>
        </w:tc>
      </w:tr>
    </w:tbl>
    <w:p w:rsidR="003B18AB" w:rsidRPr="003B18AB" w:rsidRDefault="003B18AB" w:rsidP="003B18AB"/>
    <w:p w:rsidR="003B18AB" w:rsidRPr="003B18AB" w:rsidRDefault="003B18AB" w:rsidP="003B18AB">
      <w:pPr>
        <w:rPr>
          <w:i/>
          <w:iCs/>
        </w:rPr>
      </w:pPr>
      <w:r w:rsidRPr="003B18AB">
        <w:rPr>
          <w:i/>
          <w:iCs/>
        </w:rPr>
        <w:t>Becijferingsschema</w:t>
      </w:r>
    </w:p>
    <w:p w:rsidR="003B18AB" w:rsidRPr="003B18AB" w:rsidRDefault="003B18AB" w:rsidP="003B18AB">
      <w:pPr>
        <w:ind w:left="1418" w:hanging="1418"/>
      </w:pPr>
      <w:r w:rsidRPr="003B18AB">
        <w:t>Mogelijkheid 1 =</w:t>
      </w:r>
      <w:r w:rsidRPr="003B18AB">
        <w:tab/>
        <w:t>de punten voor deze rubriek worden meegewogen in de berekening van het cijfer voor het eindproduct</w:t>
      </w:r>
    </w:p>
    <w:p w:rsidR="003B18AB" w:rsidRPr="003B18AB" w:rsidRDefault="003B18AB" w:rsidP="003B18AB">
      <w:pPr>
        <w:ind w:left="1418" w:hanging="1418"/>
      </w:pPr>
      <w:r w:rsidRPr="003B18AB">
        <w:t>Mogelijkheid 2 =</w:t>
      </w:r>
      <w:r w:rsidRPr="003B18AB">
        <w:tab/>
        <w:t>op basis van de puntentoekenning wordt een apart cijfer voor dit supplement berekend en volgens een bepaalde gewichtsverdeling gemiddeld met de inhoudelijke beoordeling van het eindproduct</w:t>
      </w:r>
    </w:p>
    <w:p w:rsidR="003B18AB" w:rsidRPr="003B18AB" w:rsidRDefault="003B18AB" w:rsidP="003B18AB"/>
    <w:p w:rsidR="003B18AB" w:rsidRPr="003B18AB" w:rsidRDefault="003B18AB" w:rsidP="003B18AB">
      <w:pPr>
        <w:rPr>
          <w:i/>
          <w:iCs/>
        </w:rPr>
      </w:pPr>
      <w:r w:rsidRPr="003B18AB">
        <w:rPr>
          <w:i/>
          <w:iCs/>
        </w:rPr>
        <w:t>Herkansing</w:t>
      </w:r>
    </w:p>
    <w:p w:rsidR="003B18AB" w:rsidRPr="003B18AB" w:rsidRDefault="003B18AB" w:rsidP="003B18AB">
      <w:r w:rsidRPr="003B18AB">
        <w:t>Als je projectopdracht als gevolg van gebrek aan verhouding tussen groeps- en jouw eigen belang onvoldoende is beoordeeld, …</w:t>
      </w:r>
    </w:p>
    <w:p w:rsidR="003B18AB" w:rsidRPr="003B18AB" w:rsidRDefault="003B18AB" w:rsidP="003B18AB"/>
    <w:p w:rsidR="00E51397" w:rsidRPr="001615E3" w:rsidRDefault="009D59F7" w:rsidP="001615E3">
      <w:r>
        <w:t xml:space="preserve"> </w:t>
      </w:r>
    </w:p>
    <w:sectPr w:rsidR="00E51397" w:rsidRPr="001615E3" w:rsidSect="00DD4603">
      <w:footerReference w:type="default" r:id="rId7"/>
      <w:endnotePr>
        <w:numFmt w:val="decimal"/>
      </w:endnotePr>
      <w:type w:val="continuous"/>
      <w:pgSz w:w="11907" w:h="16840" w:code="9"/>
      <w:pgMar w:top="2268" w:right="1418" w:bottom="1814" w:left="2155" w:header="709" w:footer="913" w:gutter="0"/>
      <w:cols w:space="709"/>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8AB" w:rsidRDefault="003B18AB">
      <w:r>
        <w:separator/>
      </w:r>
    </w:p>
  </w:endnote>
  <w:endnote w:type="continuationSeparator" w:id="0">
    <w:p w:rsidR="003B18AB" w:rsidRDefault="003B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97" w:rsidRDefault="003B18AB" w:rsidP="00227972">
    <w:pPr>
      <w:pStyle w:val="Voettekst"/>
      <w:tabs>
        <w:tab w:val="clear" w:pos="9072"/>
        <w:tab w:val="right" w:pos="8280"/>
      </w:tabs>
    </w:pPr>
    <w:r w:rsidRPr="003B18AB">
      <w:rPr>
        <w:rStyle w:val="Paginanummer"/>
        <w:i/>
      </w:rPr>
      <w:t>Eindterm 14</w:t>
    </w:r>
    <w:r>
      <w:rPr>
        <w:rStyle w:val="Paginanummer"/>
      </w:rPr>
      <w:tab/>
    </w:r>
    <w:r w:rsidR="00227972">
      <w:rPr>
        <w:rStyle w:val="Paginanummer"/>
      </w:rPr>
      <w:tab/>
    </w:r>
    <w:r w:rsidR="00A62CF2">
      <w:rPr>
        <w:rStyle w:val="Paginanummer"/>
      </w:rPr>
      <w:fldChar w:fldCharType="begin"/>
    </w:r>
    <w:r w:rsidR="00A62CF2">
      <w:rPr>
        <w:rStyle w:val="Paginanummer"/>
      </w:rPr>
      <w:instrText xml:space="preserve"> PAGE </w:instrText>
    </w:r>
    <w:r w:rsidR="00A62CF2">
      <w:rPr>
        <w:rStyle w:val="Paginanummer"/>
      </w:rPr>
      <w:fldChar w:fldCharType="separate"/>
    </w:r>
    <w:r w:rsidR="00DD77C3">
      <w:rPr>
        <w:rStyle w:val="Paginanummer"/>
        <w:noProof/>
      </w:rPr>
      <w:t>1</w:t>
    </w:r>
    <w:r w:rsidR="00A62CF2">
      <w:rPr>
        <w:rStyle w:val="Paginanummer"/>
      </w:rPr>
      <w:fldChar w:fldCharType="end"/>
    </w:r>
    <w:r w:rsidR="00995FAA">
      <w:rPr>
        <w:noProof/>
      </w:rPr>
      <w:drawing>
        <wp:anchor distT="0" distB="0" distL="114300" distR="114300" simplePos="0" relativeHeight="251658752" behindDoc="1" locked="1" layoutInCell="1" allowOverlap="1">
          <wp:simplePos x="0" y="0"/>
          <wp:positionH relativeFrom="column">
            <wp:posOffset>-1141095</wp:posOffset>
          </wp:positionH>
          <wp:positionV relativeFrom="page">
            <wp:posOffset>6812280</wp:posOffset>
          </wp:positionV>
          <wp:extent cx="838200" cy="3438525"/>
          <wp:effectExtent l="0" t="0" r="0" b="9525"/>
          <wp:wrapNone/>
          <wp:docPr id="1" name="Afbeelding 1" descr="beeldmerk_werk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ldmerk_werk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438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8AB" w:rsidRDefault="003B18AB">
      <w:r>
        <w:separator/>
      </w:r>
    </w:p>
  </w:footnote>
  <w:footnote w:type="continuationSeparator" w:id="0">
    <w:p w:rsidR="003B18AB" w:rsidRDefault="003B1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A0777"/>
    <w:multiLevelType w:val="hybridMultilevel"/>
    <w:tmpl w:val="010EB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8AB"/>
    <w:rsid w:val="001615E3"/>
    <w:rsid w:val="001A565A"/>
    <w:rsid w:val="00227972"/>
    <w:rsid w:val="00235D22"/>
    <w:rsid w:val="003B18AB"/>
    <w:rsid w:val="003E0EA5"/>
    <w:rsid w:val="00762834"/>
    <w:rsid w:val="007F016D"/>
    <w:rsid w:val="008038A1"/>
    <w:rsid w:val="0088760E"/>
    <w:rsid w:val="00890B33"/>
    <w:rsid w:val="00995FAA"/>
    <w:rsid w:val="009D59F7"/>
    <w:rsid w:val="00A62CF2"/>
    <w:rsid w:val="00CC3512"/>
    <w:rsid w:val="00DA50A2"/>
    <w:rsid w:val="00DB21B0"/>
    <w:rsid w:val="00DD4603"/>
    <w:rsid w:val="00DD77C3"/>
    <w:rsid w:val="00E513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597723"/>
  <w15:docId w15:val="{1E0DA5B4-D40F-4822-8040-E589F7CB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E0EA5"/>
    <w:pPr>
      <w:overflowPunct w:val="0"/>
      <w:autoSpaceDE w:val="0"/>
      <w:autoSpaceDN w:val="0"/>
      <w:adjustRightInd w:val="0"/>
      <w:spacing w:line="260" w:lineRule="atLeast"/>
      <w:textAlignment w:val="baseline"/>
    </w:pPr>
    <w:rPr>
      <w:rFonts w:ascii="Arial" w:hAnsi="Arial"/>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Algemeen">
    <w:name w:val="KopAlgemeen"/>
    <w:next w:val="Standaard"/>
    <w:rsid w:val="003E0EA5"/>
    <w:pPr>
      <w:tabs>
        <w:tab w:val="left" w:pos="680"/>
      </w:tabs>
      <w:overflowPunct w:val="0"/>
      <w:autoSpaceDE w:val="0"/>
      <w:autoSpaceDN w:val="0"/>
      <w:adjustRightInd w:val="0"/>
      <w:spacing w:line="600" w:lineRule="exact"/>
      <w:textAlignment w:val="baseline"/>
    </w:pPr>
    <w:rPr>
      <w:rFonts w:ascii="Arial" w:hAnsi="Arial"/>
      <w:b/>
      <w:sz w:val="48"/>
      <w:lang w:val="nl"/>
    </w:rPr>
  </w:style>
  <w:style w:type="paragraph" w:styleId="Koptekst">
    <w:name w:val="header"/>
    <w:basedOn w:val="Standaard"/>
    <w:rsid w:val="003E0EA5"/>
    <w:pPr>
      <w:tabs>
        <w:tab w:val="center" w:pos="4536"/>
        <w:tab w:val="right" w:pos="9072"/>
      </w:tabs>
    </w:pPr>
  </w:style>
  <w:style w:type="character" w:customStyle="1" w:styleId="Streepje">
    <w:name w:val="Streepje"/>
    <w:basedOn w:val="Standaardalinea-lettertype"/>
    <w:rsid w:val="003E0EA5"/>
    <w:rPr>
      <w:rFonts w:ascii="Arial" w:hAnsi="Arial"/>
      <w:position w:val="-2"/>
      <w:sz w:val="28"/>
    </w:rPr>
  </w:style>
  <w:style w:type="paragraph" w:styleId="Voettekst">
    <w:name w:val="footer"/>
    <w:basedOn w:val="Standaard"/>
    <w:rsid w:val="003E0EA5"/>
    <w:pPr>
      <w:tabs>
        <w:tab w:val="center" w:pos="4536"/>
        <w:tab w:val="right" w:pos="9072"/>
      </w:tabs>
    </w:pPr>
  </w:style>
  <w:style w:type="character" w:styleId="Paginanummer">
    <w:name w:val="page number"/>
    <w:basedOn w:val="Standaardalinea-lettertype"/>
    <w:rsid w:val="00A62CF2"/>
  </w:style>
  <w:style w:type="table" w:styleId="Tabelraster">
    <w:name w:val="Table Grid"/>
    <w:basedOn w:val="Standaardtabel"/>
    <w:rsid w:val="003B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qFormat/>
    <w:rsid w:val="003B18A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3B18A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Office\Werkgroepsjablonen_O2013\lesbri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2854694664375418C0DFD97ECA4320E" ma:contentTypeVersion="30" ma:contentTypeDescription="Een nieuw document maken." ma:contentTypeScope="" ma:versionID="deebfdf51245d71492e9f55ee35e9d79">
  <xsd:schema xmlns:xsd="http://www.w3.org/2001/XMLSchema" xmlns:xs="http://www.w3.org/2001/XMLSchema" xmlns:p="http://schemas.microsoft.com/office/2006/metadata/properties" xmlns:ns1="http://schemas.microsoft.com/sharepoint/v3" xmlns:ns2="7106a2ac-038a-457f-8b58-ec67130d9d6d" targetNamespace="http://schemas.microsoft.com/office/2006/metadata/properties" ma:root="true" ma:fieldsID="cd6365111a56e2db6761eb0a3e30232b" ns1:_="" ns2:_="">
    <xsd:import namespace="http://schemas.microsoft.com/sharepoint/v3"/>
    <xsd:import namespace="7106a2ac-038a-457f-8b58-ec67130d9d6d"/>
    <xsd:element name="properties">
      <xsd:complexType>
        <xsd:sequence>
          <xsd:element name="documentManagement">
            <xsd:complexType>
              <xsd:all>
                <xsd:element ref="ns2:_dlc_DocId" minOccurs="0"/>
                <xsd:element ref="ns2:_dlc_DocIdUrl" minOccurs="0"/>
                <xsd:element ref="ns2:_dlc_DocIdPersistId" minOccurs="0"/>
                <xsd:element ref="ns1:RepSummary" minOccurs="0"/>
                <xsd:element ref="ns1:RepAuthorInternal" minOccurs="0"/>
                <xsd:element ref="ns1:RepAuthor_0" minOccurs="0"/>
                <xsd:element ref="ns2:TaxCatchAll" minOccurs="0"/>
                <xsd:element ref="ns1:RepYear_0" minOccurs="0"/>
                <xsd:element ref="ns1:RepApaNotation" minOccurs="0"/>
                <xsd:element ref="ns1:RepIsbn" minOccurs="0"/>
                <xsd:element ref="ns1:RepAN" minOccurs="0"/>
                <xsd:element ref="ns1:RepANNumber" minOccurs="0"/>
                <xsd:element ref="ns1:RepProjectManager" minOccurs="0"/>
                <xsd:element ref="ns1:RepProjectName" minOccurs="0"/>
                <xsd:element ref="ns1:RepSector_0" minOccurs="0"/>
                <xsd:element ref="ns1:RepCurricularTheme_0" minOccurs="0"/>
                <xsd:element ref="ns1:RepSectionSpecificTheme_0" minOccurs="0"/>
                <xsd:element ref="ns1:RepSection_0" minOccurs="0"/>
                <xsd:element ref="ns1:RepAreasOfExpertise_0" minOccurs="0"/>
                <xsd:element ref="ns1:RepSubjectContent_0" minOccurs="0"/>
                <xsd:element ref="ns1:RepDocumentType_0" minOccurs="0"/>
                <xsd:element ref="ns1:RepRelationOtherSloProjects" minOccurs="0"/>
                <xsd:element ref="ns1:RepFileFormat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Summary" ma:index="11" nillable="true" ma:displayName="Samenvatting" ma:internalName="RepSummary">
      <xsd:simpleType>
        <xsd:restriction base="dms:Unknown"/>
      </xsd:simpleType>
    </xsd:element>
    <xsd:element name="RepAuthorInternal" ma:index="12" nillable="true" ma:displayName="Interne auteur" ma:internalName="RepAuthorInterna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Author_0" ma:index="14" nillable="true" ma:taxonomy="true" ma:internalName="RepAuthor_0" ma:taxonomyFieldName="RepAuthor" ma:displayName="Externe auteur" ma:fieldId="{41811730-f000-45b3-bd8b-16482267924b}" ma:sspId="65bb9fad-8ecd-4e58-b951-1b0a685157da" ma:termSetId="ba36eed1-563e-4e70-a8a2-c86cb59a995a" ma:anchorId="00000000-0000-0000-0000-000000000000" ma:open="true" ma:isKeyword="false">
      <xsd:complexType>
        <xsd:sequence>
          <xsd:element ref="pc:Terms" minOccurs="0" maxOccurs="1"/>
        </xsd:sequence>
      </xsd:complexType>
    </xsd:element>
    <xsd:element name="RepYear_0" ma:index="17" nillable="true" ma:taxonomy="true" ma:internalName="RepYear_0" ma:taxonomyFieldName="RepYear" ma:displayName="Jaar van uitgave" ma:fieldId="{41811730-f000-48c8-bfe2-0d366b82495f}" ma:sspId="65bb9fad-8ecd-4e58-b951-1b0a685157da" ma:termSetId="d63ed34c-aaa4-4b39-8e2b-bccf6e3349f5" ma:anchorId="00000000-0000-0000-0000-000000000000" ma:open="false" ma:isKeyword="false">
      <xsd:complexType>
        <xsd:sequence>
          <xsd:element ref="pc:Terms" minOccurs="0" maxOccurs="1"/>
        </xsd:sequence>
      </xsd:complexType>
    </xsd:element>
    <xsd:element name="RepApaNotation" ma:index="18" nillable="true" ma:displayName="APA-notatie" ma:internalName="RepApaNotation">
      <xsd:simpleType>
        <xsd:restriction base="dms:Unknown"/>
      </xsd:simpleType>
    </xsd:element>
    <xsd:element name="RepIsbn" ma:index="19" nillable="true" ma:displayName="ISBN" ma:internalName="RepIsbn">
      <xsd:simpleType>
        <xsd:restriction base="dms:Text"/>
      </xsd:simpleType>
    </xsd:element>
    <xsd:element name="RepAN" ma:index="20" nillable="true" ma:displayName="AN" ma:default="FALSE" ma:internalName="RepAN">
      <xsd:simpleType>
        <xsd:restriction base="dms:Boolean"/>
      </xsd:simpleType>
    </xsd:element>
    <xsd:element name="RepANNumber" ma:index="21" nillable="true" ma:displayName="AN Nummer" ma:internalName="RepANNumber">
      <xsd:simpleType>
        <xsd:restriction base="dms:Text"/>
      </xsd:simpleType>
    </xsd:element>
    <xsd:element name="RepProjectManager" ma:index="22" nillable="true" ma:displayName="Projectleider" ma:internalName="RepProjectManager">
      <xsd:simpleType>
        <xsd:restriction base="dms:Text"/>
      </xsd:simpleType>
    </xsd:element>
    <xsd:element name="RepProjectName" ma:index="23" nillable="true" ma:displayName="Projectnaam" ma:internalName="RepProjectName">
      <xsd:simpleType>
        <xsd:restriction base="dms:Text"/>
      </xsd:simpleType>
    </xsd:element>
    <xsd:element name="RepSector_0" ma:index="25" nillable="true" ma:taxonomy="true" ma:internalName="RepSector_0" ma:taxonomyFieldName="RepSector" ma:displayName="Sector" ma:default="" ma:fieldId="{41811730-f000-4dc0-a699-476cd67ba1ec}" ma:taxonomyMulti="true" ma:sspId="65bb9fad-8ecd-4e58-b951-1b0a685157da" ma:termSetId="f094b31b-0180-4851-9ebd-5c7d9552b19c" ma:anchorId="00000000-0000-0000-0000-000000000000" ma:open="false" ma:isKeyword="false">
      <xsd:complexType>
        <xsd:sequence>
          <xsd:element ref="pc:Terms" minOccurs="0" maxOccurs="1"/>
        </xsd:sequence>
      </xsd:complexType>
    </xsd:element>
    <xsd:element name="RepCurricularTheme_0" ma:index="27" nillable="true" ma:taxonomy="true" ma:internalName="RepCurricularTheme_0" ma:taxonomyFieldName="RepCurricularTheme" ma:displayName="Leerplankundig thema" ma:fieldId="{41811730-f000-49a6-962c-7d5942b261fc}" ma:sspId="65bb9fad-8ecd-4e58-b951-1b0a685157da" ma:termSetId="c46f7ee8-50c4-42e2-9209-7c6adacde0a9" ma:anchorId="00000000-0000-0000-0000-000000000000" ma:open="false" ma:isKeyword="false">
      <xsd:complexType>
        <xsd:sequence>
          <xsd:element ref="pc:Terms" minOccurs="0" maxOccurs="1"/>
        </xsd:sequence>
      </xsd:complexType>
    </xsd:element>
    <xsd:element name="RepSectionSpecificTheme_0" ma:index="29" nillable="true" ma:taxonomy="true" ma:internalName="RepSectionSpecificTheme_0" ma:taxonomyFieldName="RepSectionSpecificTheme" ma:displayName="Vakspecifiek thema" ma:fieldId="{41811730-f000-47c9-8a06-df9868361aab}" ma:sspId="65bb9fad-8ecd-4e58-b951-1b0a685157da" ma:termSetId="d6eaa525-a5d0-4a07-b890-e9233743789f" ma:anchorId="00000000-0000-0000-0000-000000000000" ma:open="false" ma:isKeyword="false">
      <xsd:complexType>
        <xsd:sequence>
          <xsd:element ref="pc:Terms" minOccurs="0" maxOccurs="1"/>
        </xsd:sequence>
      </xsd:complexType>
    </xsd:element>
    <xsd:element name="RepSection_0" ma:index="31" nillable="true" ma:taxonomy="true" ma:internalName="RepSection_0" ma:taxonomyFieldName="RepSection" ma:displayName="Vaksectie" ma:fieldId="{41811730-f000-4881-8daa-6e8dd38b1ab1}" ma:sspId="65bb9fad-8ecd-4e58-b951-1b0a685157da" ma:termSetId="c6f33e55-e762-4fa4-8346-db1fc1809b2d" ma:anchorId="00000000-0000-0000-0000-000000000000" ma:open="false" ma:isKeyword="false">
      <xsd:complexType>
        <xsd:sequence>
          <xsd:element ref="pc:Terms" minOccurs="0" maxOccurs="1"/>
        </xsd:sequence>
      </xsd:complexType>
    </xsd:element>
    <xsd:element name="RepAreasOfExpertise_0" ma:index="33" nillable="true" ma:taxonomy="true" ma:internalName="RepAreasOfExpertise_0" ma:taxonomyFieldName="RepAreasOfExpertise" ma:displayName="Vakgebied" ma:fieldId="{41811730-f000-41a6-9b8a-29f77b277b4a}" ma:sspId="65bb9fad-8ecd-4e58-b951-1b0a685157da" ma:termSetId="53b2aeb1-af69-41af-ab5c-dcba5f532adf" ma:anchorId="00000000-0000-0000-0000-000000000000" ma:open="true" ma:isKeyword="false">
      <xsd:complexType>
        <xsd:sequence>
          <xsd:element ref="pc:Terms" minOccurs="0" maxOccurs="1"/>
        </xsd:sequence>
      </xsd:complexType>
    </xsd:element>
    <xsd:element name="RepSubjectContent_0" ma:index="35" nillable="true" ma:taxonomy="true" ma:internalName="RepSubjectContent_0" ma:taxonomyFieldName="RepSubjectContent" ma:displayName="Vakinhoud" ma:fieldId="{41811730-f000-43d1-9a5c-533514ab0582}" ma:sspId="65bb9fad-8ecd-4e58-b951-1b0a685157da" ma:termSetId="3eef768d-4fe2-4c08-af8a-4dfaa4cac8a4" ma:anchorId="00000000-0000-0000-0000-000000000000" ma:open="false" ma:isKeyword="false">
      <xsd:complexType>
        <xsd:sequence>
          <xsd:element ref="pc:Terms" minOccurs="0" maxOccurs="1"/>
        </xsd:sequence>
      </xsd:complexType>
    </xsd:element>
    <xsd:element name="RepDocumentType_0" ma:index="37" nillable="true" ma:taxonomy="true" ma:internalName="RepDocumentType_0" ma:taxonomyFieldName="RepDocumentType" ma:displayName="Documenttypering" ma:fieldId="{41811730-f000-4c72-b54d-df109a5aaa00}" ma:sspId="65bb9fad-8ecd-4e58-b951-1b0a685157da" ma:termSetId="54bd4068-eea5-4eb8-b4d4-e740f64d998f" ma:anchorId="00000000-0000-0000-0000-000000000000" ma:open="true" ma:isKeyword="false">
      <xsd:complexType>
        <xsd:sequence>
          <xsd:element ref="pc:Terms" minOccurs="0" maxOccurs="1"/>
        </xsd:sequence>
      </xsd:complexType>
    </xsd:element>
    <xsd:element name="RepRelationOtherSloProjects" ma:index="38" nillable="true" ma:displayName="Relatie met andere projecten" ma:internalName="RepRelationOtherSloProjects">
      <xsd:simpleType>
        <xsd:restriction base="dms:Unknown"/>
      </xsd:simpleType>
    </xsd:element>
    <xsd:element name="RepFileFormat_0" ma:index="40" nillable="true" ma:taxonomy="true" ma:internalName="RepFileFormat_0" ma:taxonomyFieldName="RepFileFormat" ma:displayName="Bestandsformaat" ma:fieldId="{41811730-f000-458e-badf-a33146a595e3}" ma:sspId="65bb9fad-8ecd-4e58-b951-1b0a685157da" ma:termSetId="5467ae8d-8919-4592-b5d8-720a7073244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6a2ac-038a-457f-8b58-ec67130d9d6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8f83059-1491-4012-b4c3-84f3b7dad14e}" ma:internalName="TaxCatchAll" ma:showField="CatchAllData" ma:web="7106a2ac-038a-457f-8b58-ec67130d9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AreasOfExpertise_0 xmlns="http://schemas.microsoft.com/sharepoint/v3">
      <Terms xmlns="http://schemas.microsoft.com/office/infopath/2007/PartnerControls"/>
    </RepAreasOfExpertise_0>
    <RepRelationOtherSloProjects xmlns="http://schemas.microsoft.com/sharepoint/v3" xsi:nil="true"/>
    <RepDocumentType_0 xmlns="http://schemas.microsoft.com/sharepoint/v3">
      <Terms xmlns="http://schemas.microsoft.com/office/infopath/2007/PartnerControls"/>
    </RepDocumentType_0>
    <RepProjectName xmlns="http://schemas.microsoft.com/sharepoint/v3">Informatietechnologie gt</RepProjectName>
    <RepFileFormat_0 xmlns="http://schemas.microsoft.com/sharepoint/v3">
      <Terms xmlns="http://schemas.microsoft.com/office/infopath/2007/PartnerControls">
        <TermInfo xmlns="http://schemas.microsoft.com/office/infopath/2007/PartnerControls">
          <TermName xmlns="http://schemas.microsoft.com/office/infopath/2007/PartnerControls">Word-bestand</TermName>
          <TermId xmlns="http://schemas.microsoft.com/office/infopath/2007/PartnerControls">4e7f53eb-a521-4daf-93ad-035b41a9ede4</TermId>
        </TermInfo>
      </Terms>
    </RepFileFormat_0>
    <RepANNumber xmlns="http://schemas.microsoft.com/sharepoint/v3" xsi:nil="true"/>
    <RepIsbn xmlns="http://schemas.microsoft.com/sharepoint/v3" xsi:nil="true"/>
    <_dlc_DocId xmlns="7106a2ac-038a-457f-8b58-ec67130d9d6d">47XQ5P3E4USX-10-2661</_dlc_DocId>
    <RepYear_0 xmlns="http://schemas.microsoft.com/sharepoint/v3">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c53edfba-e7e3-4452-afb2-43f7c4ee8bb9</TermId>
        </TermInfo>
      </Terms>
    </RepYear_0>
    <TaxCatchAll xmlns="7106a2ac-038a-457f-8b58-ec67130d9d6d">
      <Value>110</Value>
      <Value>68</Value>
    </TaxCatchAll>
    <RepSummary xmlns="http://schemas.microsoft.com/sharepoint/v3" xsi:nil="true"/>
    <RepSubjectContent_0 xmlns="http://schemas.microsoft.com/sharepoint/v3">
      <Terms xmlns="http://schemas.microsoft.com/office/infopath/2007/PartnerControls"/>
    </RepSubjectContent_0>
    <RepSection_0 xmlns="http://schemas.microsoft.com/sharepoint/v3">
      <Terms xmlns="http://schemas.microsoft.com/office/infopath/2007/PartnerControls"/>
    </RepSection_0>
    <RepCurricularTheme_0 xmlns="http://schemas.microsoft.com/sharepoint/v3">
      <Terms xmlns="http://schemas.microsoft.com/office/infopath/2007/PartnerControls"/>
    </RepCurricularTheme_0>
    <RepAuthorInternal xmlns="http://schemas.microsoft.com/sharepoint/v3">
      <UserInfo>
        <DisplayName>i:0#.w|slo\v.schmidt</DisplayName>
        <AccountId>250</AccountId>
        <AccountType/>
      </UserInfo>
    </RepAuthorInternal>
    <RepAuthor_0 xmlns="http://schemas.microsoft.com/sharepoint/v3">
      <Terms xmlns="http://schemas.microsoft.com/office/infopath/2007/PartnerControls"/>
    </RepAuthor_0>
    <RepAN xmlns="http://schemas.microsoft.com/sharepoint/v3">false</RepAN>
    <RepProjectManager xmlns="http://schemas.microsoft.com/sharepoint/v3" xsi:nil="true"/>
    <RepApaNotation xmlns="http://schemas.microsoft.com/sharepoint/v3" xsi:nil="true"/>
    <_dlc_DocIdUrl xmlns="7106a2ac-038a-457f-8b58-ec67130d9d6d">
      <Url>https://cms-downloads.slo.nl/_layouts/15/DocIdRedir.aspx?ID=47XQ5P3E4USX-10-2661</Url>
      <Description>47XQ5P3E4USX-10-2661</Description>
    </_dlc_DocIdUrl>
    <RepSectionSpecificTheme_0 xmlns="http://schemas.microsoft.com/sharepoint/v3">
      <Terms xmlns="http://schemas.microsoft.com/office/infopath/2007/PartnerControls"/>
    </RepSectionSpecificTheme_0>
    <RepSector_0 xmlns="http://schemas.microsoft.com/sharepoint/v3">
      <Terms xmlns="http://schemas.microsoft.com/office/infopath/2007/PartnerControls"/>
    </RepSector_0>
  </documentManagement>
</p:properties>
</file>

<file path=customXml/itemProps1.xml><?xml version="1.0" encoding="utf-8"?>
<ds:datastoreItem xmlns:ds="http://schemas.openxmlformats.org/officeDocument/2006/customXml" ds:itemID="{8C8D78A9-AF43-4B41-A950-957D8DA168BC}"/>
</file>

<file path=customXml/itemProps2.xml><?xml version="1.0" encoding="utf-8"?>
<ds:datastoreItem xmlns:ds="http://schemas.openxmlformats.org/officeDocument/2006/customXml" ds:itemID="{3E35576B-D5EB-4789-9330-1405191AB619}"/>
</file>

<file path=customXml/itemProps3.xml><?xml version="1.0" encoding="utf-8"?>
<ds:datastoreItem xmlns:ds="http://schemas.openxmlformats.org/officeDocument/2006/customXml" ds:itemID="{739C0532-C011-4B7C-81F1-D3FABD8268FB}"/>
</file>

<file path=customXml/itemProps4.xml><?xml version="1.0" encoding="utf-8"?>
<ds:datastoreItem xmlns:ds="http://schemas.openxmlformats.org/officeDocument/2006/customXml" ds:itemID="{B9291E52-CB7B-4508-9286-7CC126C9561B}"/>
</file>

<file path=docProps/app.xml><?xml version="1.0" encoding="utf-8"?>
<Properties xmlns="http://schemas.openxmlformats.org/officeDocument/2006/extended-properties" xmlns:vt="http://schemas.openxmlformats.org/officeDocument/2006/docPropsVTypes">
  <Template>lesbrief.dotm</Template>
  <TotalTime>2</TotalTime>
  <Pages>1</Pages>
  <Words>261</Words>
  <Characters>1382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Werkblad-Lesbrief</vt:lpstr>
    </vt:vector>
  </TitlesOfParts>
  <Company>Stichting Leerplanontwikkeling</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Werkblad-Lesbrief</dc:title>
  <dc:subject/>
  <dc:creator>Victor Schmidt</dc:creator>
  <cp:keywords/>
  <dc:description/>
  <cp:lastModifiedBy>Victor Schmidt</cp:lastModifiedBy>
  <cp:revision>2</cp:revision>
  <cp:lastPrinted>2008-09-29T14:29:00Z</cp:lastPrinted>
  <dcterms:created xsi:type="dcterms:W3CDTF">2016-01-11T15:41:00Z</dcterms:created>
  <dcterms:modified xsi:type="dcterms:W3CDTF">2018-01-23T12:06:00Z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AreasOfExpertise">
    <vt:lpwstr/>
  </property>
  <property fmtid="{D5CDD505-2E9C-101B-9397-08002B2CF9AE}" pid="3" name="TaxKeyword">
    <vt:lpwstr/>
  </property>
  <property fmtid="{D5CDD505-2E9C-101B-9397-08002B2CF9AE}" pid="4" name="RepDocumentType">
    <vt:lpwstr/>
  </property>
  <property fmtid="{D5CDD505-2E9C-101B-9397-08002B2CF9AE}" pid="5" name="RepSectionSpecificTheme">
    <vt:lpwstr/>
  </property>
  <property fmtid="{D5CDD505-2E9C-101B-9397-08002B2CF9AE}" pid="6" name="ContentTypeId">
    <vt:lpwstr>0x010100D2854694664375418C0DFD97ECA4320E</vt:lpwstr>
  </property>
  <property fmtid="{D5CDD505-2E9C-101B-9397-08002B2CF9AE}" pid="7" name="TaxKeywordTaxHTField">
    <vt:lpwstr/>
  </property>
  <property fmtid="{D5CDD505-2E9C-101B-9397-08002B2CF9AE}" pid="8" name="RepCurricularTheme">
    <vt:lpwstr/>
  </property>
  <property fmtid="{D5CDD505-2E9C-101B-9397-08002B2CF9AE}" pid="9" name="RepSection">
    <vt:lpwstr/>
  </property>
  <property fmtid="{D5CDD505-2E9C-101B-9397-08002B2CF9AE}" pid="10" name="_dlc_DocIdItemGuid">
    <vt:lpwstr>389174e3-f613-4a4d-b9f4-35a31f5e5fd9</vt:lpwstr>
  </property>
  <property fmtid="{D5CDD505-2E9C-101B-9397-08002B2CF9AE}" pid="11" name="RepSubjectContent">
    <vt:lpwstr/>
  </property>
  <property fmtid="{D5CDD505-2E9C-101B-9397-08002B2CF9AE}" pid="12" name="RepAuthor">
    <vt:lpwstr/>
  </property>
  <property fmtid="{D5CDD505-2E9C-101B-9397-08002B2CF9AE}" pid="13" name="RepSector">
    <vt:lpwstr/>
  </property>
  <property fmtid="{D5CDD505-2E9C-101B-9397-08002B2CF9AE}" pid="14" name="RepFileFormat">
    <vt:lpwstr>68;#Word-bestand|4e7f53eb-a521-4daf-93ad-035b41a9ede4</vt:lpwstr>
  </property>
  <property fmtid="{D5CDD505-2E9C-101B-9397-08002B2CF9AE}" pid="15" name="RepYear">
    <vt:lpwstr>110;#2015|c53edfba-e7e3-4452-afb2-43f7c4ee8bb9</vt:lpwstr>
  </property>
</Properties>
</file>