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0FD8" w14:textId="475602C1" w:rsidR="00A02DB8" w:rsidRPr="00A02DB8" w:rsidRDefault="00A02DB8" w:rsidP="00A02DB8">
      <w:pPr>
        <w:pStyle w:val="Kop1"/>
      </w:pPr>
      <w:bookmarkStart w:id="0" w:name="_Toc282080479"/>
      <w:bookmarkStart w:id="1" w:name="_Toc282081016"/>
      <w:bookmarkStart w:id="2" w:name="_Toc282081109"/>
      <w:bookmarkStart w:id="3" w:name="_Toc282081183"/>
      <w:r w:rsidRPr="00A02DB8">
        <w:t xml:space="preserve">Hoe evalueren we het vernieuwde curriculum met </w:t>
      </w:r>
      <w:r w:rsidR="00086CCD">
        <w:t xml:space="preserve">onze </w:t>
      </w:r>
      <w:r w:rsidRPr="00A02DB8">
        <w:t>leraren?</w:t>
      </w:r>
    </w:p>
    <w:p w14:paraId="3C01AD68" w14:textId="2C373B99" w:rsidR="00A02DB8" w:rsidRPr="00F67018" w:rsidRDefault="00A02DB8" w:rsidP="00F67018">
      <w:pPr>
        <w:pStyle w:val="Kop1"/>
        <w:numPr>
          <w:ilvl w:val="1"/>
          <w:numId w:val="0"/>
        </w:numPr>
        <w:spacing w:line="300" w:lineRule="atLeast"/>
        <w:rPr>
          <w:sz w:val="24"/>
          <w:szCs w:val="24"/>
        </w:rPr>
      </w:pPr>
      <w:r w:rsidRPr="00F67018">
        <w:rPr>
          <w:sz w:val="24"/>
          <w:szCs w:val="24"/>
        </w:rPr>
        <w:t>Met leraren de verwachte effectiviteit en bruikbaarheid in kaart brengen</w:t>
      </w:r>
    </w:p>
    <w:p w14:paraId="276643C0" w14:textId="4B6C5F71" w:rsidR="00A02DB8" w:rsidRPr="00A02DB8" w:rsidRDefault="002E5F18" w:rsidP="00A02DB8">
      <w:pPr>
        <w:rPr>
          <w:b/>
          <w:bCs/>
          <w:u w:val="single"/>
          <w:lang w:val="nl-NL"/>
        </w:rPr>
      </w:pPr>
      <w:r>
        <w:rPr>
          <w:noProof/>
          <w:lang w:val="nl-NL"/>
        </w:rPr>
        <w:drawing>
          <wp:inline distT="0" distB="0" distL="0" distR="0" wp14:anchorId="17964560" wp14:editId="7AF026BF">
            <wp:extent cx="4323080" cy="3297555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329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58186" w14:textId="24FA91B9" w:rsidR="00A02DB8" w:rsidRDefault="003A0C80" w:rsidP="00A02DB8">
      <w:pPr>
        <w:rPr>
          <w:rFonts w:cs="Arial"/>
          <w:lang w:val="nl-NL"/>
        </w:rPr>
      </w:pPr>
      <w:r>
        <w:rPr>
          <w:lang w:val="nl-NL"/>
        </w:rPr>
        <w:t xml:space="preserve">Als je met </w:t>
      </w:r>
      <w:r w:rsidR="000D284E">
        <w:rPr>
          <w:lang w:val="nl-NL"/>
        </w:rPr>
        <w:t xml:space="preserve">onderstaande tabel </w:t>
      </w:r>
      <w:r w:rsidR="00677CF5" w:rsidRPr="00876BFD">
        <w:rPr>
          <w:lang w:val="nl-NL"/>
        </w:rPr>
        <w:t>de verwachte effectiviteit van de curriculumverandering</w:t>
      </w:r>
      <w:r>
        <w:rPr>
          <w:lang w:val="nl-NL"/>
        </w:rPr>
        <w:t xml:space="preserve"> in kaart brengt</w:t>
      </w:r>
      <w:r w:rsidR="00822CAE">
        <w:rPr>
          <w:lang w:val="nl-NL"/>
        </w:rPr>
        <w:t xml:space="preserve">, </w:t>
      </w:r>
      <w:r w:rsidR="00677CF5" w:rsidRPr="00876BFD">
        <w:rPr>
          <w:lang w:val="nl-NL"/>
        </w:rPr>
        <w:t xml:space="preserve">is het voor iedereen helder wat </w:t>
      </w:r>
      <w:r w:rsidR="003A5854">
        <w:rPr>
          <w:lang w:val="nl-NL"/>
        </w:rPr>
        <w:t xml:space="preserve">je met </w:t>
      </w:r>
      <w:r w:rsidR="00677CF5" w:rsidRPr="00876BFD">
        <w:rPr>
          <w:lang w:val="nl-NL"/>
        </w:rPr>
        <w:t xml:space="preserve">de curriculumverandering </w:t>
      </w:r>
      <w:r w:rsidR="00822CAE">
        <w:rPr>
          <w:lang w:val="nl-NL"/>
        </w:rPr>
        <w:t>beoogt</w:t>
      </w:r>
      <w:r w:rsidR="00677CF5">
        <w:rPr>
          <w:lang w:val="nl-NL"/>
        </w:rPr>
        <w:t>.</w:t>
      </w:r>
      <w:r w:rsidR="00677CF5" w:rsidRPr="00876BFD">
        <w:rPr>
          <w:lang w:val="nl-NL"/>
        </w:rPr>
        <w:t xml:space="preserve"> </w:t>
      </w:r>
      <w:r w:rsidR="003A5854">
        <w:rPr>
          <w:lang w:val="nl-NL"/>
        </w:rPr>
        <w:t xml:space="preserve">Deze </w:t>
      </w:r>
      <w:r w:rsidR="006E2BE4">
        <w:rPr>
          <w:lang w:val="nl-NL"/>
        </w:rPr>
        <w:t>evaluatie</w:t>
      </w:r>
      <w:r w:rsidR="00485621">
        <w:rPr>
          <w:lang w:val="nl-NL"/>
        </w:rPr>
        <w:t xml:space="preserve"> kan </w:t>
      </w:r>
      <w:r w:rsidR="00D17D70">
        <w:rPr>
          <w:lang w:val="nl-NL"/>
        </w:rPr>
        <w:t>ook tussentijds</w:t>
      </w:r>
      <w:r w:rsidR="00485621">
        <w:rPr>
          <w:lang w:val="nl-NL"/>
        </w:rPr>
        <w:t>.</w:t>
      </w:r>
    </w:p>
    <w:p w14:paraId="4CE42033" w14:textId="18DA6EE9" w:rsidR="009F5B78" w:rsidRDefault="009F5B78" w:rsidP="00A02DB8">
      <w:pPr>
        <w:rPr>
          <w:rFonts w:cs="Arial"/>
          <w:lang w:val="nl-NL"/>
        </w:rPr>
      </w:pPr>
    </w:p>
    <w:tbl>
      <w:tblPr>
        <w:tblW w:w="54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252"/>
      </w:tblGrid>
      <w:tr w:rsidR="00DF5CFC" w:rsidRPr="00F67018" w14:paraId="36078555" w14:textId="77777777" w:rsidTr="0007039F"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63E3" w14:textId="0E2B99A4" w:rsidR="00DF5CFC" w:rsidRDefault="00DF5CFC" w:rsidP="00D10793">
            <w:proofErr w:type="spellStart"/>
            <w:r>
              <w:rPr>
                <w:b/>
              </w:rPr>
              <w:t>Basisvisie</w:t>
            </w:r>
            <w:proofErr w:type="spellEnd"/>
          </w:p>
          <w:p w14:paraId="5BBBC531" w14:textId="77777777" w:rsidR="00DF5CFC" w:rsidRDefault="00DF5CFC" w:rsidP="00AB5E9B">
            <w:pPr>
              <w:numPr>
                <w:ilvl w:val="0"/>
                <w:numId w:val="23"/>
              </w:numPr>
              <w:autoSpaceDN w:val="0"/>
              <w:spacing w:line="260" w:lineRule="atLeast"/>
            </w:pPr>
            <w:proofErr w:type="spellStart"/>
            <w:r>
              <w:t>Waartoe</w:t>
            </w:r>
            <w:proofErr w:type="spellEnd"/>
            <w:r>
              <w:t xml:space="preserve"> </w:t>
            </w:r>
            <w:proofErr w:type="spellStart"/>
            <w:r>
              <w:t>leren</w:t>
            </w:r>
            <w:proofErr w:type="spellEnd"/>
            <w:r>
              <w:t xml:space="preserve"> </w:t>
            </w:r>
            <w:proofErr w:type="spellStart"/>
            <w:r>
              <w:t>leerlingen</w:t>
            </w:r>
            <w:proofErr w:type="spellEnd"/>
            <w:r>
              <w:t xml:space="preserve">? </w:t>
            </w:r>
          </w:p>
          <w:p w14:paraId="24B38AF2" w14:textId="0E39E09A" w:rsidR="00DF5CFC" w:rsidRDefault="00DF5CFC" w:rsidP="00925E06">
            <w:pPr>
              <w:numPr>
                <w:ilvl w:val="0"/>
                <w:numId w:val="23"/>
              </w:numPr>
              <w:autoSpaceDN w:val="0"/>
              <w:spacing w:line="260" w:lineRule="atLeast"/>
              <w:rPr>
                <w:lang w:val="nl-NL"/>
              </w:rPr>
            </w:pPr>
            <w:r w:rsidRPr="00DC47B7">
              <w:rPr>
                <w:lang w:val="nl-NL"/>
              </w:rPr>
              <w:t xml:space="preserve">Vanuit welke idealen of visie </w:t>
            </w:r>
            <w:r w:rsidR="00301444" w:rsidRPr="00DC47B7">
              <w:rPr>
                <w:lang w:val="nl-NL"/>
              </w:rPr>
              <w:t xml:space="preserve">zijn </w:t>
            </w:r>
            <w:r w:rsidR="00DC47B7" w:rsidRPr="00DC47B7">
              <w:rPr>
                <w:lang w:val="nl-NL"/>
              </w:rPr>
              <w:t>bijvoorbeeld modules, projecten of lessenseries</w:t>
            </w:r>
            <w:r w:rsidR="00DC47B7">
              <w:rPr>
                <w:lang w:val="nl-NL"/>
              </w:rPr>
              <w:t xml:space="preserve"> </w:t>
            </w:r>
            <w:r w:rsidRPr="00DC47B7">
              <w:rPr>
                <w:lang w:val="nl-NL"/>
              </w:rPr>
              <w:t>op</w:t>
            </w:r>
            <w:r w:rsidR="00067328" w:rsidRPr="00DC47B7">
              <w:rPr>
                <w:lang w:val="nl-NL"/>
              </w:rPr>
              <w:t>gezet</w:t>
            </w:r>
            <w:r w:rsidRPr="00DC47B7">
              <w:rPr>
                <w:lang w:val="nl-NL"/>
              </w:rPr>
              <w:t>?</w:t>
            </w:r>
          </w:p>
          <w:p w14:paraId="5D6A21E0" w14:textId="77777777" w:rsidR="00B21AD8" w:rsidRPr="00DC47B7" w:rsidRDefault="00B21AD8" w:rsidP="00B21AD8">
            <w:pPr>
              <w:autoSpaceDN w:val="0"/>
              <w:spacing w:line="260" w:lineRule="atLeast"/>
              <w:rPr>
                <w:lang w:val="nl-NL"/>
              </w:rPr>
            </w:pPr>
          </w:p>
          <w:p w14:paraId="4D88DED0" w14:textId="77FFA03F" w:rsidR="00BE1F1A" w:rsidRPr="00876BFD" w:rsidRDefault="00BE1F1A" w:rsidP="00BE1F1A">
            <w:pPr>
              <w:autoSpaceDN w:val="0"/>
              <w:spacing w:line="260" w:lineRule="atLeast"/>
              <w:rPr>
                <w:lang w:val="nl-NL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FA88" w14:textId="77777777" w:rsidR="00DF5CFC" w:rsidRPr="00876BFD" w:rsidRDefault="00DF5CFC" w:rsidP="00D10793">
            <w:pPr>
              <w:rPr>
                <w:lang w:val="nl-NL"/>
              </w:rPr>
            </w:pPr>
          </w:p>
        </w:tc>
      </w:tr>
      <w:tr w:rsidR="00DF5CFC" w:rsidRPr="00F67018" w14:paraId="27A336E2" w14:textId="77777777" w:rsidTr="0007039F"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DBA7" w14:textId="77777777" w:rsidR="00DF5CFC" w:rsidRDefault="00DF5CFC" w:rsidP="00D10793">
            <w:proofErr w:type="spellStart"/>
            <w:r>
              <w:rPr>
                <w:b/>
              </w:rPr>
              <w:t>Leerdoelen</w:t>
            </w:r>
            <w:proofErr w:type="spellEnd"/>
          </w:p>
          <w:p w14:paraId="72018456" w14:textId="1C509080" w:rsidR="00DF5CFC" w:rsidRPr="00876BFD" w:rsidRDefault="00DF5CFC" w:rsidP="00AB5E9B">
            <w:pPr>
              <w:numPr>
                <w:ilvl w:val="0"/>
                <w:numId w:val="24"/>
              </w:numPr>
              <w:autoSpaceDN w:val="0"/>
              <w:spacing w:line="260" w:lineRule="atLeast"/>
              <w:rPr>
                <w:lang w:val="nl-NL"/>
              </w:rPr>
            </w:pPr>
            <w:r w:rsidRPr="00876BFD">
              <w:rPr>
                <w:lang w:val="nl-NL"/>
              </w:rPr>
              <w:t>Wat kunnen de leerlingen straks wat ze nu nog niet voldoende kunnen?</w:t>
            </w:r>
          </w:p>
          <w:p w14:paraId="3F3EBBF2" w14:textId="2316E7E9" w:rsidR="00DF5CFC" w:rsidRPr="00876BFD" w:rsidRDefault="008E415E" w:rsidP="00AB5E9B">
            <w:pPr>
              <w:numPr>
                <w:ilvl w:val="0"/>
                <w:numId w:val="24"/>
              </w:numPr>
              <w:autoSpaceDN w:val="0"/>
              <w:spacing w:line="260" w:lineRule="atLeast"/>
              <w:rPr>
                <w:lang w:val="nl-NL"/>
              </w:rPr>
            </w:pPr>
            <w:r>
              <w:rPr>
                <w:lang w:val="nl-NL"/>
              </w:rPr>
              <w:t xml:space="preserve">Welke doelen </w:t>
            </w:r>
            <w:r w:rsidR="00DF5CFC" w:rsidRPr="00876BFD">
              <w:rPr>
                <w:lang w:val="nl-NL"/>
              </w:rPr>
              <w:t xml:space="preserve">wil je precies met je nieuwe </w:t>
            </w:r>
            <w:r w:rsidR="00C301A7">
              <w:rPr>
                <w:lang w:val="nl-NL"/>
              </w:rPr>
              <w:t>onderwijs</w:t>
            </w:r>
            <w:r w:rsidR="00DF5CFC" w:rsidRPr="00876BFD">
              <w:rPr>
                <w:lang w:val="nl-NL"/>
              </w:rPr>
              <w:t xml:space="preserve"> bereiken?</w:t>
            </w:r>
          </w:p>
          <w:p w14:paraId="64BD118C" w14:textId="16E63BB6" w:rsidR="00BE1F1A" w:rsidRPr="00876BFD" w:rsidRDefault="00BE1F1A" w:rsidP="00B21AD8">
            <w:pPr>
              <w:autoSpaceDN w:val="0"/>
              <w:spacing w:line="260" w:lineRule="atLeast"/>
              <w:rPr>
                <w:lang w:val="nl-NL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669" w14:textId="77777777" w:rsidR="00DF5CFC" w:rsidRPr="00876BFD" w:rsidRDefault="00DF5CFC" w:rsidP="00D10793">
            <w:pPr>
              <w:rPr>
                <w:lang w:val="nl-NL"/>
              </w:rPr>
            </w:pPr>
          </w:p>
        </w:tc>
      </w:tr>
      <w:tr w:rsidR="00DF5CFC" w:rsidRPr="00876BFD" w14:paraId="44FCBAD9" w14:textId="77777777" w:rsidTr="0007039F"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39B1" w14:textId="77777777" w:rsidR="00DF5CFC" w:rsidRDefault="00DF5CFC" w:rsidP="00D10793">
            <w:proofErr w:type="spellStart"/>
            <w:r>
              <w:rPr>
                <w:b/>
              </w:rPr>
              <w:t>Leerinhouden</w:t>
            </w:r>
            <w:proofErr w:type="spellEnd"/>
          </w:p>
          <w:p w14:paraId="2C55F0B2" w14:textId="145FEA9B" w:rsidR="00DF5CFC" w:rsidRDefault="00EF24B2" w:rsidP="00565ADC">
            <w:pPr>
              <w:numPr>
                <w:ilvl w:val="0"/>
                <w:numId w:val="25"/>
              </w:numPr>
              <w:autoSpaceDN w:val="0"/>
              <w:spacing w:line="260" w:lineRule="atLeast"/>
              <w:rPr>
                <w:lang w:val="nl-NL"/>
              </w:rPr>
            </w:pPr>
            <w:r>
              <w:rPr>
                <w:lang w:val="nl-NL"/>
              </w:rPr>
              <w:t xml:space="preserve">Welke inhouden staan na de vernieuwing centraal? </w:t>
            </w:r>
            <w:proofErr w:type="spellStart"/>
            <w:r>
              <w:rPr>
                <w:lang w:val="nl-NL"/>
              </w:rPr>
              <w:t>V</w:t>
            </w:r>
            <w:r w:rsidR="00DF5CFC" w:rsidRPr="00876BFD">
              <w:rPr>
                <w:lang w:val="nl-NL"/>
              </w:rPr>
              <w:t>akinhouden</w:t>
            </w:r>
            <w:proofErr w:type="spellEnd"/>
            <w:r w:rsidR="00CB095B">
              <w:rPr>
                <w:lang w:val="nl-NL"/>
              </w:rPr>
              <w:t>,</w:t>
            </w:r>
            <w:r w:rsidR="00565ADC">
              <w:rPr>
                <w:lang w:val="nl-NL"/>
              </w:rPr>
              <w:t xml:space="preserve"> of vakvaa</w:t>
            </w:r>
            <w:r w:rsidR="00DF5CFC" w:rsidRPr="00876BFD">
              <w:rPr>
                <w:lang w:val="nl-NL"/>
              </w:rPr>
              <w:t>rdigheden</w:t>
            </w:r>
            <w:r w:rsidR="00CB095B">
              <w:rPr>
                <w:lang w:val="nl-NL"/>
              </w:rPr>
              <w:t>,</w:t>
            </w:r>
            <w:r w:rsidR="00DF5CFC" w:rsidRPr="00876BFD">
              <w:rPr>
                <w:lang w:val="nl-NL"/>
              </w:rPr>
              <w:t xml:space="preserve"> of</w:t>
            </w:r>
            <w:r w:rsidR="00BE1F1A">
              <w:rPr>
                <w:lang w:val="nl-NL"/>
              </w:rPr>
              <w:t>…</w:t>
            </w:r>
          </w:p>
          <w:p w14:paraId="3281A0C3" w14:textId="77777777" w:rsidR="00B21AD8" w:rsidRDefault="00B21AD8" w:rsidP="00B21AD8">
            <w:pPr>
              <w:autoSpaceDN w:val="0"/>
              <w:spacing w:line="260" w:lineRule="atLeast"/>
              <w:rPr>
                <w:lang w:val="nl-NL"/>
              </w:rPr>
            </w:pPr>
          </w:p>
          <w:p w14:paraId="01CD0352" w14:textId="685BFF16" w:rsidR="00BE1F1A" w:rsidRPr="00876BFD" w:rsidRDefault="00BE1F1A" w:rsidP="00BE1F1A">
            <w:pPr>
              <w:autoSpaceDN w:val="0"/>
              <w:spacing w:line="260" w:lineRule="atLeast"/>
              <w:rPr>
                <w:lang w:val="nl-NL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4558" w14:textId="77777777" w:rsidR="00DF5CFC" w:rsidRPr="00876BFD" w:rsidRDefault="00DF5CFC" w:rsidP="00D10793">
            <w:pPr>
              <w:rPr>
                <w:lang w:val="nl-NL"/>
              </w:rPr>
            </w:pPr>
          </w:p>
        </w:tc>
      </w:tr>
    </w:tbl>
    <w:p w14:paraId="115A7406" w14:textId="77777777" w:rsidR="00485621" w:rsidRPr="00E25509" w:rsidRDefault="00485621">
      <w:pPr>
        <w:rPr>
          <w:lang w:val="nl-NL"/>
        </w:rPr>
      </w:pPr>
      <w:r w:rsidRPr="00E25509">
        <w:rPr>
          <w:lang w:val="nl-NL"/>
        </w:rPr>
        <w:br w:type="page"/>
      </w:r>
    </w:p>
    <w:tbl>
      <w:tblPr>
        <w:tblW w:w="54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252"/>
      </w:tblGrid>
      <w:tr w:rsidR="00DF5CFC" w:rsidRPr="00F67018" w14:paraId="5A6C42DD" w14:textId="77777777" w:rsidTr="0007039F"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EDAD" w14:textId="41B68007" w:rsidR="00DF5CFC" w:rsidRDefault="00DF5CFC" w:rsidP="00D10793">
            <w:proofErr w:type="spellStart"/>
            <w:r>
              <w:rPr>
                <w:b/>
              </w:rPr>
              <w:lastRenderedPageBreak/>
              <w:t>Leeractiviteiten</w:t>
            </w:r>
            <w:proofErr w:type="spellEnd"/>
          </w:p>
          <w:p w14:paraId="240FCEEC" w14:textId="3EB801C4" w:rsidR="00DF5CFC" w:rsidRDefault="00EF24B2" w:rsidP="00AA2E0C">
            <w:pPr>
              <w:numPr>
                <w:ilvl w:val="0"/>
                <w:numId w:val="26"/>
              </w:numPr>
              <w:autoSpaceDN w:val="0"/>
              <w:spacing w:line="260" w:lineRule="atLeast"/>
              <w:rPr>
                <w:lang w:val="nl-NL"/>
              </w:rPr>
            </w:pPr>
            <w:r>
              <w:rPr>
                <w:lang w:val="nl-NL"/>
              </w:rPr>
              <w:t>Hoe gaan leerlingen anders leren</w:t>
            </w:r>
            <w:r w:rsidRPr="00565ADC">
              <w:rPr>
                <w:lang w:val="nl-NL"/>
              </w:rPr>
              <w:t xml:space="preserve">? </w:t>
            </w:r>
            <w:r w:rsidR="00DF5CFC" w:rsidRPr="00AA2E0C">
              <w:rPr>
                <w:lang w:val="nl-NL"/>
              </w:rPr>
              <w:t xml:space="preserve">Wat doen </w:t>
            </w:r>
            <w:r w:rsidR="00B1470A">
              <w:rPr>
                <w:lang w:val="nl-NL"/>
              </w:rPr>
              <w:t>z</w:t>
            </w:r>
            <w:r w:rsidR="00CE197F">
              <w:rPr>
                <w:lang w:val="nl-NL"/>
              </w:rPr>
              <w:t>e</w:t>
            </w:r>
            <w:r w:rsidR="00B1470A">
              <w:rPr>
                <w:lang w:val="nl-NL"/>
              </w:rPr>
              <w:t xml:space="preserve"> dan</w:t>
            </w:r>
            <w:r w:rsidR="00DF5CFC" w:rsidRPr="00AA2E0C">
              <w:rPr>
                <w:lang w:val="nl-NL"/>
              </w:rPr>
              <w:t>?</w:t>
            </w:r>
            <w:r w:rsidR="00AA2E0C" w:rsidRPr="00AA2E0C">
              <w:rPr>
                <w:lang w:val="nl-NL"/>
              </w:rPr>
              <w:t xml:space="preserve"> Hoe leren zij?</w:t>
            </w:r>
          </w:p>
          <w:p w14:paraId="01684CBC" w14:textId="77777777" w:rsidR="000A7545" w:rsidRDefault="000A7545" w:rsidP="000A7545">
            <w:pPr>
              <w:autoSpaceDN w:val="0"/>
              <w:spacing w:line="260" w:lineRule="atLeast"/>
              <w:rPr>
                <w:lang w:val="nl-NL"/>
              </w:rPr>
            </w:pPr>
          </w:p>
          <w:p w14:paraId="06EBF44C" w14:textId="3C73083D" w:rsidR="00BE1F1A" w:rsidRPr="00AA2E0C" w:rsidRDefault="00BE1F1A" w:rsidP="00BE1F1A">
            <w:pPr>
              <w:autoSpaceDN w:val="0"/>
              <w:spacing w:line="260" w:lineRule="atLeast"/>
              <w:rPr>
                <w:lang w:val="nl-NL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585C" w14:textId="77777777" w:rsidR="00DF5CFC" w:rsidRPr="00876BFD" w:rsidRDefault="00DF5CFC" w:rsidP="00D10793">
            <w:pPr>
              <w:rPr>
                <w:lang w:val="nl-NL"/>
              </w:rPr>
            </w:pPr>
          </w:p>
        </w:tc>
      </w:tr>
      <w:tr w:rsidR="00DF5CFC" w:rsidRPr="00F67018" w14:paraId="74C4F8D6" w14:textId="77777777" w:rsidTr="0007039F"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FA98" w14:textId="542814B4" w:rsidR="00DF5CFC" w:rsidRDefault="00DF5CFC" w:rsidP="00D10793">
            <w:r w:rsidRPr="00876BFD">
              <w:rPr>
                <w:lang w:val="nl-NL"/>
              </w:rPr>
              <w:br w:type="page"/>
            </w:r>
            <w:proofErr w:type="spellStart"/>
            <w:r>
              <w:rPr>
                <w:b/>
              </w:rPr>
              <w:t>Docentrollen</w:t>
            </w:r>
            <w:proofErr w:type="spellEnd"/>
          </w:p>
          <w:p w14:paraId="0A2D4FDC" w14:textId="16417C74" w:rsidR="00DF5CFC" w:rsidRDefault="00B1470A" w:rsidP="00AB5E9B">
            <w:pPr>
              <w:numPr>
                <w:ilvl w:val="0"/>
                <w:numId w:val="27"/>
              </w:numPr>
              <w:autoSpaceDN w:val="0"/>
              <w:spacing w:line="260" w:lineRule="atLeast"/>
              <w:rPr>
                <w:lang w:val="nl-NL"/>
              </w:rPr>
            </w:pPr>
            <w:r>
              <w:rPr>
                <w:lang w:val="nl-NL"/>
              </w:rPr>
              <w:t xml:space="preserve">Hoe vul jij je rol als begeleider </w:t>
            </w:r>
            <w:r w:rsidR="00CE197F">
              <w:rPr>
                <w:lang w:val="nl-NL"/>
              </w:rPr>
              <w:t xml:space="preserve">in </w:t>
            </w:r>
            <w:r w:rsidR="00BE1F1A">
              <w:rPr>
                <w:lang w:val="nl-NL"/>
              </w:rPr>
              <w:t>bij het leren?</w:t>
            </w:r>
          </w:p>
          <w:p w14:paraId="583FD68F" w14:textId="77777777" w:rsidR="000A7545" w:rsidRDefault="000A7545" w:rsidP="000A7545">
            <w:pPr>
              <w:autoSpaceDN w:val="0"/>
              <w:spacing w:line="260" w:lineRule="atLeast"/>
              <w:rPr>
                <w:lang w:val="nl-NL"/>
              </w:rPr>
            </w:pPr>
          </w:p>
          <w:p w14:paraId="789358AE" w14:textId="62A90B8F" w:rsidR="00BE1F1A" w:rsidRPr="00876BFD" w:rsidRDefault="00BE1F1A" w:rsidP="00BE1F1A">
            <w:pPr>
              <w:autoSpaceDN w:val="0"/>
              <w:spacing w:line="260" w:lineRule="atLeast"/>
              <w:ind w:left="360"/>
              <w:rPr>
                <w:lang w:val="nl-NL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5D49" w14:textId="77777777" w:rsidR="00DF5CFC" w:rsidRPr="00876BFD" w:rsidRDefault="00DF5CFC" w:rsidP="00D10793">
            <w:pPr>
              <w:rPr>
                <w:lang w:val="nl-NL"/>
              </w:rPr>
            </w:pPr>
          </w:p>
        </w:tc>
      </w:tr>
      <w:tr w:rsidR="00CB6C0A" w:rsidRPr="00F67018" w14:paraId="05CC5BC1" w14:textId="77777777" w:rsidTr="0007039F"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69DC" w14:textId="77777777" w:rsidR="00CB6C0A" w:rsidRDefault="00CB6C0A" w:rsidP="00D10793">
            <w:proofErr w:type="spellStart"/>
            <w:r>
              <w:rPr>
                <w:b/>
              </w:rPr>
              <w:t>Bronnen</w:t>
            </w:r>
            <w:proofErr w:type="spellEnd"/>
            <w:r>
              <w:rPr>
                <w:b/>
              </w:rPr>
              <w:t xml:space="preserve"> en </w:t>
            </w:r>
            <w:proofErr w:type="spellStart"/>
            <w:r>
              <w:rPr>
                <w:b/>
              </w:rPr>
              <w:t>materialen</w:t>
            </w:r>
            <w:proofErr w:type="spellEnd"/>
          </w:p>
          <w:p w14:paraId="22720AD8" w14:textId="52D6AC48" w:rsidR="00CB6C0A" w:rsidRDefault="00CB6C0A" w:rsidP="00CB6C0A">
            <w:pPr>
              <w:numPr>
                <w:ilvl w:val="0"/>
                <w:numId w:val="27"/>
              </w:numPr>
              <w:autoSpaceDN w:val="0"/>
              <w:spacing w:line="260" w:lineRule="atLeast"/>
              <w:rPr>
                <w:lang w:val="nl-NL"/>
              </w:rPr>
            </w:pPr>
            <w:r w:rsidRPr="00876BFD">
              <w:rPr>
                <w:lang w:val="nl-NL"/>
              </w:rPr>
              <w:t xml:space="preserve">Welke </w:t>
            </w:r>
            <w:r w:rsidR="00F93799">
              <w:rPr>
                <w:lang w:val="nl-NL"/>
              </w:rPr>
              <w:t>leer</w:t>
            </w:r>
            <w:r w:rsidRPr="00876BFD">
              <w:rPr>
                <w:lang w:val="nl-NL"/>
              </w:rPr>
              <w:t xml:space="preserve">middelen </w:t>
            </w:r>
            <w:r w:rsidR="00F93799">
              <w:rPr>
                <w:lang w:val="nl-NL"/>
              </w:rPr>
              <w:t xml:space="preserve">heb </w:t>
            </w:r>
            <w:r w:rsidRPr="00876BFD">
              <w:rPr>
                <w:lang w:val="nl-NL"/>
              </w:rPr>
              <w:t xml:space="preserve">je </w:t>
            </w:r>
            <w:r w:rsidR="00E0497A">
              <w:rPr>
                <w:lang w:val="nl-NL"/>
              </w:rPr>
              <w:t>daarbij</w:t>
            </w:r>
            <w:r w:rsidR="00676560">
              <w:rPr>
                <w:lang w:val="nl-NL"/>
              </w:rPr>
              <w:t xml:space="preserve"> </w:t>
            </w:r>
            <w:r w:rsidRPr="00876BFD">
              <w:rPr>
                <w:lang w:val="nl-NL"/>
              </w:rPr>
              <w:t>nodig?</w:t>
            </w:r>
          </w:p>
          <w:p w14:paraId="257D72F8" w14:textId="77777777" w:rsidR="000A7545" w:rsidRPr="00876BFD" w:rsidRDefault="000A7545" w:rsidP="000A7545">
            <w:pPr>
              <w:autoSpaceDN w:val="0"/>
              <w:spacing w:line="260" w:lineRule="atLeast"/>
              <w:rPr>
                <w:lang w:val="nl-NL"/>
              </w:rPr>
            </w:pPr>
          </w:p>
          <w:p w14:paraId="0C16C5DB" w14:textId="440EB2ED" w:rsidR="00CB6C0A" w:rsidRPr="009E35C7" w:rsidRDefault="00CB6C0A" w:rsidP="00F93799">
            <w:pPr>
              <w:autoSpaceDN w:val="0"/>
              <w:spacing w:line="260" w:lineRule="atLeast"/>
              <w:rPr>
                <w:lang w:val="nl-NL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1DAD" w14:textId="77777777" w:rsidR="00CB6C0A" w:rsidRPr="009E35C7" w:rsidRDefault="00CB6C0A" w:rsidP="00D10793">
            <w:pPr>
              <w:rPr>
                <w:lang w:val="nl-NL"/>
              </w:rPr>
            </w:pPr>
          </w:p>
        </w:tc>
      </w:tr>
      <w:tr w:rsidR="00CB6C0A" w:rsidRPr="00F67018" w14:paraId="207217AB" w14:textId="77777777" w:rsidTr="0007039F"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AFCB" w14:textId="77777777" w:rsidR="00CB6C0A" w:rsidRDefault="00CB6C0A" w:rsidP="00D10793">
            <w:proofErr w:type="spellStart"/>
            <w:r>
              <w:rPr>
                <w:b/>
              </w:rPr>
              <w:t>Groeperingsvorm</w:t>
            </w:r>
            <w:proofErr w:type="spellEnd"/>
          </w:p>
          <w:p w14:paraId="7E68B5B0" w14:textId="4262D95B" w:rsidR="00CB6C0A" w:rsidRDefault="009E35C7" w:rsidP="009E35C7">
            <w:pPr>
              <w:numPr>
                <w:ilvl w:val="0"/>
                <w:numId w:val="28"/>
              </w:numPr>
              <w:autoSpaceDN w:val="0"/>
              <w:spacing w:line="260" w:lineRule="atLeast"/>
              <w:rPr>
                <w:lang w:val="nl-NL"/>
              </w:rPr>
            </w:pPr>
            <w:r w:rsidRPr="009E35C7">
              <w:rPr>
                <w:lang w:val="nl-NL"/>
              </w:rPr>
              <w:t xml:space="preserve">Op basis </w:t>
            </w:r>
            <w:r w:rsidR="00B77849">
              <w:rPr>
                <w:lang w:val="nl-NL"/>
              </w:rPr>
              <w:t>van welke gedachte</w:t>
            </w:r>
            <w:r w:rsidRPr="009E35C7">
              <w:rPr>
                <w:lang w:val="nl-NL"/>
              </w:rPr>
              <w:t xml:space="preserve"> stel je</w:t>
            </w:r>
            <w:r w:rsidR="00676560">
              <w:rPr>
                <w:lang w:val="nl-NL"/>
              </w:rPr>
              <w:t xml:space="preserve"> </w:t>
            </w:r>
            <w:r w:rsidRPr="009E35C7">
              <w:rPr>
                <w:lang w:val="nl-NL"/>
              </w:rPr>
              <w:t>groepen samen?</w:t>
            </w:r>
          </w:p>
          <w:p w14:paraId="27F9EEC0" w14:textId="58B04C37" w:rsidR="000A7545" w:rsidRPr="009E35C7" w:rsidRDefault="000A7545" w:rsidP="000A7545">
            <w:pPr>
              <w:autoSpaceDN w:val="0"/>
              <w:spacing w:line="260" w:lineRule="atLeast"/>
              <w:rPr>
                <w:lang w:val="nl-NL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1331" w14:textId="77777777" w:rsidR="00CB6C0A" w:rsidRPr="009E35C7" w:rsidRDefault="00CB6C0A" w:rsidP="00D10793">
            <w:pPr>
              <w:rPr>
                <w:lang w:val="nl-NL"/>
              </w:rPr>
            </w:pPr>
          </w:p>
        </w:tc>
      </w:tr>
      <w:tr w:rsidR="00CB6C0A" w:rsidRPr="00F67018" w14:paraId="675BCF32" w14:textId="77777777" w:rsidTr="0007039F"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BEEE" w14:textId="77777777" w:rsidR="00CB6C0A" w:rsidRDefault="00CB6C0A" w:rsidP="00D10793">
            <w:proofErr w:type="spellStart"/>
            <w:r>
              <w:rPr>
                <w:b/>
              </w:rPr>
              <w:t>Tijd</w:t>
            </w:r>
            <w:proofErr w:type="spellEnd"/>
          </w:p>
          <w:p w14:paraId="08639911" w14:textId="24110CA1" w:rsidR="00CB6C0A" w:rsidRPr="00876BFD" w:rsidRDefault="00CB6C0A" w:rsidP="00CB6C0A">
            <w:pPr>
              <w:numPr>
                <w:ilvl w:val="0"/>
                <w:numId w:val="29"/>
              </w:numPr>
              <w:autoSpaceDN w:val="0"/>
              <w:spacing w:line="260" w:lineRule="atLeast"/>
              <w:rPr>
                <w:lang w:val="nl-NL"/>
              </w:rPr>
            </w:pPr>
            <w:r w:rsidRPr="00876BFD">
              <w:rPr>
                <w:lang w:val="nl-NL"/>
              </w:rPr>
              <w:t xml:space="preserve">Hoeveel tijd beslaat </w:t>
            </w:r>
            <w:r w:rsidR="00DC47B7">
              <w:rPr>
                <w:lang w:val="nl-NL"/>
              </w:rPr>
              <w:t xml:space="preserve">bijvoorbeeld </w:t>
            </w:r>
            <w:r w:rsidR="009E35C7">
              <w:rPr>
                <w:lang w:val="nl-NL"/>
              </w:rPr>
              <w:t>een</w:t>
            </w:r>
            <w:r w:rsidRPr="00876BFD">
              <w:rPr>
                <w:lang w:val="nl-NL"/>
              </w:rPr>
              <w:t xml:space="preserve"> module</w:t>
            </w:r>
            <w:r w:rsidR="009E35C7">
              <w:rPr>
                <w:lang w:val="nl-NL"/>
              </w:rPr>
              <w:t>, project of lessenserie</w:t>
            </w:r>
            <w:r w:rsidRPr="00876BFD">
              <w:rPr>
                <w:lang w:val="nl-NL"/>
              </w:rPr>
              <w:t>?</w:t>
            </w:r>
          </w:p>
          <w:p w14:paraId="6B5A1E19" w14:textId="653947A1" w:rsidR="00CB6C0A" w:rsidRDefault="00CB6C0A" w:rsidP="00CB6C0A">
            <w:pPr>
              <w:numPr>
                <w:ilvl w:val="0"/>
                <w:numId w:val="29"/>
              </w:numPr>
              <w:autoSpaceDN w:val="0"/>
              <w:spacing w:line="260" w:lineRule="atLeast"/>
              <w:rPr>
                <w:lang w:val="nl-NL"/>
              </w:rPr>
            </w:pPr>
            <w:r w:rsidRPr="00876BFD">
              <w:rPr>
                <w:lang w:val="nl-NL"/>
              </w:rPr>
              <w:t xml:space="preserve">Wat </w:t>
            </w:r>
            <w:r w:rsidR="00B77849">
              <w:rPr>
                <w:lang w:val="nl-NL"/>
              </w:rPr>
              <w:t>is er nodig voor de inroo</w:t>
            </w:r>
            <w:r w:rsidR="004961DB">
              <w:rPr>
                <w:lang w:val="nl-NL"/>
              </w:rPr>
              <w:t>stering of planning?</w:t>
            </w:r>
          </w:p>
          <w:p w14:paraId="6FF3C42A" w14:textId="120F2DBB" w:rsidR="000A7545" w:rsidRPr="00876BFD" w:rsidRDefault="000A7545" w:rsidP="000A7545">
            <w:pPr>
              <w:autoSpaceDN w:val="0"/>
              <w:spacing w:line="260" w:lineRule="atLeast"/>
              <w:rPr>
                <w:lang w:val="nl-NL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78CA" w14:textId="77777777" w:rsidR="00CB6C0A" w:rsidRPr="00876BFD" w:rsidRDefault="00CB6C0A" w:rsidP="00D10793">
            <w:pPr>
              <w:rPr>
                <w:lang w:val="nl-NL"/>
              </w:rPr>
            </w:pPr>
          </w:p>
        </w:tc>
      </w:tr>
      <w:tr w:rsidR="00CB6C0A" w:rsidRPr="00F67018" w14:paraId="0799B126" w14:textId="77777777" w:rsidTr="0007039F"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AE12" w14:textId="77777777" w:rsidR="00CB6C0A" w:rsidRDefault="00CB6C0A" w:rsidP="00D10793">
            <w:proofErr w:type="spellStart"/>
            <w:r>
              <w:rPr>
                <w:b/>
              </w:rPr>
              <w:t>Leeromgeving</w:t>
            </w:r>
            <w:proofErr w:type="spellEnd"/>
          </w:p>
          <w:p w14:paraId="5BAABA82" w14:textId="617DE7F1" w:rsidR="00CB6C0A" w:rsidRDefault="0045470E" w:rsidP="00CB6C0A">
            <w:pPr>
              <w:numPr>
                <w:ilvl w:val="0"/>
                <w:numId w:val="30"/>
              </w:numPr>
              <w:autoSpaceDN w:val="0"/>
              <w:spacing w:line="260" w:lineRule="atLeast"/>
              <w:rPr>
                <w:lang w:val="nl-NL"/>
              </w:rPr>
            </w:pPr>
            <w:r>
              <w:rPr>
                <w:lang w:val="nl-NL"/>
              </w:rPr>
              <w:t>In welke leeromgeving</w:t>
            </w:r>
            <w:r w:rsidR="00CB6C0A" w:rsidRPr="004961DB">
              <w:rPr>
                <w:lang w:val="nl-NL"/>
              </w:rPr>
              <w:t xml:space="preserve"> </w:t>
            </w:r>
            <w:r w:rsidR="004961DB" w:rsidRPr="004961DB">
              <w:rPr>
                <w:lang w:val="nl-NL"/>
              </w:rPr>
              <w:t xml:space="preserve">komt het leren </w:t>
            </w:r>
            <w:r w:rsidR="00676560">
              <w:rPr>
                <w:lang w:val="nl-NL"/>
              </w:rPr>
              <w:t xml:space="preserve">dat je beoogt </w:t>
            </w:r>
            <w:r w:rsidR="004961DB" w:rsidRPr="004961DB">
              <w:rPr>
                <w:lang w:val="nl-NL"/>
              </w:rPr>
              <w:t>goed tot zijn recht</w:t>
            </w:r>
            <w:r w:rsidR="00CB6C0A" w:rsidRPr="004961DB">
              <w:rPr>
                <w:lang w:val="nl-NL"/>
              </w:rPr>
              <w:t>?</w:t>
            </w:r>
            <w:r w:rsidR="00A15762">
              <w:rPr>
                <w:lang w:val="nl-NL"/>
              </w:rPr>
              <w:t xml:space="preserve"> </w:t>
            </w:r>
            <w:r w:rsidR="00CB6C0A" w:rsidRPr="004961DB">
              <w:rPr>
                <w:lang w:val="nl-NL"/>
              </w:rPr>
              <w:t xml:space="preserve"> </w:t>
            </w:r>
          </w:p>
          <w:p w14:paraId="1B640D69" w14:textId="77777777" w:rsidR="000A7545" w:rsidRPr="004961DB" w:rsidRDefault="000A7545" w:rsidP="000A7545">
            <w:pPr>
              <w:autoSpaceDN w:val="0"/>
              <w:spacing w:line="260" w:lineRule="atLeast"/>
              <w:rPr>
                <w:lang w:val="nl-NL"/>
              </w:rPr>
            </w:pPr>
          </w:p>
          <w:p w14:paraId="10E65984" w14:textId="454BFC70" w:rsidR="00CB6C0A" w:rsidRPr="00876BFD" w:rsidRDefault="00CB6C0A" w:rsidP="004961DB">
            <w:pPr>
              <w:autoSpaceDN w:val="0"/>
              <w:spacing w:line="260" w:lineRule="atLeast"/>
              <w:rPr>
                <w:lang w:val="nl-NL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EA34" w14:textId="77777777" w:rsidR="00CB6C0A" w:rsidRPr="00876BFD" w:rsidRDefault="00CB6C0A" w:rsidP="00D10793">
            <w:pPr>
              <w:rPr>
                <w:lang w:val="nl-NL"/>
              </w:rPr>
            </w:pPr>
          </w:p>
        </w:tc>
      </w:tr>
      <w:tr w:rsidR="00CB6C0A" w:rsidRPr="00F67018" w14:paraId="03A83B11" w14:textId="77777777" w:rsidTr="0007039F"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B3C8" w14:textId="77777777" w:rsidR="00CB6C0A" w:rsidRDefault="00CB6C0A" w:rsidP="00D10793">
            <w:proofErr w:type="spellStart"/>
            <w:r>
              <w:rPr>
                <w:b/>
              </w:rPr>
              <w:t>Beoordeling</w:t>
            </w:r>
            <w:proofErr w:type="spellEnd"/>
          </w:p>
          <w:p w14:paraId="427886A3" w14:textId="2E91C3C6" w:rsidR="00CB6C0A" w:rsidRDefault="00CB6C0A" w:rsidP="00CB6C0A">
            <w:pPr>
              <w:numPr>
                <w:ilvl w:val="0"/>
                <w:numId w:val="31"/>
              </w:numPr>
              <w:autoSpaceDN w:val="0"/>
              <w:spacing w:line="260" w:lineRule="atLeast"/>
              <w:rPr>
                <w:lang w:val="nl-NL"/>
              </w:rPr>
            </w:pPr>
            <w:r w:rsidRPr="00876BFD">
              <w:rPr>
                <w:lang w:val="nl-NL"/>
              </w:rPr>
              <w:t xml:space="preserve">Hoe </w:t>
            </w:r>
            <w:r w:rsidR="0007039F">
              <w:rPr>
                <w:lang w:val="nl-NL"/>
              </w:rPr>
              <w:t>toets je</w:t>
            </w:r>
            <w:r w:rsidR="00676560">
              <w:rPr>
                <w:lang w:val="nl-NL"/>
              </w:rPr>
              <w:t xml:space="preserve"> </w:t>
            </w:r>
            <w:r w:rsidR="00B21AD8">
              <w:rPr>
                <w:lang w:val="nl-NL"/>
              </w:rPr>
              <w:t>na de vernieuwing</w:t>
            </w:r>
            <w:r w:rsidR="0007039F">
              <w:rPr>
                <w:lang w:val="nl-NL"/>
              </w:rPr>
              <w:t xml:space="preserve"> </w:t>
            </w:r>
            <w:r w:rsidRPr="00876BFD">
              <w:rPr>
                <w:lang w:val="nl-NL"/>
              </w:rPr>
              <w:t xml:space="preserve">wat leerlingen hebben geleerd? </w:t>
            </w:r>
          </w:p>
          <w:p w14:paraId="29105906" w14:textId="77777777" w:rsidR="00266278" w:rsidRDefault="00266278" w:rsidP="00266278">
            <w:pPr>
              <w:autoSpaceDN w:val="0"/>
              <w:spacing w:line="260" w:lineRule="atLeast"/>
              <w:ind w:left="360"/>
              <w:rPr>
                <w:lang w:val="nl-NL"/>
              </w:rPr>
            </w:pPr>
          </w:p>
          <w:p w14:paraId="2A56C33E" w14:textId="68633F19" w:rsidR="000A7545" w:rsidRPr="00876BFD" w:rsidRDefault="000A7545" w:rsidP="000A7545">
            <w:pPr>
              <w:autoSpaceDN w:val="0"/>
              <w:spacing w:line="260" w:lineRule="atLeast"/>
              <w:rPr>
                <w:lang w:val="nl-NL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F538" w14:textId="77777777" w:rsidR="00CB6C0A" w:rsidRPr="00876BFD" w:rsidRDefault="00CB6C0A" w:rsidP="00D10793">
            <w:pPr>
              <w:rPr>
                <w:lang w:val="nl-NL"/>
              </w:rPr>
            </w:pPr>
          </w:p>
        </w:tc>
      </w:tr>
    </w:tbl>
    <w:p w14:paraId="3EC76E78" w14:textId="77777777" w:rsidR="00AA3FC2" w:rsidRDefault="00AA3FC2">
      <w:pPr>
        <w:ind w:left="357" w:hanging="357"/>
        <w:rPr>
          <w:lang w:val="nl-NL"/>
        </w:rPr>
      </w:pPr>
    </w:p>
    <w:p w14:paraId="04FC9B1C" w14:textId="4B6DD946" w:rsidR="00E17093" w:rsidRDefault="00F76E65" w:rsidP="00370A36">
      <w:pPr>
        <w:rPr>
          <w:rFonts w:cs="Arial"/>
          <w:lang w:val="nl-NL"/>
        </w:rPr>
      </w:pPr>
      <w:r>
        <w:rPr>
          <w:rFonts w:cs="Arial"/>
          <w:lang w:val="nl-NL"/>
        </w:rPr>
        <w:t xml:space="preserve">Heb je lesmaterialen ontwikkeld? Dan is </w:t>
      </w:r>
      <w:r w:rsidR="00514F21">
        <w:rPr>
          <w:rFonts w:cs="Arial"/>
          <w:lang w:val="nl-NL"/>
        </w:rPr>
        <w:t xml:space="preserve">onderstaande </w:t>
      </w:r>
      <w:r>
        <w:rPr>
          <w:rFonts w:cs="Arial"/>
          <w:lang w:val="nl-NL"/>
        </w:rPr>
        <w:t>vragenlijst wellicht handig</w:t>
      </w:r>
      <w:r w:rsidR="00514F21">
        <w:rPr>
          <w:rFonts w:cs="Arial"/>
          <w:lang w:val="nl-NL"/>
        </w:rPr>
        <w:t xml:space="preserve"> voor de evaluatie</w:t>
      </w:r>
      <w:r>
        <w:rPr>
          <w:rFonts w:cs="Arial"/>
          <w:lang w:val="nl-NL"/>
        </w:rPr>
        <w:t xml:space="preserve">. </w:t>
      </w:r>
      <w:bookmarkEnd w:id="0"/>
      <w:bookmarkEnd w:id="1"/>
      <w:bookmarkEnd w:id="2"/>
      <w:bookmarkEnd w:id="3"/>
      <w:r w:rsidR="000441D2">
        <w:rPr>
          <w:rFonts w:cs="Arial"/>
          <w:lang w:val="nl-NL"/>
        </w:rPr>
        <w:t xml:space="preserve">Je kunt hier vragen uit putten. </w:t>
      </w:r>
      <w:r w:rsidR="00A92BD1">
        <w:rPr>
          <w:rFonts w:cs="Arial"/>
          <w:lang w:val="nl-NL"/>
        </w:rPr>
        <w:t xml:space="preserve">Zo </w:t>
      </w:r>
      <w:r w:rsidR="001C3860">
        <w:rPr>
          <w:rFonts w:cs="Arial"/>
          <w:lang w:val="nl-NL"/>
        </w:rPr>
        <w:t xml:space="preserve">maak je inzichtelijk </w:t>
      </w:r>
      <w:r w:rsidR="00E17093">
        <w:rPr>
          <w:rFonts w:cs="Arial"/>
          <w:lang w:val="nl-NL"/>
        </w:rPr>
        <w:t>o</w:t>
      </w:r>
      <w:r w:rsidR="00A92BD1">
        <w:rPr>
          <w:rFonts w:cs="Arial"/>
          <w:lang w:val="nl-NL"/>
        </w:rPr>
        <w:t xml:space="preserve">f </w:t>
      </w:r>
      <w:r w:rsidR="002F3871">
        <w:rPr>
          <w:rFonts w:cs="Arial"/>
          <w:lang w:val="nl-NL"/>
        </w:rPr>
        <w:t>het lesmateriaal</w:t>
      </w:r>
      <w:r w:rsidR="00A02DB8" w:rsidRPr="00A02DB8">
        <w:rPr>
          <w:rFonts w:cs="Arial"/>
          <w:lang w:val="nl-NL"/>
        </w:rPr>
        <w:t xml:space="preserve"> </w:t>
      </w:r>
      <w:r w:rsidR="002F3871">
        <w:rPr>
          <w:rFonts w:cs="Arial"/>
          <w:lang w:val="nl-NL"/>
        </w:rPr>
        <w:t>realiseert</w:t>
      </w:r>
      <w:r w:rsidR="00A92BD1">
        <w:rPr>
          <w:rFonts w:cs="Arial"/>
          <w:lang w:val="nl-NL"/>
        </w:rPr>
        <w:t xml:space="preserve"> wat je beoogt</w:t>
      </w:r>
      <w:r w:rsidR="00933AC8">
        <w:rPr>
          <w:rFonts w:cs="Arial"/>
          <w:lang w:val="nl-NL"/>
        </w:rPr>
        <w:t>,</w:t>
      </w:r>
      <w:r w:rsidR="00527F82">
        <w:rPr>
          <w:rFonts w:cs="Arial"/>
          <w:lang w:val="nl-NL"/>
        </w:rPr>
        <w:t xml:space="preserve"> of dat er nog aanpassingen nodig zijn</w:t>
      </w:r>
      <w:r w:rsidR="00A02DB8" w:rsidRPr="00A02DB8">
        <w:rPr>
          <w:rFonts w:cs="Arial"/>
          <w:lang w:val="nl-NL"/>
        </w:rPr>
        <w:t xml:space="preserve">. </w:t>
      </w:r>
    </w:p>
    <w:p w14:paraId="005092E0" w14:textId="77777777" w:rsidR="00E17093" w:rsidRDefault="00E17093" w:rsidP="00370A36">
      <w:pPr>
        <w:rPr>
          <w:rFonts w:cs="Arial"/>
          <w:lang w:val="nl-NL"/>
        </w:rPr>
      </w:pPr>
    </w:p>
    <w:p w14:paraId="54A4D2EA" w14:textId="69D73672" w:rsidR="00A02DB8" w:rsidRDefault="00607EF0" w:rsidP="00370A36">
      <w:pPr>
        <w:rPr>
          <w:rFonts w:cs="Arial"/>
          <w:lang w:val="nl-NL"/>
        </w:rPr>
      </w:pPr>
      <w:r>
        <w:rPr>
          <w:rFonts w:cs="Arial"/>
          <w:lang w:val="nl-NL"/>
        </w:rPr>
        <w:t>De voorbeeldmatige vragenlijst gaat uit van een lessenreeks</w:t>
      </w:r>
      <w:r w:rsidR="00370A36">
        <w:rPr>
          <w:rFonts w:cs="Arial"/>
          <w:lang w:val="nl-NL"/>
        </w:rPr>
        <w:t xml:space="preserve"> en</w:t>
      </w:r>
      <w:r w:rsidR="00A02DB8" w:rsidRPr="00A02DB8">
        <w:rPr>
          <w:rFonts w:cs="Arial"/>
          <w:lang w:val="nl-NL"/>
        </w:rPr>
        <w:t xml:space="preserve"> bestaat uit drie onderdelen:</w:t>
      </w:r>
    </w:p>
    <w:p w14:paraId="4D5CC7AD" w14:textId="77777777" w:rsidR="00950BF9" w:rsidRPr="00A02DB8" w:rsidRDefault="00950BF9" w:rsidP="00370A36">
      <w:pPr>
        <w:rPr>
          <w:rFonts w:cs="Arial"/>
          <w:lang w:val="nl-NL"/>
        </w:rPr>
      </w:pPr>
    </w:p>
    <w:p w14:paraId="523C3D2A" w14:textId="758654CE" w:rsidR="00A02DB8" w:rsidRPr="00370A36" w:rsidRDefault="00933AC8" w:rsidP="00370A36">
      <w:pPr>
        <w:pStyle w:val="Lijstalinea"/>
        <w:numPr>
          <w:ilvl w:val="0"/>
          <w:numId w:val="35"/>
        </w:numPr>
        <w:tabs>
          <w:tab w:val="left" w:pos="284"/>
        </w:tabs>
        <w:spacing w:line="240" w:lineRule="auto"/>
        <w:rPr>
          <w:rFonts w:cs="Arial"/>
          <w:lang w:val="nl-NL"/>
        </w:rPr>
      </w:pPr>
      <w:r>
        <w:rPr>
          <w:rFonts w:cs="Arial"/>
          <w:lang w:val="nl-NL"/>
        </w:rPr>
        <w:t>o</w:t>
      </w:r>
      <w:r w:rsidR="00A02DB8" w:rsidRPr="00370A36">
        <w:rPr>
          <w:rFonts w:cs="Arial"/>
          <w:lang w:val="nl-NL"/>
        </w:rPr>
        <w:t>mschrijving van de lessenreeks</w:t>
      </w:r>
    </w:p>
    <w:p w14:paraId="6C034C25" w14:textId="3D705BC5" w:rsidR="00A02DB8" w:rsidRPr="00370A36" w:rsidRDefault="00933AC8" w:rsidP="00370A36">
      <w:pPr>
        <w:pStyle w:val="Lijstalinea"/>
        <w:numPr>
          <w:ilvl w:val="0"/>
          <w:numId w:val="35"/>
        </w:numPr>
        <w:tabs>
          <w:tab w:val="left" w:pos="284"/>
        </w:tabs>
        <w:spacing w:line="240" w:lineRule="auto"/>
        <w:rPr>
          <w:rFonts w:cs="Arial"/>
          <w:lang w:val="nl-NL"/>
        </w:rPr>
      </w:pPr>
      <w:r>
        <w:rPr>
          <w:rFonts w:cs="Arial"/>
          <w:lang w:val="nl-NL"/>
        </w:rPr>
        <w:t>l</w:t>
      </w:r>
      <w:r w:rsidR="00A02DB8" w:rsidRPr="00370A36">
        <w:rPr>
          <w:rFonts w:cs="Arial"/>
          <w:lang w:val="nl-NL"/>
        </w:rPr>
        <w:t xml:space="preserve">esuitvoering </w:t>
      </w:r>
    </w:p>
    <w:p w14:paraId="558D2A1E" w14:textId="1A7D7500" w:rsidR="00A02DB8" w:rsidRPr="00370A36" w:rsidRDefault="00933AC8" w:rsidP="00370A36">
      <w:pPr>
        <w:pStyle w:val="Lijstalinea"/>
        <w:numPr>
          <w:ilvl w:val="0"/>
          <w:numId w:val="35"/>
        </w:numPr>
        <w:tabs>
          <w:tab w:val="left" w:pos="284"/>
        </w:tabs>
        <w:spacing w:line="240" w:lineRule="auto"/>
        <w:rPr>
          <w:rFonts w:cs="Arial"/>
          <w:lang w:val="nl-NL"/>
        </w:rPr>
      </w:pPr>
      <w:r>
        <w:rPr>
          <w:rFonts w:cs="Arial"/>
          <w:lang w:val="nl-NL"/>
        </w:rPr>
        <w:t>e</w:t>
      </w:r>
      <w:r w:rsidR="00A02DB8" w:rsidRPr="00370A36">
        <w:rPr>
          <w:rFonts w:cs="Arial"/>
          <w:lang w:val="nl-NL"/>
        </w:rPr>
        <w:t xml:space="preserve">indbeoordeling lessenreeks </w:t>
      </w:r>
    </w:p>
    <w:p w14:paraId="23959259" w14:textId="77777777" w:rsidR="00A02DB8" w:rsidRPr="00A02DB8" w:rsidRDefault="00A02DB8" w:rsidP="00A02DB8">
      <w:pPr>
        <w:spacing w:line="240" w:lineRule="auto"/>
        <w:rPr>
          <w:rFonts w:cs="Arial"/>
          <w:lang w:val="nl-NL"/>
        </w:rPr>
      </w:pPr>
    </w:p>
    <w:p w14:paraId="0FC103EF" w14:textId="77777777" w:rsidR="00A02DB8" w:rsidRPr="00A02DB8" w:rsidRDefault="00A02DB8" w:rsidP="00A02DB8">
      <w:pPr>
        <w:spacing w:line="240" w:lineRule="auto"/>
        <w:rPr>
          <w:rFonts w:cs="Arial"/>
          <w:b/>
          <w:lang w:val="nl-NL"/>
        </w:rPr>
      </w:pPr>
    </w:p>
    <w:p w14:paraId="4BA238AB" w14:textId="160E1C43" w:rsidR="00A02DB8" w:rsidRPr="00A02DB8" w:rsidRDefault="00A02DB8" w:rsidP="00A02DB8">
      <w:pPr>
        <w:spacing w:line="240" w:lineRule="auto"/>
        <w:rPr>
          <w:rFonts w:cs="Arial"/>
          <w:b/>
          <w:lang w:val="nl-NL"/>
        </w:rPr>
      </w:pPr>
      <w:r w:rsidRPr="00A02DB8">
        <w:rPr>
          <w:rFonts w:cs="Arial"/>
          <w:b/>
          <w:lang w:val="nl-NL"/>
        </w:rPr>
        <w:br w:type="page"/>
      </w:r>
      <w:r w:rsidRPr="00A02DB8">
        <w:rPr>
          <w:rFonts w:cs="Arial"/>
          <w:b/>
          <w:lang w:val="nl-NL"/>
        </w:rPr>
        <w:lastRenderedPageBreak/>
        <w:t>A.</w:t>
      </w:r>
      <w:r w:rsidRPr="00A02DB8">
        <w:rPr>
          <w:rFonts w:cs="Arial"/>
          <w:b/>
          <w:lang w:val="nl-NL"/>
        </w:rPr>
        <w:tab/>
        <w:t>Omschrijving van de opdrachten</w:t>
      </w:r>
    </w:p>
    <w:p w14:paraId="2964D436" w14:textId="77777777" w:rsidR="00A02DB8" w:rsidRPr="00A02DB8" w:rsidRDefault="00A02DB8" w:rsidP="00A02DB8">
      <w:pPr>
        <w:spacing w:line="240" w:lineRule="auto"/>
        <w:rPr>
          <w:rFonts w:cs="Arial"/>
          <w:b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3"/>
        <w:gridCol w:w="1126"/>
        <w:gridCol w:w="846"/>
        <w:gridCol w:w="933"/>
        <w:gridCol w:w="1126"/>
      </w:tblGrid>
      <w:tr w:rsidR="00A02DB8" w14:paraId="08D69448" w14:textId="77777777" w:rsidTr="00A02DB8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D829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6DBE" w14:textId="77777777" w:rsidR="00A02DB8" w:rsidRDefault="00A02DB8">
            <w:pPr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helemaal</w:t>
            </w:r>
            <w:proofErr w:type="spellEnd"/>
            <w:r>
              <w:rPr>
                <w:rFonts w:cs="Arial"/>
              </w:rPr>
              <w:t xml:space="preserve"> mee </w:t>
            </w:r>
            <w:proofErr w:type="spellStart"/>
            <w:r>
              <w:rPr>
                <w:rFonts w:cs="Arial"/>
              </w:rPr>
              <w:t>eens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EB7C" w14:textId="77777777" w:rsidR="00A02DB8" w:rsidRDefault="00A02DB8">
            <w:pPr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beetje</w:t>
            </w:r>
            <w:proofErr w:type="spellEnd"/>
            <w:r>
              <w:rPr>
                <w:rFonts w:cs="Arial"/>
              </w:rPr>
              <w:t xml:space="preserve"> mee </w:t>
            </w:r>
            <w:proofErr w:type="spellStart"/>
            <w:r>
              <w:rPr>
                <w:rFonts w:cs="Arial"/>
              </w:rPr>
              <w:t>eens</w:t>
            </w:r>
            <w:proofErr w:type="spellEnd"/>
          </w:p>
          <w:p w14:paraId="0CB6EF9B" w14:textId="77777777" w:rsidR="00A02DB8" w:rsidRDefault="00A02DB8">
            <w:pPr>
              <w:spacing w:line="240" w:lineRule="auto"/>
              <w:rPr>
                <w:rFonts w:cs="Arial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D4F0" w14:textId="77777777" w:rsidR="00A02DB8" w:rsidRDefault="00A02DB8">
            <w:pPr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beetje</w:t>
            </w:r>
            <w:proofErr w:type="spellEnd"/>
            <w:r>
              <w:rPr>
                <w:rFonts w:cs="Arial"/>
              </w:rPr>
              <w:t xml:space="preserve"> mee </w:t>
            </w:r>
            <w:proofErr w:type="spellStart"/>
            <w:r>
              <w:rPr>
                <w:rFonts w:cs="Arial"/>
              </w:rPr>
              <w:t>oneens</w:t>
            </w:r>
            <w:proofErr w:type="spellEnd"/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EDE8" w14:textId="77777777" w:rsidR="00A02DB8" w:rsidRDefault="00A02DB8">
            <w:pPr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helemaal</w:t>
            </w:r>
            <w:proofErr w:type="spellEnd"/>
            <w:r>
              <w:rPr>
                <w:rFonts w:cs="Arial"/>
              </w:rPr>
              <w:t xml:space="preserve"> mee </w:t>
            </w:r>
            <w:proofErr w:type="spellStart"/>
            <w:r>
              <w:rPr>
                <w:rFonts w:cs="Arial"/>
              </w:rPr>
              <w:t>oneens</w:t>
            </w:r>
            <w:proofErr w:type="spellEnd"/>
          </w:p>
        </w:tc>
      </w:tr>
      <w:tr w:rsidR="00A02DB8" w:rsidRPr="00F67018" w14:paraId="0516AAB6" w14:textId="77777777" w:rsidTr="00A02DB8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4E12" w14:textId="142CA7DD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  <w:r w:rsidRPr="00A02DB8">
              <w:rPr>
                <w:rFonts w:cs="Arial"/>
                <w:lang w:val="nl-NL"/>
              </w:rPr>
              <w:t xml:space="preserve">1. In de lesmaterialen </w:t>
            </w:r>
            <w:r w:rsidR="00605E06">
              <w:rPr>
                <w:rFonts w:cs="Arial"/>
                <w:lang w:val="nl-NL"/>
              </w:rPr>
              <w:t>staat</w:t>
            </w:r>
            <w:r w:rsidRPr="00A02DB8">
              <w:rPr>
                <w:rFonts w:cs="Arial"/>
                <w:lang w:val="nl-NL"/>
              </w:rPr>
              <w:t xml:space="preserve"> duidelijk beschreven </w:t>
            </w:r>
            <w:r w:rsidRPr="00605E06">
              <w:rPr>
                <w:rFonts w:cs="Arial"/>
                <w:bCs/>
                <w:lang w:val="nl-NL"/>
              </w:rPr>
              <w:t>wat</w:t>
            </w:r>
            <w:r w:rsidRPr="00A02DB8">
              <w:rPr>
                <w:rFonts w:cs="Arial"/>
                <w:lang w:val="nl-NL"/>
              </w:rPr>
              <w:t xml:space="preserve"> leerlingen </w:t>
            </w:r>
            <w:r w:rsidR="00605E06">
              <w:rPr>
                <w:rFonts w:cs="Arial"/>
                <w:lang w:val="nl-NL"/>
              </w:rPr>
              <w:t>gaan</w:t>
            </w:r>
            <w:r w:rsidRPr="00A02DB8">
              <w:rPr>
                <w:rFonts w:cs="Arial"/>
                <w:lang w:val="nl-NL"/>
              </w:rPr>
              <w:t xml:space="preserve"> doen.</w:t>
            </w:r>
          </w:p>
          <w:p w14:paraId="38D6E00E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58EC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156D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B936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1273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</w:tr>
      <w:tr w:rsidR="00A02DB8" w:rsidRPr="00F67018" w14:paraId="306369E1" w14:textId="77777777" w:rsidTr="00A02DB8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AEEE" w14:textId="4A1692CE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  <w:r w:rsidRPr="00A02DB8">
              <w:rPr>
                <w:rFonts w:cs="Arial"/>
                <w:lang w:val="nl-NL"/>
              </w:rPr>
              <w:t xml:space="preserve">2. In de lesmaterialen </w:t>
            </w:r>
            <w:r w:rsidR="00053724">
              <w:rPr>
                <w:rFonts w:cs="Arial"/>
                <w:lang w:val="nl-NL"/>
              </w:rPr>
              <w:t>staat</w:t>
            </w:r>
            <w:r w:rsidRPr="00A02DB8">
              <w:rPr>
                <w:rFonts w:cs="Arial"/>
                <w:lang w:val="nl-NL"/>
              </w:rPr>
              <w:t xml:space="preserve"> duidelijk beschreven </w:t>
            </w:r>
            <w:r w:rsidR="00605E06">
              <w:rPr>
                <w:rFonts w:cs="Arial"/>
                <w:lang w:val="nl-NL"/>
              </w:rPr>
              <w:t>wat er van de leerlingen wordt verwacht</w:t>
            </w:r>
            <w:r w:rsidRPr="00A02DB8">
              <w:rPr>
                <w:rFonts w:cs="Arial"/>
                <w:lang w:val="nl-NL"/>
              </w:rPr>
              <w:t>.</w:t>
            </w:r>
          </w:p>
          <w:p w14:paraId="7606BDBE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27B1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B34D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7082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F569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</w:tr>
      <w:tr w:rsidR="00A02DB8" w:rsidRPr="00F67018" w14:paraId="639F3985" w14:textId="77777777" w:rsidTr="00A02DB8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A112" w14:textId="59FE5212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  <w:r w:rsidRPr="00A02DB8">
              <w:rPr>
                <w:rFonts w:cs="Arial"/>
                <w:lang w:val="nl-NL"/>
              </w:rPr>
              <w:t xml:space="preserve">3. De criteria waarop leerlingen </w:t>
            </w:r>
            <w:r w:rsidR="002C4F7A" w:rsidRPr="00A02DB8">
              <w:rPr>
                <w:rFonts w:cs="Arial"/>
                <w:lang w:val="nl-NL"/>
              </w:rPr>
              <w:t>w</w:t>
            </w:r>
            <w:r w:rsidR="002C4F7A">
              <w:rPr>
                <w:rFonts w:cs="Arial"/>
                <w:lang w:val="nl-NL"/>
              </w:rPr>
              <w:t>o</w:t>
            </w:r>
            <w:r w:rsidR="002C4F7A" w:rsidRPr="00A02DB8">
              <w:rPr>
                <w:rFonts w:cs="Arial"/>
                <w:lang w:val="nl-NL"/>
              </w:rPr>
              <w:t>rden</w:t>
            </w:r>
            <w:r w:rsidR="002C4F7A">
              <w:rPr>
                <w:rFonts w:cs="Arial"/>
                <w:lang w:val="nl-NL"/>
              </w:rPr>
              <w:t xml:space="preserve"> </w:t>
            </w:r>
            <w:r w:rsidR="00053724">
              <w:rPr>
                <w:rFonts w:cs="Arial"/>
                <w:lang w:val="nl-NL"/>
              </w:rPr>
              <w:t>geëvalueerd</w:t>
            </w:r>
            <w:r w:rsidRPr="00A02DB8">
              <w:rPr>
                <w:rFonts w:cs="Arial"/>
                <w:lang w:val="nl-NL"/>
              </w:rPr>
              <w:t xml:space="preserve">, </w:t>
            </w:r>
            <w:r w:rsidR="00053724">
              <w:rPr>
                <w:rFonts w:cs="Arial"/>
                <w:lang w:val="nl-NL"/>
              </w:rPr>
              <w:t>staa</w:t>
            </w:r>
            <w:r w:rsidR="00A557C0">
              <w:rPr>
                <w:rFonts w:cs="Arial"/>
                <w:lang w:val="nl-NL"/>
              </w:rPr>
              <w:t>n</w:t>
            </w:r>
            <w:r w:rsidRPr="00A02DB8">
              <w:rPr>
                <w:rFonts w:cs="Arial"/>
                <w:lang w:val="nl-NL"/>
              </w:rPr>
              <w:t xml:space="preserve"> duidelijk beschreven in de opdracht.</w:t>
            </w:r>
          </w:p>
          <w:p w14:paraId="1AED228E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7489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  <w:p w14:paraId="1AAA622C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E085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FA14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87BC" w14:textId="77777777" w:rsidR="00A02DB8" w:rsidRPr="00A02DB8" w:rsidRDefault="00A02DB8">
            <w:pPr>
              <w:spacing w:line="240" w:lineRule="auto"/>
              <w:ind w:hanging="61"/>
              <w:rPr>
                <w:rFonts w:cs="Arial"/>
                <w:lang w:val="nl-NL"/>
              </w:rPr>
            </w:pPr>
          </w:p>
        </w:tc>
      </w:tr>
    </w:tbl>
    <w:p w14:paraId="6E6E97D4" w14:textId="77777777" w:rsidR="00A02DB8" w:rsidRPr="00A02DB8" w:rsidRDefault="00A02DB8" w:rsidP="00A02DB8">
      <w:pPr>
        <w:spacing w:line="240" w:lineRule="auto"/>
        <w:rPr>
          <w:rFonts w:asciiTheme="minorHAnsi" w:hAnsiTheme="minorHAnsi" w:cs="Arial"/>
          <w:sz w:val="22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4"/>
      </w:tblGrid>
      <w:tr w:rsidR="00A02DB8" w:rsidRPr="00F67018" w14:paraId="66BEC36A" w14:textId="77777777" w:rsidTr="00A02D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8B2A" w14:textId="0C9F6AE9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  <w:r w:rsidRPr="00A02DB8">
              <w:rPr>
                <w:rFonts w:cs="Arial"/>
                <w:lang w:val="nl-NL"/>
              </w:rPr>
              <w:t xml:space="preserve">4. Suggesties ter verbetering </w:t>
            </w:r>
            <w:r w:rsidR="00F50FE7">
              <w:rPr>
                <w:rFonts w:cs="Arial"/>
                <w:lang w:val="nl-NL"/>
              </w:rPr>
              <w:t>van de</w:t>
            </w:r>
            <w:r w:rsidRPr="00A02DB8">
              <w:rPr>
                <w:rFonts w:cs="Arial"/>
                <w:lang w:val="nl-NL"/>
              </w:rPr>
              <w:t xml:space="preserve"> omschrijving van de opdracht:</w:t>
            </w:r>
          </w:p>
          <w:p w14:paraId="1FBE9A82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  <w:p w14:paraId="6E3A354E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  <w:p w14:paraId="4A1BE77F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  <w:p w14:paraId="2B8CDE36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  <w:p w14:paraId="563586BF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  <w:p w14:paraId="5E7F3204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  <w:p w14:paraId="50AE9B1E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  <w:p w14:paraId="5581BBAB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  <w:p w14:paraId="6D096CEE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  <w:p w14:paraId="1DA4D030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  <w:p w14:paraId="56D3804D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  <w:p w14:paraId="0AEDF307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  <w:p w14:paraId="6590F9FB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  <w:p w14:paraId="05D2F2FF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  <w:p w14:paraId="08C0C7D4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</w:tr>
    </w:tbl>
    <w:p w14:paraId="3F5BAA93" w14:textId="77777777" w:rsidR="00A02DB8" w:rsidRPr="00A02DB8" w:rsidRDefault="00A02DB8" w:rsidP="00A02DB8">
      <w:pPr>
        <w:spacing w:line="240" w:lineRule="auto"/>
        <w:rPr>
          <w:rFonts w:asciiTheme="minorHAnsi" w:hAnsiTheme="minorHAnsi"/>
          <w:sz w:val="22"/>
          <w:szCs w:val="22"/>
          <w:lang w:val="nl-NL"/>
        </w:rPr>
      </w:pPr>
    </w:p>
    <w:p w14:paraId="3AABA6EA" w14:textId="77777777" w:rsidR="00A02DB8" w:rsidRDefault="00A02DB8" w:rsidP="00A02DB8">
      <w:pPr>
        <w:spacing w:line="240" w:lineRule="auto"/>
        <w:rPr>
          <w:rFonts w:cs="Arial"/>
        </w:rPr>
      </w:pPr>
      <w:r w:rsidRPr="00A02DB8">
        <w:rPr>
          <w:rFonts w:cs="Arial"/>
          <w:b/>
          <w:lang w:val="nl-NL"/>
        </w:rPr>
        <w:br w:type="page"/>
      </w:r>
      <w:r>
        <w:rPr>
          <w:rFonts w:cs="Arial"/>
          <w:b/>
        </w:rPr>
        <w:lastRenderedPageBreak/>
        <w:t>B.</w:t>
      </w:r>
      <w:r>
        <w:rPr>
          <w:rFonts w:cs="Arial"/>
        </w:rPr>
        <w:tab/>
      </w:r>
      <w:proofErr w:type="spellStart"/>
      <w:r>
        <w:rPr>
          <w:rFonts w:cs="Arial"/>
          <w:b/>
        </w:rPr>
        <w:t>Lesuitvoering</w:t>
      </w:r>
      <w:proofErr w:type="spellEnd"/>
      <w:r>
        <w:rPr>
          <w:rFonts w:cs="Arial"/>
          <w:b/>
        </w:rPr>
        <w:t xml:space="preserve"> met de </w:t>
      </w:r>
      <w:proofErr w:type="spellStart"/>
      <w:r>
        <w:rPr>
          <w:rFonts w:cs="Arial"/>
          <w:b/>
        </w:rPr>
        <w:t>materialen</w:t>
      </w:r>
      <w:proofErr w:type="spellEnd"/>
    </w:p>
    <w:p w14:paraId="662F2CDB" w14:textId="77777777" w:rsidR="00A02DB8" w:rsidRDefault="00A02DB8" w:rsidP="00A02DB8">
      <w:pPr>
        <w:spacing w:line="240" w:lineRule="auto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3"/>
        <w:gridCol w:w="1126"/>
        <w:gridCol w:w="846"/>
        <w:gridCol w:w="933"/>
        <w:gridCol w:w="1126"/>
      </w:tblGrid>
      <w:tr w:rsidR="00A02DB8" w14:paraId="120EBA83" w14:textId="77777777" w:rsidTr="00A02DB8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C332" w14:textId="77777777" w:rsidR="00A02DB8" w:rsidRDefault="00A02DB8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35C0" w14:textId="77777777" w:rsidR="00A02DB8" w:rsidRDefault="00A02DB8">
            <w:pPr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helemaal</w:t>
            </w:r>
            <w:proofErr w:type="spellEnd"/>
            <w:r>
              <w:rPr>
                <w:rFonts w:cs="Arial"/>
              </w:rPr>
              <w:t xml:space="preserve"> mee </w:t>
            </w:r>
            <w:proofErr w:type="spellStart"/>
            <w:r>
              <w:rPr>
                <w:rFonts w:cs="Arial"/>
              </w:rPr>
              <w:t>eens</w:t>
            </w:r>
            <w:proofErr w:type="spellEnd"/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BF66" w14:textId="77777777" w:rsidR="00A02DB8" w:rsidRDefault="00A02DB8">
            <w:pPr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beetje</w:t>
            </w:r>
            <w:proofErr w:type="spellEnd"/>
            <w:r>
              <w:rPr>
                <w:rFonts w:cs="Arial"/>
              </w:rPr>
              <w:t xml:space="preserve"> mee </w:t>
            </w:r>
            <w:proofErr w:type="spellStart"/>
            <w:r>
              <w:rPr>
                <w:rFonts w:cs="Arial"/>
              </w:rPr>
              <w:t>eens</w:t>
            </w:r>
            <w:proofErr w:type="spellEnd"/>
          </w:p>
          <w:p w14:paraId="47DA6BD2" w14:textId="77777777" w:rsidR="00A02DB8" w:rsidRDefault="00A02DB8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20DF" w14:textId="77777777" w:rsidR="00A02DB8" w:rsidRDefault="00A02DB8">
            <w:pPr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beetje</w:t>
            </w:r>
            <w:proofErr w:type="spellEnd"/>
            <w:r>
              <w:rPr>
                <w:rFonts w:cs="Arial"/>
              </w:rPr>
              <w:t xml:space="preserve"> mee </w:t>
            </w:r>
            <w:proofErr w:type="spellStart"/>
            <w:r>
              <w:rPr>
                <w:rFonts w:cs="Arial"/>
              </w:rPr>
              <w:t>oneens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CCBA" w14:textId="77777777" w:rsidR="00A02DB8" w:rsidRDefault="00A02DB8">
            <w:pPr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helemaal</w:t>
            </w:r>
            <w:proofErr w:type="spellEnd"/>
            <w:r>
              <w:rPr>
                <w:rFonts w:cs="Arial"/>
              </w:rPr>
              <w:t xml:space="preserve"> mee </w:t>
            </w:r>
            <w:proofErr w:type="spellStart"/>
            <w:r>
              <w:rPr>
                <w:rFonts w:cs="Arial"/>
              </w:rPr>
              <w:t>oneens</w:t>
            </w:r>
            <w:proofErr w:type="spellEnd"/>
          </w:p>
        </w:tc>
      </w:tr>
      <w:tr w:rsidR="00A02DB8" w:rsidRPr="00F67018" w14:paraId="6E1EB80C" w14:textId="77777777" w:rsidTr="00A02DB8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FD3E" w14:textId="0F7A293F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  <w:r w:rsidRPr="00A02DB8">
              <w:rPr>
                <w:rFonts w:cs="Arial"/>
                <w:lang w:val="nl-NL"/>
              </w:rPr>
              <w:t xml:space="preserve">5. De leerling </w:t>
            </w:r>
            <w:r w:rsidR="002C4F7A">
              <w:rPr>
                <w:rFonts w:cs="Arial"/>
                <w:lang w:val="nl-NL"/>
              </w:rPr>
              <w:t>beschikt</w:t>
            </w:r>
            <w:r w:rsidR="00783359">
              <w:rPr>
                <w:rFonts w:cs="Arial"/>
                <w:lang w:val="nl-NL"/>
              </w:rPr>
              <w:t>e</w:t>
            </w:r>
            <w:r w:rsidR="002C4F7A">
              <w:rPr>
                <w:rFonts w:cs="Arial"/>
                <w:lang w:val="nl-NL"/>
              </w:rPr>
              <w:t xml:space="preserve"> over</w:t>
            </w:r>
            <w:r w:rsidRPr="00A02DB8">
              <w:rPr>
                <w:rFonts w:cs="Arial"/>
                <w:lang w:val="nl-NL"/>
              </w:rPr>
              <w:t xml:space="preserve"> voldoende hulpmiddelen (computers, tekenmateriaal etc.) om de opdracht(en) goed te kunnen uitvoeren.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2292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F5DB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C2F3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CFCD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</w:tr>
      <w:tr w:rsidR="00A02DB8" w:rsidRPr="00F67018" w14:paraId="3BE9C07C" w14:textId="77777777" w:rsidTr="00A02DB8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96A0" w14:textId="2D16DF25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  <w:r w:rsidRPr="00A02DB8">
              <w:rPr>
                <w:rFonts w:cs="Arial"/>
                <w:lang w:val="nl-NL"/>
              </w:rPr>
              <w:t xml:space="preserve">6. Tijdens deze lessenreeks </w:t>
            </w:r>
            <w:r w:rsidR="002C4F7A">
              <w:rPr>
                <w:rFonts w:cs="Arial"/>
                <w:lang w:val="nl-NL"/>
              </w:rPr>
              <w:t>vervul</w:t>
            </w:r>
            <w:r w:rsidR="00783359">
              <w:rPr>
                <w:rFonts w:cs="Arial"/>
                <w:lang w:val="nl-NL"/>
              </w:rPr>
              <w:t>de</w:t>
            </w:r>
            <w:r w:rsidR="002C4F7A">
              <w:rPr>
                <w:rFonts w:cs="Arial"/>
                <w:lang w:val="nl-NL"/>
              </w:rPr>
              <w:t xml:space="preserve"> </w:t>
            </w:r>
            <w:r w:rsidRPr="00A02DB8">
              <w:rPr>
                <w:rFonts w:cs="Arial"/>
                <w:lang w:val="nl-NL"/>
              </w:rPr>
              <w:t>ik vooral de rol als coach die de leerling ondersteunt en uitdaagt.</w:t>
            </w:r>
          </w:p>
          <w:p w14:paraId="0BAA521E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0225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1697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6DD4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4917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</w:tr>
      <w:tr w:rsidR="00A02DB8" w:rsidRPr="00F67018" w14:paraId="275172DC" w14:textId="77777777" w:rsidTr="00A02DB8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39AE" w14:textId="154A0275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  <w:r w:rsidRPr="00A02DB8">
              <w:rPr>
                <w:rFonts w:cs="Arial"/>
                <w:lang w:val="nl-NL"/>
              </w:rPr>
              <w:t xml:space="preserve">7. Leerlingen </w:t>
            </w:r>
            <w:r w:rsidR="00783359">
              <w:rPr>
                <w:rFonts w:cs="Arial"/>
                <w:lang w:val="nl-NL"/>
              </w:rPr>
              <w:t>hadden</w:t>
            </w:r>
            <w:r w:rsidRPr="00A02DB8">
              <w:rPr>
                <w:rFonts w:cs="Arial"/>
                <w:lang w:val="nl-NL"/>
              </w:rPr>
              <w:t xml:space="preserve"> voldoende tijd om de opdracht(en) goed te kunnen uitvoeren.</w:t>
            </w:r>
          </w:p>
          <w:p w14:paraId="7ED37983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45D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9B4F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F007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1D93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</w:tr>
      <w:tr w:rsidR="00A02DB8" w:rsidRPr="00F67018" w14:paraId="7871B4A5" w14:textId="77777777" w:rsidTr="00A02DB8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2F52" w14:textId="4D4F786A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  <w:r w:rsidRPr="00A02DB8">
              <w:rPr>
                <w:rFonts w:cs="Arial"/>
                <w:lang w:val="nl-NL"/>
              </w:rPr>
              <w:t>8. Binnen deze lessenreeks werd rekening gehouden met verschillende leervoorkeuren van leerlingen.</w:t>
            </w:r>
          </w:p>
          <w:p w14:paraId="54144EFB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C622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BCC0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E6A6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1A11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</w:tr>
      <w:tr w:rsidR="00A02DB8" w:rsidRPr="00F67018" w14:paraId="2ED5D3D8" w14:textId="77777777" w:rsidTr="00A02DB8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202B" w14:textId="19ECA4A4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  <w:r w:rsidRPr="00A02DB8">
              <w:rPr>
                <w:rFonts w:cs="Arial"/>
                <w:lang w:val="nl-NL"/>
              </w:rPr>
              <w:t>9. Binnen deze lessenreeks hadden leerlingen keuzevrijheid in tempo.</w:t>
            </w:r>
          </w:p>
          <w:p w14:paraId="60DADFC5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73B7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0394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2546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C678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</w:tr>
      <w:tr w:rsidR="00A02DB8" w:rsidRPr="00F67018" w14:paraId="53DAE4FB" w14:textId="77777777" w:rsidTr="00A02DB8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CED2" w14:textId="58E79294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  <w:r w:rsidRPr="00A02DB8">
              <w:rPr>
                <w:rFonts w:cs="Arial"/>
                <w:lang w:val="nl-NL"/>
              </w:rPr>
              <w:t>10. Binnen deze lessenreeks hadden leerlingen keuze in het eindproduct dat ze konden maken.</w:t>
            </w:r>
          </w:p>
          <w:p w14:paraId="3E0747D3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4F5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6389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5204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35B9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</w:tr>
      <w:tr w:rsidR="00A02DB8" w:rsidRPr="00F67018" w14:paraId="7829EF02" w14:textId="77777777" w:rsidTr="00A02DB8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44CF" w14:textId="5AD53579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  <w:r w:rsidRPr="00A02DB8">
              <w:rPr>
                <w:rFonts w:cs="Arial"/>
                <w:lang w:val="nl-NL"/>
              </w:rPr>
              <w:t>11. Deze lessenreeks liet leerlingen de samenhang zien tussen twee of meer vakken.</w:t>
            </w:r>
          </w:p>
          <w:p w14:paraId="064F6197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8DA9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61E4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24F8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2054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</w:tr>
      <w:tr w:rsidR="00A02DB8" w:rsidRPr="00F67018" w14:paraId="45B71D5D" w14:textId="77777777" w:rsidTr="00A02DB8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1E47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  <w:r w:rsidRPr="00A02DB8">
              <w:rPr>
                <w:rFonts w:cs="Arial"/>
                <w:lang w:val="nl-NL"/>
              </w:rPr>
              <w:t>12. Deze lessenreeks heeft bepaalde kennis of vaardigheden verbreed of verdiept.</w:t>
            </w:r>
          </w:p>
          <w:p w14:paraId="076D820F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1B18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308C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59FA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B3F9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</w:tr>
      <w:tr w:rsidR="00A02DB8" w:rsidRPr="00F67018" w14:paraId="1D6A2BB2" w14:textId="77777777" w:rsidTr="00A02DB8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64AF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  <w:r w:rsidRPr="00A02DB8">
              <w:rPr>
                <w:rFonts w:cs="Arial"/>
                <w:lang w:val="nl-NL"/>
              </w:rPr>
              <w:t>13. Deze lessenreeks droeg ertoe bij dat leerlingen leerden om verantwoordelijkheid te dragen voor zichzelf en/of een ander.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56A2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3C27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5998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EEC2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</w:tr>
      <w:tr w:rsidR="00A02DB8" w:rsidRPr="00F67018" w14:paraId="1D1C014D" w14:textId="77777777" w:rsidTr="00A02DB8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0D61" w14:textId="462BF20A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  <w:r w:rsidRPr="00A02DB8">
              <w:rPr>
                <w:rFonts w:cs="Arial"/>
                <w:lang w:val="nl-NL"/>
              </w:rPr>
              <w:t>14. Leerlingen werden beoordeeld op het eindproduct, het proces</w:t>
            </w:r>
            <w:r w:rsidR="00651368">
              <w:rPr>
                <w:rFonts w:cs="Arial"/>
                <w:lang w:val="nl-NL"/>
              </w:rPr>
              <w:t xml:space="preserve"> en hoe ze</w:t>
            </w:r>
            <w:r w:rsidRPr="00A02DB8">
              <w:rPr>
                <w:rFonts w:cs="Arial"/>
                <w:lang w:val="nl-NL"/>
              </w:rPr>
              <w:t xml:space="preserve"> individueel of in groepjes hebben gewerkt</w:t>
            </w:r>
            <w:r w:rsidR="0099342F">
              <w:rPr>
                <w:rFonts w:cs="Arial"/>
                <w:lang w:val="nl-NL"/>
              </w:rPr>
              <w:t>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012D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0B5D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DD5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EF58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</w:tr>
    </w:tbl>
    <w:p w14:paraId="566AA40A" w14:textId="77777777" w:rsidR="00A02DB8" w:rsidRPr="00A02DB8" w:rsidRDefault="00A02DB8" w:rsidP="00A02DB8">
      <w:pPr>
        <w:spacing w:line="240" w:lineRule="auto"/>
        <w:rPr>
          <w:rFonts w:asciiTheme="minorHAnsi" w:hAnsiTheme="minorHAnsi" w:cs="Arial"/>
          <w:sz w:val="22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4"/>
      </w:tblGrid>
      <w:tr w:rsidR="00A02DB8" w:rsidRPr="00F67018" w14:paraId="21E74A37" w14:textId="77777777" w:rsidTr="00A02D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EEE5" w14:textId="1EF1474C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  <w:r w:rsidRPr="00A02DB8">
              <w:rPr>
                <w:rFonts w:cs="Arial"/>
                <w:lang w:val="nl-NL"/>
              </w:rPr>
              <w:t>15. Suggesties ter verbetering v</w:t>
            </w:r>
            <w:r w:rsidR="00197C0A">
              <w:rPr>
                <w:rFonts w:cs="Arial"/>
                <w:lang w:val="nl-NL"/>
              </w:rPr>
              <w:t>an</w:t>
            </w:r>
            <w:r w:rsidRPr="00A02DB8">
              <w:rPr>
                <w:rFonts w:cs="Arial"/>
                <w:lang w:val="nl-NL"/>
              </w:rPr>
              <w:t xml:space="preserve"> de lesuitvoering met de materialen:</w:t>
            </w:r>
          </w:p>
          <w:p w14:paraId="0190AA2D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  <w:p w14:paraId="25DD31CD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  <w:p w14:paraId="07C4E500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  <w:p w14:paraId="2791DD66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</w:tr>
    </w:tbl>
    <w:p w14:paraId="4116EBFF" w14:textId="77777777" w:rsidR="00A02DB8" w:rsidRPr="00A02DB8" w:rsidRDefault="00A02DB8" w:rsidP="00A02DB8">
      <w:pPr>
        <w:spacing w:line="240" w:lineRule="auto"/>
        <w:rPr>
          <w:rFonts w:asciiTheme="minorHAnsi" w:hAnsiTheme="minorHAnsi" w:cs="Arial"/>
          <w:b/>
          <w:sz w:val="22"/>
          <w:lang w:val="nl-NL"/>
        </w:rPr>
      </w:pPr>
    </w:p>
    <w:p w14:paraId="276866D3" w14:textId="77777777" w:rsidR="00A02DB8" w:rsidRPr="00A02DB8" w:rsidRDefault="00A02DB8" w:rsidP="00A02DB8">
      <w:pPr>
        <w:spacing w:line="240" w:lineRule="auto"/>
        <w:rPr>
          <w:rFonts w:cs="Arial"/>
          <w:b/>
          <w:lang w:val="nl-NL"/>
        </w:rPr>
      </w:pPr>
      <w:r w:rsidRPr="00A02DB8">
        <w:rPr>
          <w:rFonts w:cs="Arial"/>
          <w:b/>
          <w:lang w:val="nl-NL"/>
        </w:rPr>
        <w:br w:type="page"/>
      </w:r>
    </w:p>
    <w:p w14:paraId="6B3D6BE4" w14:textId="77777777" w:rsidR="00A02DB8" w:rsidRDefault="00A02DB8" w:rsidP="00A02DB8">
      <w:pPr>
        <w:spacing w:line="240" w:lineRule="auto"/>
        <w:rPr>
          <w:rFonts w:cs="Arial"/>
          <w:b/>
        </w:rPr>
      </w:pPr>
      <w:r>
        <w:rPr>
          <w:rFonts w:cs="Arial"/>
          <w:b/>
        </w:rPr>
        <w:lastRenderedPageBreak/>
        <w:t>C.</w:t>
      </w:r>
      <w:r>
        <w:rPr>
          <w:rFonts w:cs="Arial"/>
          <w:b/>
        </w:rPr>
        <w:tab/>
      </w:r>
      <w:proofErr w:type="spellStart"/>
      <w:r>
        <w:rPr>
          <w:rFonts w:cs="Arial"/>
          <w:b/>
        </w:rPr>
        <w:t>Eindbeoordeling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lessenreeks</w:t>
      </w:r>
      <w:proofErr w:type="spellEnd"/>
      <w:r>
        <w:rPr>
          <w:rFonts w:cs="Arial"/>
          <w:b/>
        </w:rPr>
        <w:t xml:space="preserve"> </w:t>
      </w:r>
    </w:p>
    <w:p w14:paraId="2E60EF5B" w14:textId="77777777" w:rsidR="00A02DB8" w:rsidRDefault="00A02DB8" w:rsidP="00A02DB8">
      <w:pPr>
        <w:spacing w:line="240" w:lineRule="auto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3"/>
        <w:gridCol w:w="1126"/>
        <w:gridCol w:w="846"/>
        <w:gridCol w:w="933"/>
        <w:gridCol w:w="1126"/>
      </w:tblGrid>
      <w:tr w:rsidR="00A02DB8" w14:paraId="7F46BF97" w14:textId="77777777" w:rsidTr="00A02DB8"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54B1" w14:textId="77777777" w:rsidR="00A02DB8" w:rsidRDefault="00A02DB8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F3F3" w14:textId="77777777" w:rsidR="00A02DB8" w:rsidRDefault="00A02DB8">
            <w:pPr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helemaal</w:t>
            </w:r>
            <w:proofErr w:type="spellEnd"/>
            <w:r>
              <w:rPr>
                <w:rFonts w:cs="Arial"/>
              </w:rPr>
              <w:t xml:space="preserve"> mee </w:t>
            </w:r>
            <w:proofErr w:type="spellStart"/>
            <w:r>
              <w:rPr>
                <w:rFonts w:cs="Arial"/>
              </w:rPr>
              <w:t>eens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8F77" w14:textId="77777777" w:rsidR="00A02DB8" w:rsidRDefault="00A02DB8">
            <w:pPr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beetje</w:t>
            </w:r>
            <w:proofErr w:type="spellEnd"/>
            <w:r>
              <w:rPr>
                <w:rFonts w:cs="Arial"/>
              </w:rPr>
              <w:t xml:space="preserve"> mee </w:t>
            </w:r>
            <w:proofErr w:type="spellStart"/>
            <w:r>
              <w:rPr>
                <w:rFonts w:cs="Arial"/>
              </w:rPr>
              <w:t>eens</w:t>
            </w:r>
            <w:proofErr w:type="spellEnd"/>
          </w:p>
          <w:p w14:paraId="59378811" w14:textId="77777777" w:rsidR="00A02DB8" w:rsidRDefault="00A02DB8">
            <w:pPr>
              <w:spacing w:line="240" w:lineRule="auto"/>
              <w:rPr>
                <w:rFonts w:cs="Aria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EB16" w14:textId="77777777" w:rsidR="00A02DB8" w:rsidRDefault="00A02DB8">
            <w:pPr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beetje</w:t>
            </w:r>
            <w:proofErr w:type="spellEnd"/>
            <w:r>
              <w:rPr>
                <w:rFonts w:cs="Arial"/>
              </w:rPr>
              <w:t xml:space="preserve"> mee </w:t>
            </w:r>
            <w:proofErr w:type="spellStart"/>
            <w:r>
              <w:rPr>
                <w:rFonts w:cs="Arial"/>
              </w:rPr>
              <w:t>oneens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8EF2" w14:textId="77777777" w:rsidR="00A02DB8" w:rsidRDefault="00A02DB8">
            <w:pPr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helemaal</w:t>
            </w:r>
            <w:proofErr w:type="spellEnd"/>
            <w:r>
              <w:rPr>
                <w:rFonts w:cs="Arial"/>
              </w:rPr>
              <w:t xml:space="preserve"> mee </w:t>
            </w:r>
            <w:proofErr w:type="spellStart"/>
            <w:r>
              <w:rPr>
                <w:rFonts w:cs="Arial"/>
              </w:rPr>
              <w:t>oneens</w:t>
            </w:r>
            <w:proofErr w:type="spellEnd"/>
          </w:p>
        </w:tc>
      </w:tr>
      <w:tr w:rsidR="00A02DB8" w:rsidRPr="00F67018" w14:paraId="39624C18" w14:textId="77777777" w:rsidTr="00A02DB8"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F05A" w14:textId="1BB0838D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  <w:r w:rsidRPr="00A02DB8">
              <w:rPr>
                <w:rFonts w:cs="Arial"/>
                <w:lang w:val="nl-NL"/>
              </w:rPr>
              <w:t>16. Ik heb gemerkt dat leerlingen met veel plezier hebben gewerkt.</w:t>
            </w:r>
          </w:p>
          <w:p w14:paraId="68818722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0668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A292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5E5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E80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</w:tr>
      <w:tr w:rsidR="00A02DB8" w:rsidRPr="00F67018" w14:paraId="40D7DA1C" w14:textId="77777777" w:rsidTr="00A02DB8"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F529" w14:textId="6C60F44D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  <w:r w:rsidRPr="00A02DB8">
              <w:rPr>
                <w:rFonts w:cs="Arial"/>
                <w:lang w:val="nl-NL"/>
              </w:rPr>
              <w:t>17. Ik heb gemerkt dat deze lessenreeks mogelijkheden bood voor leerlingen om te ontdekken wat z</w:t>
            </w:r>
            <w:r w:rsidR="00F81F51">
              <w:rPr>
                <w:rFonts w:cs="Arial"/>
                <w:lang w:val="nl-NL"/>
              </w:rPr>
              <w:t>e</w:t>
            </w:r>
            <w:r w:rsidRPr="00A02DB8">
              <w:rPr>
                <w:rFonts w:cs="Arial"/>
                <w:lang w:val="nl-NL"/>
              </w:rPr>
              <w:t xml:space="preserve"> willen en kunnen.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E177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5538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07A7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885C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</w:tr>
      <w:tr w:rsidR="00A02DB8" w:rsidRPr="00F67018" w14:paraId="62B52C76" w14:textId="77777777" w:rsidTr="00274C28"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53B6" w14:textId="23C4C2AF" w:rsidR="00A02DB8" w:rsidRDefault="00274C28">
            <w:pPr>
              <w:spacing w:line="240" w:lineRule="auto"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18. Ik heb gemerkt dat leerlingen zelf keuzes maakten.</w:t>
            </w:r>
          </w:p>
          <w:p w14:paraId="07E7A717" w14:textId="77777777" w:rsidR="00274C28" w:rsidRDefault="00274C28">
            <w:pPr>
              <w:spacing w:line="240" w:lineRule="auto"/>
              <w:rPr>
                <w:rFonts w:cs="Arial"/>
                <w:lang w:val="nl-NL"/>
              </w:rPr>
            </w:pPr>
          </w:p>
          <w:p w14:paraId="29B26D2F" w14:textId="77777777" w:rsidR="00274C28" w:rsidRDefault="00274C28">
            <w:pPr>
              <w:spacing w:line="240" w:lineRule="auto"/>
              <w:rPr>
                <w:rFonts w:cs="Arial"/>
                <w:lang w:val="nl-NL"/>
              </w:rPr>
            </w:pPr>
          </w:p>
          <w:p w14:paraId="33D72FDA" w14:textId="5D01D0C1" w:rsidR="00274C28" w:rsidRPr="00A02DB8" w:rsidRDefault="00274C2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8334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46E5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9356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2368" w14:textId="77777777" w:rsidR="00A02DB8" w:rsidRPr="00A02DB8" w:rsidRDefault="00A02DB8">
            <w:pPr>
              <w:spacing w:line="240" w:lineRule="auto"/>
              <w:rPr>
                <w:rFonts w:cs="Arial"/>
                <w:lang w:val="nl-NL"/>
              </w:rPr>
            </w:pPr>
          </w:p>
        </w:tc>
      </w:tr>
    </w:tbl>
    <w:p w14:paraId="5B77A958" w14:textId="77777777" w:rsidR="00A02DB8" w:rsidRPr="00A02DB8" w:rsidRDefault="00A02DB8" w:rsidP="00A02DB8">
      <w:pPr>
        <w:spacing w:line="240" w:lineRule="auto"/>
        <w:rPr>
          <w:rFonts w:asciiTheme="minorHAnsi" w:hAnsiTheme="minorHAnsi" w:cs="Arial"/>
          <w:sz w:val="22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4"/>
      </w:tblGrid>
      <w:tr w:rsidR="00A02DB8" w14:paraId="48B91E5A" w14:textId="77777777" w:rsidTr="00A02DB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8630" w14:textId="77777777" w:rsidR="00A02DB8" w:rsidRDefault="00A02DB8">
            <w:pPr>
              <w:spacing w:line="24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Ruimte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voor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opmerkingen</w:t>
            </w:r>
            <w:proofErr w:type="spellEnd"/>
            <w:r>
              <w:rPr>
                <w:rFonts w:cs="Arial"/>
              </w:rPr>
              <w:t>:</w:t>
            </w:r>
          </w:p>
          <w:p w14:paraId="1430A486" w14:textId="77777777" w:rsidR="00A02DB8" w:rsidRDefault="00A02DB8">
            <w:pPr>
              <w:spacing w:line="240" w:lineRule="auto"/>
              <w:rPr>
                <w:rFonts w:cs="Arial"/>
              </w:rPr>
            </w:pPr>
          </w:p>
          <w:p w14:paraId="29246E4A" w14:textId="77777777" w:rsidR="00A02DB8" w:rsidRDefault="00A02DB8">
            <w:pPr>
              <w:spacing w:line="240" w:lineRule="auto"/>
              <w:rPr>
                <w:rFonts w:cs="Arial"/>
              </w:rPr>
            </w:pPr>
          </w:p>
          <w:p w14:paraId="75A7DCE7" w14:textId="77777777" w:rsidR="00A02DB8" w:rsidRDefault="00A02DB8">
            <w:pPr>
              <w:spacing w:line="240" w:lineRule="auto"/>
              <w:rPr>
                <w:rFonts w:cs="Arial"/>
              </w:rPr>
            </w:pPr>
          </w:p>
          <w:p w14:paraId="43D289D2" w14:textId="77777777" w:rsidR="00A02DB8" w:rsidRDefault="00A02DB8">
            <w:pPr>
              <w:spacing w:line="240" w:lineRule="auto"/>
              <w:rPr>
                <w:rFonts w:cs="Arial"/>
              </w:rPr>
            </w:pPr>
          </w:p>
          <w:p w14:paraId="7EFE1986" w14:textId="77777777" w:rsidR="00A02DB8" w:rsidRDefault="00A02DB8">
            <w:pPr>
              <w:spacing w:line="240" w:lineRule="auto"/>
              <w:rPr>
                <w:rFonts w:cs="Arial"/>
              </w:rPr>
            </w:pPr>
          </w:p>
          <w:p w14:paraId="75261A85" w14:textId="77777777" w:rsidR="00A02DB8" w:rsidRDefault="00A02DB8">
            <w:pPr>
              <w:spacing w:line="240" w:lineRule="auto"/>
              <w:rPr>
                <w:rFonts w:cs="Arial"/>
              </w:rPr>
            </w:pPr>
          </w:p>
          <w:p w14:paraId="51D44F6F" w14:textId="77777777" w:rsidR="00A02DB8" w:rsidRDefault="00A02DB8">
            <w:pPr>
              <w:spacing w:line="240" w:lineRule="auto"/>
              <w:rPr>
                <w:rFonts w:cs="Arial"/>
              </w:rPr>
            </w:pPr>
          </w:p>
          <w:p w14:paraId="58F83D8C" w14:textId="77777777" w:rsidR="00A02DB8" w:rsidRDefault="00A02DB8">
            <w:pPr>
              <w:spacing w:line="240" w:lineRule="auto"/>
              <w:rPr>
                <w:rFonts w:cs="Arial"/>
              </w:rPr>
            </w:pPr>
          </w:p>
          <w:p w14:paraId="465E1719" w14:textId="77777777" w:rsidR="00A02DB8" w:rsidRDefault="00A02DB8">
            <w:pPr>
              <w:spacing w:line="240" w:lineRule="auto"/>
              <w:rPr>
                <w:rFonts w:cs="Arial"/>
              </w:rPr>
            </w:pPr>
          </w:p>
          <w:p w14:paraId="22A901DC" w14:textId="77777777" w:rsidR="00A02DB8" w:rsidRDefault="00A02DB8">
            <w:pPr>
              <w:spacing w:line="240" w:lineRule="auto"/>
              <w:rPr>
                <w:rFonts w:cs="Arial"/>
              </w:rPr>
            </w:pPr>
          </w:p>
        </w:tc>
      </w:tr>
    </w:tbl>
    <w:p w14:paraId="00CE3CD7" w14:textId="77777777" w:rsidR="00A02DB8" w:rsidRDefault="00A02DB8" w:rsidP="00A02DB8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70A64951" w14:textId="77777777" w:rsidR="00A02DB8" w:rsidRPr="00A02DB8" w:rsidRDefault="00A02DB8" w:rsidP="00A02DB8">
      <w:pPr>
        <w:spacing w:line="240" w:lineRule="auto"/>
        <w:rPr>
          <w:lang w:val="nl-NL"/>
        </w:rPr>
      </w:pPr>
    </w:p>
    <w:p w14:paraId="36578A5C" w14:textId="77777777" w:rsidR="00A02DB8" w:rsidRPr="00A02DB8" w:rsidRDefault="00A02DB8" w:rsidP="00A02DB8">
      <w:pPr>
        <w:rPr>
          <w:lang w:val="nl-NL"/>
        </w:rPr>
      </w:pPr>
    </w:p>
    <w:p w14:paraId="5763AE7B" w14:textId="77777777" w:rsidR="00A02DB8" w:rsidRPr="00A02DB8" w:rsidRDefault="00A02DB8" w:rsidP="00A02DB8">
      <w:pPr>
        <w:rPr>
          <w:lang w:val="nl-NL"/>
        </w:rPr>
      </w:pPr>
    </w:p>
    <w:p w14:paraId="4E7142B9" w14:textId="77777777" w:rsidR="00DA6585" w:rsidRDefault="00DA6585" w:rsidP="00570944">
      <w:pPr>
        <w:spacing w:line="240" w:lineRule="auto"/>
        <w:rPr>
          <w:lang w:val="nl-NL" w:eastAsia="nl-NL"/>
        </w:rPr>
      </w:pPr>
    </w:p>
    <w:p w14:paraId="6A199D61" w14:textId="77777777" w:rsidR="00434181" w:rsidRDefault="00434181" w:rsidP="00434181">
      <w:pPr>
        <w:rPr>
          <w:lang w:val="nl-NL" w:eastAsia="nl-NL"/>
        </w:rPr>
      </w:pPr>
    </w:p>
    <w:p w14:paraId="73B77AD6" w14:textId="77777777" w:rsidR="00BE4FC1" w:rsidRDefault="00BE4FC1" w:rsidP="00570944">
      <w:pPr>
        <w:spacing w:line="240" w:lineRule="auto"/>
        <w:rPr>
          <w:lang w:val="nl-NL" w:eastAsia="nl-NL"/>
        </w:rPr>
      </w:pPr>
    </w:p>
    <w:p w14:paraId="60F05375" w14:textId="77777777" w:rsidR="00BE4FC1" w:rsidRDefault="00BE4FC1" w:rsidP="00570944">
      <w:pPr>
        <w:spacing w:line="240" w:lineRule="auto"/>
        <w:rPr>
          <w:lang w:val="nl-NL" w:eastAsia="nl-NL"/>
        </w:rPr>
      </w:pPr>
    </w:p>
    <w:p w14:paraId="7EBEA91C" w14:textId="77777777" w:rsidR="00BE4FC1" w:rsidRDefault="00BE4FC1" w:rsidP="00570944">
      <w:pPr>
        <w:spacing w:line="240" w:lineRule="auto"/>
        <w:rPr>
          <w:lang w:val="nl-NL" w:eastAsia="nl-NL"/>
        </w:rPr>
      </w:pPr>
    </w:p>
    <w:p w14:paraId="736A8FCE" w14:textId="77777777" w:rsidR="00BE4FC1" w:rsidRDefault="00BE4FC1" w:rsidP="00570944">
      <w:pPr>
        <w:spacing w:line="240" w:lineRule="auto"/>
        <w:rPr>
          <w:lang w:val="nl-NL" w:eastAsia="nl-NL"/>
        </w:rPr>
      </w:pPr>
    </w:p>
    <w:p w14:paraId="5A1BBCC2" w14:textId="77777777" w:rsidR="00BE4FC1" w:rsidRDefault="00BE4FC1" w:rsidP="00570944">
      <w:pPr>
        <w:spacing w:line="240" w:lineRule="auto"/>
        <w:rPr>
          <w:lang w:val="nl-NL" w:eastAsia="nl-NL"/>
        </w:rPr>
      </w:pPr>
    </w:p>
    <w:p w14:paraId="7525401B" w14:textId="77777777" w:rsidR="00590414" w:rsidRDefault="00590414">
      <w:pPr>
        <w:spacing w:line="240" w:lineRule="auto"/>
        <w:rPr>
          <w:lang w:val="nl-NL" w:eastAsia="nl-NL"/>
        </w:rPr>
        <w:sectPr w:rsidR="00590414" w:rsidSect="00BE4FC1">
          <w:footerReference w:type="default" r:id="rId12"/>
          <w:headerReference w:type="first" r:id="rId13"/>
          <w:footerReference w:type="first" r:id="rId14"/>
          <w:pgSz w:w="11906" w:h="16838"/>
          <w:pgMar w:top="1814" w:right="1871" w:bottom="1247" w:left="1871" w:header="794" w:footer="567" w:gutter="0"/>
          <w:pgNumType w:chapSep="period"/>
          <w:cols w:space="720"/>
          <w:titlePg/>
          <w:docGrid w:linePitch="360"/>
        </w:sectPr>
      </w:pPr>
    </w:p>
    <w:p w14:paraId="31193FA6" w14:textId="77777777" w:rsidR="002B5EB9" w:rsidRPr="002B5EB9" w:rsidRDefault="002B5EB9" w:rsidP="00DA6585">
      <w:pPr>
        <w:rPr>
          <w:lang w:val="nl-NL" w:eastAsia="nl-NL"/>
        </w:rPr>
      </w:pPr>
    </w:p>
    <w:sectPr w:rsidR="002B5EB9" w:rsidRPr="002B5EB9" w:rsidSect="00434181">
      <w:headerReference w:type="default" r:id="rId15"/>
      <w:type w:val="continuous"/>
      <w:pgSz w:w="11906" w:h="16838"/>
      <w:pgMar w:top="1985" w:right="1871" w:bottom="1985" w:left="1871" w:header="794" w:footer="567" w:gutter="0"/>
      <w:pgNumType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5812" w14:textId="77777777" w:rsidR="006117B6" w:rsidRDefault="006117B6" w:rsidP="00D51ADB">
      <w:r>
        <w:separator/>
      </w:r>
    </w:p>
  </w:endnote>
  <w:endnote w:type="continuationSeparator" w:id="0">
    <w:p w14:paraId="46386AD8" w14:textId="77777777" w:rsidR="006117B6" w:rsidRDefault="006117B6" w:rsidP="00D5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  <w:color w:val="000000" w:themeColor="text2"/>
      </w:rPr>
      <w:id w:val="1927307334"/>
      <w:docPartObj>
        <w:docPartGallery w:val="Page Numbers (Bottom of Page)"/>
        <w:docPartUnique/>
      </w:docPartObj>
    </w:sdtPr>
    <w:sdtContent>
      <w:p w14:paraId="35568B7F" w14:textId="77777777" w:rsidR="0016715F" w:rsidRPr="0087603A" w:rsidRDefault="0016715F" w:rsidP="00D22F80">
        <w:pPr>
          <w:pStyle w:val="Voettekst"/>
          <w:framePr w:wrap="none" w:vAnchor="text" w:hAnchor="page" w:x="5893" w:y="273"/>
          <w:rPr>
            <w:rStyle w:val="Paginanummer"/>
            <w:color w:val="000000" w:themeColor="text2"/>
          </w:rPr>
        </w:pPr>
        <w:r w:rsidRPr="0087603A">
          <w:rPr>
            <w:rStyle w:val="Paginanummer"/>
            <w:color w:val="000000" w:themeColor="text2"/>
          </w:rPr>
          <w:fldChar w:fldCharType="begin"/>
        </w:r>
        <w:r w:rsidRPr="0087603A">
          <w:rPr>
            <w:rStyle w:val="Paginanummer"/>
            <w:color w:val="000000" w:themeColor="text2"/>
          </w:rPr>
          <w:instrText xml:space="preserve"> PAGE </w:instrText>
        </w:r>
        <w:r w:rsidRPr="0087603A">
          <w:rPr>
            <w:rStyle w:val="Paginanummer"/>
            <w:color w:val="000000" w:themeColor="text2"/>
          </w:rPr>
          <w:fldChar w:fldCharType="separate"/>
        </w:r>
        <w:r w:rsidRPr="0087603A">
          <w:rPr>
            <w:rStyle w:val="Paginanummer"/>
            <w:noProof/>
            <w:color w:val="000000" w:themeColor="text2"/>
          </w:rPr>
          <w:t>2</w:t>
        </w:r>
        <w:r w:rsidRPr="0087603A">
          <w:rPr>
            <w:rStyle w:val="Paginanummer"/>
            <w:color w:val="000000" w:themeColor="text2"/>
          </w:rPr>
          <w:fldChar w:fldCharType="end"/>
        </w:r>
      </w:p>
    </w:sdtContent>
  </w:sdt>
  <w:p w14:paraId="5432635F" w14:textId="55A17C48" w:rsidR="0016715F" w:rsidRPr="00D22F80" w:rsidRDefault="0016715F" w:rsidP="00D22F80">
    <w:pPr>
      <w:pStyle w:val="Voettekst"/>
      <w:tabs>
        <w:tab w:val="clear" w:pos="6237"/>
        <w:tab w:val="right" w:pos="5103"/>
      </w:tabs>
    </w:pPr>
    <w:r w:rsidRPr="00D51ADB">
      <w:rPr>
        <w:noProof/>
      </w:rPr>
      <w:drawing>
        <wp:inline distT="0" distB="0" distL="0" distR="0" wp14:anchorId="5A5115DD" wp14:editId="1E406413">
          <wp:extent cx="548640" cy="310551"/>
          <wp:effectExtent l="0" t="0" r="0" b="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248" cy="329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FC9C" w14:textId="6C9D43E4" w:rsidR="00434181" w:rsidRPr="00434181" w:rsidRDefault="00434181" w:rsidP="00434181">
    <w:pPr>
      <w:pStyle w:val="Voettekst"/>
      <w:tabs>
        <w:tab w:val="clear" w:pos="6237"/>
        <w:tab w:val="clear" w:pos="9360"/>
        <w:tab w:val="left" w:pos="6045"/>
      </w:tabs>
    </w:pPr>
    <w:r w:rsidRPr="00D51ADB">
      <w:rPr>
        <w:noProof/>
      </w:rPr>
      <w:drawing>
        <wp:inline distT="0" distB="0" distL="0" distR="0" wp14:anchorId="39C1E1FE" wp14:editId="6842657B">
          <wp:extent cx="548640" cy="310551"/>
          <wp:effectExtent l="0" t="0" r="0" b="0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248" cy="329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E1F3B" w14:textId="77777777" w:rsidR="006117B6" w:rsidRDefault="006117B6" w:rsidP="00D51ADB">
      <w:r>
        <w:separator/>
      </w:r>
    </w:p>
  </w:footnote>
  <w:footnote w:type="continuationSeparator" w:id="0">
    <w:p w14:paraId="590F6D75" w14:textId="77777777" w:rsidR="006117B6" w:rsidRDefault="006117B6" w:rsidP="00D5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7FAA" w14:textId="77777777" w:rsidR="00BE4FC1" w:rsidRDefault="00BE4FC1">
    <w:pPr>
      <w:pStyle w:val="Ko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ED91122" wp14:editId="28732017">
          <wp:simplePos x="0" y="0"/>
          <wp:positionH relativeFrom="page">
            <wp:align>right</wp:align>
          </wp:positionH>
          <wp:positionV relativeFrom="paragraph">
            <wp:posOffset>-500365</wp:posOffset>
          </wp:positionV>
          <wp:extent cx="7569553" cy="407035"/>
          <wp:effectExtent l="0" t="0" r="0" b="0"/>
          <wp:wrapNone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set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553" cy="407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A59B" w14:textId="77777777" w:rsidR="00590414" w:rsidRDefault="0059041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A3E20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7E7B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48ED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0E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E5AF6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50F9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2081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2A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287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B4EC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93768"/>
    <w:multiLevelType w:val="multilevel"/>
    <w:tmpl w:val="D28E507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5291640"/>
    <w:multiLevelType w:val="hybridMultilevel"/>
    <w:tmpl w:val="8DB26DFC"/>
    <w:lvl w:ilvl="0" w:tplc="04130015">
      <w:start w:val="1"/>
      <w:numFmt w:val="upp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60A5E1D"/>
    <w:multiLevelType w:val="hybridMultilevel"/>
    <w:tmpl w:val="2C180B5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973A80"/>
    <w:multiLevelType w:val="hybridMultilevel"/>
    <w:tmpl w:val="DD7EA39E"/>
    <w:lvl w:ilvl="0" w:tplc="872652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C7400"/>
    <w:multiLevelType w:val="hybridMultilevel"/>
    <w:tmpl w:val="FC1C609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437CB"/>
    <w:multiLevelType w:val="hybridMultilevel"/>
    <w:tmpl w:val="6CA44D9A"/>
    <w:lvl w:ilvl="0" w:tplc="872652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F6268"/>
    <w:multiLevelType w:val="hybridMultilevel"/>
    <w:tmpl w:val="E67821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90DB3"/>
    <w:multiLevelType w:val="hybridMultilevel"/>
    <w:tmpl w:val="6A78D520"/>
    <w:lvl w:ilvl="0" w:tplc="872652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25D4F"/>
    <w:multiLevelType w:val="hybridMultilevel"/>
    <w:tmpl w:val="F266BFA6"/>
    <w:lvl w:ilvl="0" w:tplc="872652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E666B"/>
    <w:multiLevelType w:val="hybridMultilevel"/>
    <w:tmpl w:val="ED2C4B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86931"/>
    <w:multiLevelType w:val="hybridMultilevel"/>
    <w:tmpl w:val="A49EB6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637BAA"/>
    <w:multiLevelType w:val="hybridMultilevel"/>
    <w:tmpl w:val="D2AEE756"/>
    <w:lvl w:ilvl="0" w:tplc="872652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4603F"/>
    <w:multiLevelType w:val="multilevel"/>
    <w:tmpl w:val="1C8C7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BF02655"/>
    <w:multiLevelType w:val="hybridMultilevel"/>
    <w:tmpl w:val="7F2E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C644B"/>
    <w:multiLevelType w:val="hybridMultilevel"/>
    <w:tmpl w:val="436CE642"/>
    <w:lvl w:ilvl="0" w:tplc="8A8220D0">
      <w:start w:val="1"/>
      <w:numFmt w:val="bullet"/>
      <w:pStyle w:val="Lijstalinea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97C68E5"/>
    <w:multiLevelType w:val="hybridMultilevel"/>
    <w:tmpl w:val="F46EB60C"/>
    <w:lvl w:ilvl="0" w:tplc="872652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32552"/>
    <w:multiLevelType w:val="hybridMultilevel"/>
    <w:tmpl w:val="0DF00F48"/>
    <w:lvl w:ilvl="0" w:tplc="872652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71B96"/>
    <w:multiLevelType w:val="hybridMultilevel"/>
    <w:tmpl w:val="74460DD8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74631DB"/>
    <w:multiLevelType w:val="hybridMultilevel"/>
    <w:tmpl w:val="BEA8E25C"/>
    <w:lvl w:ilvl="0" w:tplc="872652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24E5E"/>
    <w:multiLevelType w:val="hybridMultilevel"/>
    <w:tmpl w:val="83E0C662"/>
    <w:lvl w:ilvl="0" w:tplc="872652D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4509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7F721A2"/>
    <w:multiLevelType w:val="hybridMultilevel"/>
    <w:tmpl w:val="1950593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81461C2"/>
    <w:multiLevelType w:val="hybridMultilevel"/>
    <w:tmpl w:val="CDB42460"/>
    <w:lvl w:ilvl="0" w:tplc="2F5A0CB4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15080">
    <w:abstractNumId w:val="0"/>
  </w:num>
  <w:num w:numId="2" w16cid:durableId="945576317">
    <w:abstractNumId w:val="1"/>
  </w:num>
  <w:num w:numId="3" w16cid:durableId="200637164">
    <w:abstractNumId w:val="2"/>
  </w:num>
  <w:num w:numId="4" w16cid:durableId="1465462834">
    <w:abstractNumId w:val="3"/>
  </w:num>
  <w:num w:numId="5" w16cid:durableId="1456414356">
    <w:abstractNumId w:val="8"/>
  </w:num>
  <w:num w:numId="6" w16cid:durableId="1114522924">
    <w:abstractNumId w:val="4"/>
  </w:num>
  <w:num w:numId="7" w16cid:durableId="1678576271">
    <w:abstractNumId w:val="5"/>
  </w:num>
  <w:num w:numId="8" w16cid:durableId="558637483">
    <w:abstractNumId w:val="6"/>
  </w:num>
  <w:num w:numId="9" w16cid:durableId="1259410547">
    <w:abstractNumId w:val="7"/>
  </w:num>
  <w:num w:numId="10" w16cid:durableId="786505474">
    <w:abstractNumId w:val="9"/>
  </w:num>
  <w:num w:numId="11" w16cid:durableId="429817539">
    <w:abstractNumId w:val="23"/>
  </w:num>
  <w:num w:numId="12" w16cid:durableId="1943612203">
    <w:abstractNumId w:val="32"/>
  </w:num>
  <w:num w:numId="13" w16cid:durableId="1932085317">
    <w:abstractNumId w:val="24"/>
  </w:num>
  <w:num w:numId="14" w16cid:durableId="914246669">
    <w:abstractNumId w:val="19"/>
  </w:num>
  <w:num w:numId="15" w16cid:durableId="635379993">
    <w:abstractNumId w:val="31"/>
  </w:num>
  <w:num w:numId="16" w16cid:durableId="1402947852">
    <w:abstractNumId w:val="10"/>
  </w:num>
  <w:num w:numId="17" w16cid:durableId="653527843">
    <w:abstractNumId w:val="22"/>
  </w:num>
  <w:num w:numId="18" w16cid:durableId="441270947">
    <w:abstractNumId w:val="30"/>
  </w:num>
  <w:num w:numId="19" w16cid:durableId="932905473">
    <w:abstractNumId w:val="24"/>
  </w:num>
  <w:num w:numId="20" w16cid:durableId="1634871650">
    <w:abstractNumId w:val="24"/>
  </w:num>
  <w:num w:numId="21" w16cid:durableId="282465874">
    <w:abstractNumId w:val="14"/>
  </w:num>
  <w:num w:numId="22" w16cid:durableId="1077477843">
    <w:abstractNumId w:val="20"/>
  </w:num>
  <w:num w:numId="23" w16cid:durableId="1882135369">
    <w:abstractNumId w:val="17"/>
  </w:num>
  <w:num w:numId="24" w16cid:durableId="2140099915">
    <w:abstractNumId w:val="26"/>
  </w:num>
  <w:num w:numId="25" w16cid:durableId="1801265911">
    <w:abstractNumId w:val="28"/>
  </w:num>
  <w:num w:numId="26" w16cid:durableId="175309537">
    <w:abstractNumId w:val="15"/>
  </w:num>
  <w:num w:numId="27" w16cid:durableId="525943903">
    <w:abstractNumId w:val="21"/>
  </w:num>
  <w:num w:numId="28" w16cid:durableId="648901423">
    <w:abstractNumId w:val="18"/>
  </w:num>
  <w:num w:numId="29" w16cid:durableId="575407632">
    <w:abstractNumId w:val="29"/>
  </w:num>
  <w:num w:numId="30" w16cid:durableId="1234698455">
    <w:abstractNumId w:val="13"/>
  </w:num>
  <w:num w:numId="31" w16cid:durableId="1782144959">
    <w:abstractNumId w:val="25"/>
  </w:num>
  <w:num w:numId="32" w16cid:durableId="1694304900">
    <w:abstractNumId w:val="16"/>
  </w:num>
  <w:num w:numId="33" w16cid:durableId="516386359">
    <w:abstractNumId w:val="12"/>
  </w:num>
  <w:num w:numId="34" w16cid:durableId="1550725242">
    <w:abstractNumId w:val="11"/>
  </w:num>
  <w:num w:numId="35" w16cid:durableId="18700260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B8"/>
    <w:rsid w:val="000441D2"/>
    <w:rsid w:val="00045BF8"/>
    <w:rsid w:val="00046390"/>
    <w:rsid w:val="00053724"/>
    <w:rsid w:val="0006029C"/>
    <w:rsid w:val="00067328"/>
    <w:rsid w:val="0007039F"/>
    <w:rsid w:val="00086CCD"/>
    <w:rsid w:val="000876CA"/>
    <w:rsid w:val="000A72DC"/>
    <w:rsid w:val="000A7545"/>
    <w:rsid w:val="000D284E"/>
    <w:rsid w:val="000E0026"/>
    <w:rsid w:val="00155D05"/>
    <w:rsid w:val="0016715F"/>
    <w:rsid w:val="00197C0A"/>
    <w:rsid w:val="001B1A60"/>
    <w:rsid w:val="001C1334"/>
    <w:rsid w:val="001C3860"/>
    <w:rsid w:val="001E57B4"/>
    <w:rsid w:val="0020666F"/>
    <w:rsid w:val="0021145D"/>
    <w:rsid w:val="00242795"/>
    <w:rsid w:val="00266278"/>
    <w:rsid w:val="00274C28"/>
    <w:rsid w:val="002B5EB9"/>
    <w:rsid w:val="002B798D"/>
    <w:rsid w:val="002C2104"/>
    <w:rsid w:val="002C4F7A"/>
    <w:rsid w:val="002C5B3A"/>
    <w:rsid w:val="002E5F18"/>
    <w:rsid w:val="002F3871"/>
    <w:rsid w:val="00301444"/>
    <w:rsid w:val="00301BFE"/>
    <w:rsid w:val="00304857"/>
    <w:rsid w:val="003067AE"/>
    <w:rsid w:val="0036611D"/>
    <w:rsid w:val="00370A36"/>
    <w:rsid w:val="00387307"/>
    <w:rsid w:val="003A0C80"/>
    <w:rsid w:val="003A5854"/>
    <w:rsid w:val="003C238C"/>
    <w:rsid w:val="003D0616"/>
    <w:rsid w:val="00402705"/>
    <w:rsid w:val="0040290D"/>
    <w:rsid w:val="00434181"/>
    <w:rsid w:val="0045470E"/>
    <w:rsid w:val="00485621"/>
    <w:rsid w:val="004876EE"/>
    <w:rsid w:val="004961DB"/>
    <w:rsid w:val="004A36BE"/>
    <w:rsid w:val="004C6E58"/>
    <w:rsid w:val="00514F21"/>
    <w:rsid w:val="00527F82"/>
    <w:rsid w:val="00545ABC"/>
    <w:rsid w:val="00565ADC"/>
    <w:rsid w:val="00570944"/>
    <w:rsid w:val="00581F9A"/>
    <w:rsid w:val="00590414"/>
    <w:rsid w:val="005D692B"/>
    <w:rsid w:val="00605E06"/>
    <w:rsid w:val="00607EF0"/>
    <w:rsid w:val="006117B6"/>
    <w:rsid w:val="00651368"/>
    <w:rsid w:val="00663C71"/>
    <w:rsid w:val="00676560"/>
    <w:rsid w:val="00677CF5"/>
    <w:rsid w:val="006B676F"/>
    <w:rsid w:val="006D4347"/>
    <w:rsid w:val="006E2BE4"/>
    <w:rsid w:val="006F5FBD"/>
    <w:rsid w:val="00700688"/>
    <w:rsid w:val="0072607A"/>
    <w:rsid w:val="007621B4"/>
    <w:rsid w:val="00783359"/>
    <w:rsid w:val="007852AB"/>
    <w:rsid w:val="007A1B6B"/>
    <w:rsid w:val="007A1FD4"/>
    <w:rsid w:val="007B3392"/>
    <w:rsid w:val="007B4C4B"/>
    <w:rsid w:val="007D4996"/>
    <w:rsid w:val="007F7735"/>
    <w:rsid w:val="00822CAE"/>
    <w:rsid w:val="008307BB"/>
    <w:rsid w:val="00844F5E"/>
    <w:rsid w:val="008727E8"/>
    <w:rsid w:val="00875E80"/>
    <w:rsid w:val="0087603A"/>
    <w:rsid w:val="00890424"/>
    <w:rsid w:val="00895861"/>
    <w:rsid w:val="008A5009"/>
    <w:rsid w:val="008B6738"/>
    <w:rsid w:val="008C5BFC"/>
    <w:rsid w:val="008E415E"/>
    <w:rsid w:val="008F7DD7"/>
    <w:rsid w:val="00933AC8"/>
    <w:rsid w:val="00950BF9"/>
    <w:rsid w:val="0099342F"/>
    <w:rsid w:val="009C710C"/>
    <w:rsid w:val="009E35C7"/>
    <w:rsid w:val="009F5B78"/>
    <w:rsid w:val="00A028B4"/>
    <w:rsid w:val="00A02DB8"/>
    <w:rsid w:val="00A15762"/>
    <w:rsid w:val="00A46451"/>
    <w:rsid w:val="00A557C0"/>
    <w:rsid w:val="00A8266E"/>
    <w:rsid w:val="00A844C4"/>
    <w:rsid w:val="00A92BD1"/>
    <w:rsid w:val="00A966C0"/>
    <w:rsid w:val="00AA2E0C"/>
    <w:rsid w:val="00AA3FC2"/>
    <w:rsid w:val="00AA602B"/>
    <w:rsid w:val="00AB5E9B"/>
    <w:rsid w:val="00B1470A"/>
    <w:rsid w:val="00B21AD8"/>
    <w:rsid w:val="00B67ED9"/>
    <w:rsid w:val="00B77849"/>
    <w:rsid w:val="00B82549"/>
    <w:rsid w:val="00BA73F6"/>
    <w:rsid w:val="00BC5250"/>
    <w:rsid w:val="00BE1F1A"/>
    <w:rsid w:val="00BE4FC1"/>
    <w:rsid w:val="00C301A7"/>
    <w:rsid w:val="00C42027"/>
    <w:rsid w:val="00C43FCC"/>
    <w:rsid w:val="00C57C5C"/>
    <w:rsid w:val="00C70CC3"/>
    <w:rsid w:val="00C72503"/>
    <w:rsid w:val="00C7556F"/>
    <w:rsid w:val="00C8666C"/>
    <w:rsid w:val="00C95F3C"/>
    <w:rsid w:val="00CB095B"/>
    <w:rsid w:val="00CB6C0A"/>
    <w:rsid w:val="00CE197F"/>
    <w:rsid w:val="00D17D70"/>
    <w:rsid w:val="00D22F80"/>
    <w:rsid w:val="00D37E19"/>
    <w:rsid w:val="00D46FFA"/>
    <w:rsid w:val="00D51ADB"/>
    <w:rsid w:val="00D5497C"/>
    <w:rsid w:val="00D6009C"/>
    <w:rsid w:val="00DA6585"/>
    <w:rsid w:val="00DA7E03"/>
    <w:rsid w:val="00DC47B7"/>
    <w:rsid w:val="00DC7A0F"/>
    <w:rsid w:val="00DF0D86"/>
    <w:rsid w:val="00DF5CFC"/>
    <w:rsid w:val="00E0497A"/>
    <w:rsid w:val="00E17093"/>
    <w:rsid w:val="00E25509"/>
    <w:rsid w:val="00E32E12"/>
    <w:rsid w:val="00E54DB5"/>
    <w:rsid w:val="00EC3889"/>
    <w:rsid w:val="00EE49EF"/>
    <w:rsid w:val="00EF24B2"/>
    <w:rsid w:val="00F16969"/>
    <w:rsid w:val="00F17168"/>
    <w:rsid w:val="00F50FE7"/>
    <w:rsid w:val="00F56F62"/>
    <w:rsid w:val="00F65AC5"/>
    <w:rsid w:val="00F67018"/>
    <w:rsid w:val="00F71020"/>
    <w:rsid w:val="00F76E65"/>
    <w:rsid w:val="00F81F51"/>
    <w:rsid w:val="00F93799"/>
    <w:rsid w:val="00FC71D4"/>
    <w:rsid w:val="00FD00BA"/>
    <w:rsid w:val="00FE0895"/>
    <w:rsid w:val="00FE2292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677FB"/>
  <w15:chartTrackingRefBased/>
  <w15:docId w15:val="{ACC73064-C4F2-484A-89E5-DF901FA8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300" w:lineRule="atLeast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7E19"/>
    <w:pPr>
      <w:ind w:left="0" w:firstLine="0"/>
    </w:pPr>
    <w:rPr>
      <w:rFonts w:ascii="Verdana" w:hAnsi="Verdana"/>
      <w:sz w:val="20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0A72DC"/>
    <w:pPr>
      <w:keepNext/>
      <w:keepLines/>
      <w:spacing w:line="560" w:lineRule="atLeast"/>
      <w:outlineLvl w:val="0"/>
    </w:pPr>
    <w:rPr>
      <w:rFonts w:ascii="Georgia" w:eastAsiaTheme="majorEastAsia" w:hAnsi="Georgia" w:cstheme="majorBidi"/>
      <w:b/>
      <w:bCs/>
      <w:color w:val="000FA0"/>
      <w:sz w:val="44"/>
      <w:szCs w:val="28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72DC"/>
    <w:pPr>
      <w:keepNext/>
      <w:keepLines/>
      <w:spacing w:before="40"/>
      <w:outlineLvl w:val="1"/>
    </w:pPr>
    <w:rPr>
      <w:rFonts w:ascii="Georgia" w:eastAsiaTheme="majorEastAsia" w:hAnsi="Georgia" w:cstheme="majorBidi"/>
      <w:b/>
      <w:bCs/>
      <w:color w:val="000FA0"/>
      <w:sz w:val="24"/>
      <w:szCs w:val="24"/>
      <w:lang w:val="nl-NL" w:eastAsia="nl-NL"/>
    </w:rPr>
  </w:style>
  <w:style w:type="paragraph" w:styleId="Kop3">
    <w:name w:val="heading 3"/>
    <w:basedOn w:val="Kop4"/>
    <w:next w:val="Standaard"/>
    <w:link w:val="Kop3Char"/>
    <w:uiPriority w:val="9"/>
    <w:unhideWhenUsed/>
    <w:qFormat/>
    <w:rsid w:val="00D37E19"/>
    <w:pPr>
      <w:outlineLvl w:val="2"/>
    </w:pPr>
    <w:rPr>
      <w:szCs w:val="1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37E19"/>
    <w:pPr>
      <w:keepNext/>
      <w:keepLines/>
      <w:spacing w:before="40"/>
      <w:outlineLvl w:val="3"/>
    </w:pPr>
    <w:rPr>
      <w:rFonts w:eastAsiaTheme="majorEastAsia" w:cstheme="majorBidi"/>
      <w:b/>
      <w:bCs/>
      <w:szCs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36B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000A77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36B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00074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36B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74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36BE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0013D5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36BE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013D5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16969"/>
    <w:pPr>
      <w:contextualSpacing/>
    </w:pPr>
    <w:rPr>
      <w:rFonts w:ascii="Georgia" w:eastAsiaTheme="majorEastAsia" w:hAnsi="Georgia" w:cs="Arial"/>
      <w:b/>
      <w:bCs/>
      <w:color w:val="000FA0"/>
      <w:kern w:val="28"/>
      <w:sz w:val="36"/>
      <w:szCs w:val="36"/>
      <w:lang w:val="nl-NL"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F16969"/>
    <w:rPr>
      <w:rFonts w:ascii="Georgia" w:eastAsiaTheme="majorEastAsia" w:hAnsi="Georgia" w:cs="Arial"/>
      <w:b/>
      <w:bCs/>
      <w:color w:val="000FA0"/>
      <w:kern w:val="28"/>
      <w:sz w:val="36"/>
      <w:szCs w:val="36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A72DC"/>
    <w:rPr>
      <w:rFonts w:ascii="Georgia" w:eastAsiaTheme="majorEastAsia" w:hAnsi="Georgia" w:cstheme="majorBidi"/>
      <w:b/>
      <w:bCs/>
      <w:color w:val="000FA0"/>
      <w:sz w:val="44"/>
      <w:szCs w:val="2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A72DC"/>
    <w:rPr>
      <w:rFonts w:ascii="Georgia" w:eastAsiaTheme="majorEastAsia" w:hAnsi="Georgia" w:cstheme="majorBidi"/>
      <w:b/>
      <w:bCs/>
      <w:color w:val="000FA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D37E19"/>
    <w:rPr>
      <w:rFonts w:ascii="Verdana" w:eastAsiaTheme="majorEastAsia" w:hAnsi="Verdana" w:cstheme="majorBidi"/>
      <w:b/>
      <w:bCs/>
      <w:color w:val="000FA0"/>
      <w:sz w:val="20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D37E19"/>
    <w:rPr>
      <w:rFonts w:ascii="Verdana" w:eastAsiaTheme="majorEastAsia" w:hAnsi="Verdana" w:cstheme="majorBidi"/>
      <w:b/>
      <w:bCs/>
      <w:sz w:val="20"/>
      <w:szCs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73F6"/>
    <w:pPr>
      <w:numPr>
        <w:ilvl w:val="1"/>
      </w:numPr>
      <w:spacing w:after="120" w:line="360" w:lineRule="atLeast"/>
    </w:pPr>
    <w:rPr>
      <w:rFonts w:ascii="Georgia" w:eastAsiaTheme="minorEastAsia" w:hAnsi="Georgia" w:cs="Times New Roman (Body CS)"/>
      <w:iCs/>
      <w:color w:val="000FA0"/>
      <w:sz w:val="36"/>
      <w:szCs w:val="27"/>
      <w:lang w:val="nl-NL" w:eastAsia="nl-N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73F6"/>
    <w:rPr>
      <w:rFonts w:ascii="Georgia" w:eastAsiaTheme="minorEastAsia" w:hAnsi="Georgia" w:cs="Times New Roman (Body CS)"/>
      <w:iCs/>
      <w:color w:val="000FA0"/>
      <w:sz w:val="36"/>
      <w:szCs w:val="27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D51ADB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51ADB"/>
    <w:rPr>
      <w:rFonts w:ascii="Verdana" w:hAnsi="Verdana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22F80"/>
    <w:pPr>
      <w:tabs>
        <w:tab w:val="right" w:pos="6237"/>
        <w:tab w:val="right" w:pos="9360"/>
      </w:tabs>
    </w:pPr>
    <w:rPr>
      <w:color w:val="000FA0" w:themeColor="text1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D22F80"/>
    <w:rPr>
      <w:rFonts w:ascii="Verdana" w:hAnsi="Verdana"/>
      <w:color w:val="000FA0" w:themeColor="text1"/>
      <w:sz w:val="16"/>
      <w:szCs w:val="18"/>
    </w:rPr>
  </w:style>
  <w:style w:type="character" w:styleId="Subtielebenadrukking">
    <w:name w:val="Subtle Emphasis"/>
    <w:basedOn w:val="Standaardalinea-lettertype"/>
    <w:uiPriority w:val="19"/>
    <w:qFormat/>
    <w:rsid w:val="00570944"/>
    <w:rPr>
      <w:i/>
      <w:iCs/>
      <w:color w:val="0016F7" w:themeColor="text1" w:themeTint="BF"/>
    </w:rPr>
  </w:style>
  <w:style w:type="character" w:styleId="Nadruk">
    <w:name w:val="Emphasis"/>
    <w:basedOn w:val="Standaardalinea-lettertype"/>
    <w:uiPriority w:val="20"/>
    <w:qFormat/>
    <w:rsid w:val="00570944"/>
    <w:rPr>
      <w:i/>
      <w:iCs/>
    </w:rPr>
  </w:style>
  <w:style w:type="paragraph" w:styleId="Lijstalinea">
    <w:name w:val="List Paragraph"/>
    <w:basedOn w:val="Standaard"/>
    <w:uiPriority w:val="34"/>
    <w:qFormat/>
    <w:rsid w:val="00D37E19"/>
    <w:pPr>
      <w:numPr>
        <w:numId w:val="20"/>
      </w:numPr>
      <w:contextualSpacing/>
    </w:pPr>
  </w:style>
  <w:style w:type="character" w:styleId="Hyperlink">
    <w:name w:val="Hyperlink"/>
    <w:basedOn w:val="Standaardalinea-lettertype"/>
    <w:uiPriority w:val="99"/>
    <w:unhideWhenUsed/>
    <w:rsid w:val="00242795"/>
    <w:rPr>
      <w:color w:val="000FA0" w:themeColor="text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42795"/>
    <w:rPr>
      <w:color w:val="C0C0C0" w:themeColor="followedHyperlink"/>
      <w:u w:val="single"/>
    </w:rPr>
  </w:style>
  <w:style w:type="table" w:styleId="Tabelraster">
    <w:name w:val="Table Grid"/>
    <w:basedOn w:val="Standaardtabel"/>
    <w:uiPriority w:val="39"/>
    <w:rsid w:val="0024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5donker">
    <w:name w:val="Grid Table 5 Dark"/>
    <w:basedOn w:val="Standaardtabel"/>
    <w:uiPriority w:val="50"/>
    <w:rsid w:val="00242795"/>
    <w:tblPr>
      <w:tblStyleRowBandSize w:val="1"/>
      <w:tblStyleColBandSize w:val="1"/>
      <w:tblBorders>
        <w:top w:val="single" w:sz="4" w:space="0" w:color="FEFFFF" w:themeColor="background1"/>
        <w:left w:val="single" w:sz="4" w:space="0" w:color="FEFFFF" w:themeColor="background1"/>
        <w:bottom w:val="single" w:sz="4" w:space="0" w:color="FEFFFF" w:themeColor="background1"/>
        <w:right w:val="single" w:sz="4" w:space="0" w:color="FEFFFF" w:themeColor="background1"/>
        <w:insideH w:val="single" w:sz="4" w:space="0" w:color="FEFFFF" w:themeColor="background1"/>
        <w:insideV w:val="single" w:sz="4" w:space="0" w:color="FEFFFF" w:themeColor="background1"/>
      </w:tblBorders>
    </w:tblPr>
    <w:tcPr>
      <w:shd w:val="clear" w:color="auto" w:fill="B9BFFF" w:themeFill="text1" w:themeFillTint="33"/>
    </w:tcPr>
    <w:tblStylePr w:type="firstRow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left w:val="single" w:sz="4" w:space="0" w:color="FEFFFF" w:themeColor="background1"/>
          <w:right w:val="single" w:sz="4" w:space="0" w:color="FEFFFF" w:themeColor="background1"/>
          <w:insideH w:val="nil"/>
          <w:insideV w:val="nil"/>
        </w:tcBorders>
        <w:shd w:val="clear" w:color="auto" w:fill="000FA0" w:themeFill="text1"/>
      </w:tcPr>
    </w:tblStylePr>
    <w:tblStylePr w:type="lastRow">
      <w:rPr>
        <w:b/>
        <w:bCs/>
        <w:color w:val="FEFFFF" w:themeColor="background1"/>
      </w:rPr>
      <w:tblPr/>
      <w:tcPr>
        <w:tcBorders>
          <w:left w:val="single" w:sz="4" w:space="0" w:color="FEFFFF" w:themeColor="background1"/>
          <w:bottom w:val="single" w:sz="4" w:space="0" w:color="FEFFFF" w:themeColor="background1"/>
          <w:right w:val="single" w:sz="4" w:space="0" w:color="FEFFFF" w:themeColor="background1"/>
          <w:insideH w:val="nil"/>
          <w:insideV w:val="nil"/>
        </w:tcBorders>
        <w:shd w:val="clear" w:color="auto" w:fill="000FA0" w:themeFill="text1"/>
      </w:tcPr>
    </w:tblStylePr>
    <w:tblStylePr w:type="firstCol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left w:val="single" w:sz="4" w:space="0" w:color="FEFFFF" w:themeColor="background1"/>
          <w:bottom w:val="single" w:sz="4" w:space="0" w:color="FEFFFF" w:themeColor="background1"/>
          <w:insideV w:val="nil"/>
        </w:tcBorders>
        <w:shd w:val="clear" w:color="auto" w:fill="000FA0" w:themeFill="text1"/>
      </w:tcPr>
    </w:tblStylePr>
    <w:tblStylePr w:type="lastCol">
      <w:rPr>
        <w:b/>
        <w:bCs/>
        <w:color w:val="FEFFFF" w:themeColor="background1"/>
      </w:rPr>
      <w:tblPr/>
      <w:tcPr>
        <w:tcBorders>
          <w:top w:val="single" w:sz="4" w:space="0" w:color="FEFFFF" w:themeColor="background1"/>
          <w:bottom w:val="single" w:sz="4" w:space="0" w:color="FEFFFF" w:themeColor="background1"/>
          <w:right w:val="single" w:sz="4" w:space="0" w:color="FEFFFF" w:themeColor="background1"/>
          <w:insideV w:val="nil"/>
        </w:tcBorders>
        <w:shd w:val="clear" w:color="auto" w:fill="000FA0" w:themeFill="text1"/>
      </w:tcPr>
    </w:tblStylePr>
    <w:tblStylePr w:type="band1Vert">
      <w:tblPr/>
      <w:tcPr>
        <w:shd w:val="clear" w:color="auto" w:fill="737FFF" w:themeFill="text1" w:themeFillTint="66"/>
      </w:tcPr>
    </w:tblStylePr>
    <w:tblStylePr w:type="band1Horz">
      <w:tblPr/>
      <w:tcPr>
        <w:shd w:val="clear" w:color="auto" w:fill="737FFF" w:themeFill="text1" w:themeFillTint="66"/>
      </w:tcPr>
    </w:tblStylePr>
  </w:style>
  <w:style w:type="table" w:styleId="Rastertabel4-Accent3">
    <w:name w:val="Grid Table 4 Accent 3"/>
    <w:basedOn w:val="Standaardtabel"/>
    <w:uiPriority w:val="49"/>
    <w:rsid w:val="00242795"/>
    <w:tblPr>
      <w:tblStyleRowBandSize w:val="1"/>
      <w:tblStyleColBandSize w:val="1"/>
      <w:tblBorders>
        <w:top w:val="single" w:sz="4" w:space="0" w:color="FFA566" w:themeColor="accent3" w:themeTint="99"/>
        <w:left w:val="single" w:sz="4" w:space="0" w:color="FFA566" w:themeColor="accent3" w:themeTint="99"/>
        <w:bottom w:val="single" w:sz="4" w:space="0" w:color="FFA566" w:themeColor="accent3" w:themeTint="99"/>
        <w:right w:val="single" w:sz="4" w:space="0" w:color="FFA566" w:themeColor="accent3" w:themeTint="99"/>
        <w:insideH w:val="single" w:sz="4" w:space="0" w:color="FFA566" w:themeColor="accent3" w:themeTint="99"/>
        <w:insideV w:val="single" w:sz="4" w:space="0" w:color="FFA566" w:themeColor="accent3" w:themeTint="99"/>
      </w:tblBorders>
    </w:tblPr>
    <w:tblStylePr w:type="firstRow">
      <w:rPr>
        <w:b/>
        <w:bCs/>
        <w:color w:val="FEFFFF" w:themeColor="background1"/>
      </w:rPr>
      <w:tblPr/>
      <w:tcPr>
        <w:tcBorders>
          <w:top w:val="single" w:sz="4" w:space="0" w:color="FF6A00" w:themeColor="accent3"/>
          <w:left w:val="single" w:sz="4" w:space="0" w:color="FF6A00" w:themeColor="accent3"/>
          <w:bottom w:val="single" w:sz="4" w:space="0" w:color="FF6A00" w:themeColor="accent3"/>
          <w:right w:val="single" w:sz="4" w:space="0" w:color="FF6A00" w:themeColor="accent3"/>
          <w:insideH w:val="nil"/>
          <w:insideV w:val="nil"/>
        </w:tcBorders>
        <w:shd w:val="clear" w:color="auto" w:fill="FF6A00" w:themeFill="accent3"/>
      </w:tcPr>
    </w:tblStylePr>
    <w:tblStylePr w:type="lastRow">
      <w:rPr>
        <w:b/>
        <w:bCs/>
      </w:rPr>
      <w:tblPr/>
      <w:tcPr>
        <w:tcBorders>
          <w:top w:val="double" w:sz="4" w:space="0" w:color="FF6A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3" w:themeFillTint="33"/>
      </w:tcPr>
    </w:tblStylePr>
    <w:tblStylePr w:type="band1Horz">
      <w:tblPr/>
      <w:tcPr>
        <w:shd w:val="clear" w:color="auto" w:fill="FFE1CC" w:themeFill="accent3" w:themeFillTint="33"/>
      </w:tcPr>
    </w:tblStylePr>
  </w:style>
  <w:style w:type="table" w:styleId="Rastertabel4-Accent2">
    <w:name w:val="Grid Table 4 Accent 2"/>
    <w:basedOn w:val="Standaardtabel"/>
    <w:uiPriority w:val="49"/>
    <w:rsid w:val="00242795"/>
    <w:tblPr>
      <w:tblStyleRowBandSize w:val="1"/>
      <w:tblStyleColBandSize w:val="1"/>
      <w:tblBorders>
        <w:top w:val="single" w:sz="4" w:space="0" w:color="4EEAFF" w:themeColor="accent2" w:themeTint="99"/>
        <w:left w:val="single" w:sz="4" w:space="0" w:color="4EEAFF" w:themeColor="accent2" w:themeTint="99"/>
        <w:bottom w:val="single" w:sz="4" w:space="0" w:color="4EEAFF" w:themeColor="accent2" w:themeTint="99"/>
        <w:right w:val="single" w:sz="4" w:space="0" w:color="4EEAFF" w:themeColor="accent2" w:themeTint="99"/>
        <w:insideH w:val="single" w:sz="4" w:space="0" w:color="4EEAFF" w:themeColor="accent2" w:themeTint="99"/>
        <w:insideV w:val="single" w:sz="4" w:space="0" w:color="4EEAFF" w:themeColor="accent2" w:themeTint="99"/>
      </w:tblBorders>
    </w:tblPr>
    <w:tblStylePr w:type="firstRow">
      <w:rPr>
        <w:b/>
        <w:bCs/>
        <w:color w:val="FEFFFF" w:themeColor="background1"/>
      </w:rPr>
      <w:tblPr/>
      <w:tcPr>
        <w:tcBorders>
          <w:top w:val="single" w:sz="4" w:space="0" w:color="00BED7" w:themeColor="accent2"/>
          <w:left w:val="single" w:sz="4" w:space="0" w:color="00BED7" w:themeColor="accent2"/>
          <w:bottom w:val="single" w:sz="4" w:space="0" w:color="00BED7" w:themeColor="accent2"/>
          <w:right w:val="single" w:sz="4" w:space="0" w:color="00BED7" w:themeColor="accent2"/>
          <w:insideH w:val="nil"/>
          <w:insideV w:val="nil"/>
        </w:tcBorders>
        <w:shd w:val="clear" w:color="auto" w:fill="00BED7" w:themeFill="accent2"/>
      </w:tcPr>
    </w:tblStylePr>
    <w:tblStylePr w:type="lastRow">
      <w:rPr>
        <w:b/>
        <w:bCs/>
      </w:rPr>
      <w:tblPr/>
      <w:tcPr>
        <w:tcBorders>
          <w:top w:val="double" w:sz="4" w:space="0" w:color="00BE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8FF" w:themeFill="accent2" w:themeFillTint="33"/>
      </w:tcPr>
    </w:tblStylePr>
    <w:tblStylePr w:type="band1Horz">
      <w:tblPr/>
      <w:tcPr>
        <w:shd w:val="clear" w:color="auto" w:fill="C4F8FF" w:themeFill="accent2" w:themeFillTint="33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4A36BE"/>
    <w:rPr>
      <w:rFonts w:asciiTheme="majorHAnsi" w:eastAsiaTheme="majorEastAsia" w:hAnsiTheme="majorHAnsi" w:cstheme="majorBidi"/>
      <w:color w:val="000A77" w:themeColor="accent1" w:themeShade="BF"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36BE"/>
    <w:rPr>
      <w:rFonts w:asciiTheme="majorHAnsi" w:eastAsiaTheme="majorEastAsia" w:hAnsiTheme="majorHAnsi" w:cstheme="majorBidi"/>
      <w:color w:val="00074F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36BE"/>
    <w:rPr>
      <w:rFonts w:asciiTheme="majorHAnsi" w:eastAsiaTheme="majorEastAsia" w:hAnsiTheme="majorHAnsi" w:cstheme="majorBidi"/>
      <w:i/>
      <w:iCs/>
      <w:color w:val="00074F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36BE"/>
    <w:rPr>
      <w:rFonts w:asciiTheme="majorHAnsi" w:eastAsiaTheme="majorEastAsia" w:hAnsiTheme="majorHAnsi" w:cstheme="majorBidi"/>
      <w:color w:val="0013D5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36BE"/>
    <w:rPr>
      <w:rFonts w:asciiTheme="majorHAnsi" w:eastAsiaTheme="majorEastAsia" w:hAnsiTheme="majorHAnsi" w:cstheme="majorBidi"/>
      <w:i/>
      <w:iCs/>
      <w:color w:val="0013D5" w:themeColor="text1" w:themeTint="D8"/>
      <w:sz w:val="21"/>
      <w:szCs w:val="21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B5EB9"/>
    <w:pPr>
      <w:spacing w:before="480" w:line="276" w:lineRule="auto"/>
      <w:outlineLvl w:val="9"/>
    </w:pPr>
    <w:rPr>
      <w:color w:val="000FA0" w:themeColor="text1"/>
      <w:sz w:val="36"/>
      <w:lang w:val="en-US"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2B5EB9"/>
    <w:pPr>
      <w:spacing w:before="120"/>
    </w:pPr>
    <w:rPr>
      <w:rFonts w:cstheme="minorHAnsi"/>
      <w:b/>
      <w:bCs/>
      <w:iCs/>
      <w:sz w:val="24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6F5FBD"/>
    <w:pPr>
      <w:spacing w:before="120"/>
      <w:ind w:left="180"/>
    </w:pPr>
    <w:rPr>
      <w:rFonts w:cstheme="minorHAnsi"/>
      <w:bCs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895861"/>
    <w:pPr>
      <w:ind w:left="360"/>
    </w:pPr>
    <w:rPr>
      <w:rFonts w:asciiTheme="minorHAnsi" w:hAnsiTheme="minorHAnsi" w:cstheme="minorHAnsi"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895861"/>
    <w:pPr>
      <w:ind w:left="540"/>
    </w:pPr>
    <w:rPr>
      <w:rFonts w:asciiTheme="minorHAnsi" w:hAnsiTheme="minorHAnsi" w:cstheme="minorHAnsi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895861"/>
    <w:pPr>
      <w:ind w:left="720"/>
    </w:pPr>
    <w:rPr>
      <w:rFonts w:asciiTheme="minorHAnsi" w:hAnsiTheme="minorHAnsi" w:cstheme="minorHAnsi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895861"/>
    <w:pPr>
      <w:ind w:left="900"/>
    </w:pPr>
    <w:rPr>
      <w:rFonts w:asciiTheme="minorHAnsi" w:hAnsiTheme="minorHAnsi" w:cstheme="minorHAnsi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895861"/>
    <w:pPr>
      <w:ind w:left="1080"/>
    </w:pPr>
    <w:rPr>
      <w:rFonts w:asciiTheme="minorHAnsi" w:hAnsiTheme="minorHAnsi" w:cstheme="minorHAnsi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895861"/>
    <w:pPr>
      <w:ind w:left="1260"/>
    </w:pPr>
    <w:rPr>
      <w:rFonts w:asciiTheme="minorHAnsi" w:hAnsiTheme="minorHAnsi" w:cstheme="minorHAnsi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895861"/>
    <w:pPr>
      <w:ind w:left="1440"/>
    </w:pPr>
    <w:rPr>
      <w:rFonts w:asciiTheme="minorHAnsi" w:hAnsiTheme="minorHAnsi" w:cstheme="minorHAnsi"/>
      <w:szCs w:val="20"/>
    </w:rPr>
  </w:style>
  <w:style w:type="paragraph" w:customStyle="1" w:styleId="CoverTitle">
    <w:name w:val="Cover Title"/>
    <w:basedOn w:val="Standaard"/>
    <w:qFormat/>
    <w:rsid w:val="007A1B6B"/>
    <w:pPr>
      <w:spacing w:line="560" w:lineRule="exact"/>
      <w:contextualSpacing/>
    </w:pPr>
    <w:rPr>
      <w:rFonts w:ascii="Georgia" w:eastAsiaTheme="majorEastAsia" w:hAnsi="Georgia" w:cs="Arial"/>
      <w:b/>
      <w:bCs/>
      <w:color w:val="000FA0"/>
      <w:kern w:val="28"/>
      <w:sz w:val="44"/>
      <w:szCs w:val="56"/>
      <w:lang w:val="nl-NL"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87603A"/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73F6"/>
    <w:pPr>
      <w:pBdr>
        <w:top w:val="single" w:sz="4" w:space="10" w:color="000FA0" w:themeColor="accent1"/>
        <w:bottom w:val="single" w:sz="4" w:space="10" w:color="000FA0" w:themeColor="accent1"/>
      </w:pBdr>
      <w:spacing w:before="360" w:after="360"/>
      <w:ind w:left="864" w:right="864"/>
      <w:jc w:val="center"/>
    </w:pPr>
    <w:rPr>
      <w:iCs/>
      <w:color w:val="000FA0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73F6"/>
    <w:rPr>
      <w:rFonts w:ascii="Verdana" w:hAnsi="Verdana"/>
      <w:iCs/>
      <w:color w:val="000FA0" w:themeColor="accent1"/>
      <w:sz w:val="18"/>
      <w:szCs w:val="18"/>
    </w:rPr>
  </w:style>
  <w:style w:type="paragraph" w:styleId="Revisie">
    <w:name w:val="Revision"/>
    <w:hidden/>
    <w:uiPriority w:val="99"/>
    <w:semiHidden/>
    <w:rsid w:val="00514F21"/>
    <w:pPr>
      <w:spacing w:line="240" w:lineRule="auto"/>
      <w:ind w:left="0" w:firstLine="0"/>
    </w:pPr>
    <w:rPr>
      <w:rFonts w:ascii="Verdana" w:hAnsi="Verdana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7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xite%20ICT%20BV\SLO%20-%20Office%20Templates\Template%20notitie-lesbrief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FA0"/>
      </a:dk1>
      <a:lt1>
        <a:srgbClr val="FEFFFF"/>
      </a:lt1>
      <a:dk2>
        <a:srgbClr val="000000"/>
      </a:dk2>
      <a:lt2>
        <a:srgbClr val="00BED7"/>
      </a:lt2>
      <a:accent1>
        <a:srgbClr val="000FA0"/>
      </a:accent1>
      <a:accent2>
        <a:srgbClr val="00BED7"/>
      </a:accent2>
      <a:accent3>
        <a:srgbClr val="FF6A00"/>
      </a:accent3>
      <a:accent4>
        <a:srgbClr val="0049B2"/>
      </a:accent4>
      <a:accent5>
        <a:srgbClr val="0083C5"/>
      </a:accent5>
      <a:accent6>
        <a:srgbClr val="803C50"/>
      </a:accent6>
      <a:hlink>
        <a:srgbClr val="FF6A00"/>
      </a:hlink>
      <a:folHlink>
        <a:srgbClr val="C0C0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A9D7DBD14844DB036AF48B1E3EEAD" ma:contentTypeVersion="16" ma:contentTypeDescription="Een nieuw document maken." ma:contentTypeScope="" ma:versionID="5d0e1be7e28f641962f62639c70314d7">
  <xsd:schema xmlns:xsd="http://www.w3.org/2001/XMLSchema" xmlns:xs="http://www.w3.org/2001/XMLSchema" xmlns:p="http://schemas.microsoft.com/office/2006/metadata/properties" xmlns:ns2="c9119156-dfad-4777-8f67-5ba580732bac" xmlns:ns3="de067d8d-dfea-426f-b62f-f78289781ae7" targetNamespace="http://schemas.microsoft.com/office/2006/metadata/properties" ma:root="true" ma:fieldsID="9d28fb4e3c8bc929f6274baa0831cbc7" ns2:_="" ns3:_="">
    <xsd:import namespace="c9119156-dfad-4777-8f67-5ba580732bac"/>
    <xsd:import namespace="de067d8d-dfea-426f-b62f-f78289781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19156-dfad-4777-8f67-5ba580732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69ed75-1f76-49d9-9f71-7691b391b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67d8d-dfea-426f-b62f-f78289781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355cdd-717d-4aa9-84b4-d8b666714085}" ma:internalName="TaxCatchAll" ma:showField="CatchAllData" ma:web="de067d8d-dfea-426f-b62f-f78289781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67d8d-dfea-426f-b62f-f78289781ae7" xsi:nil="true"/>
    <lcf76f155ced4ddcb4097134ff3c332f xmlns="c9119156-dfad-4777-8f67-5ba580732b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2A90EA-BB0A-E643-A784-A831E72C70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F1668C-B066-467A-8131-1A2225F115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95F7E-A3A9-4932-8F1E-733DB9126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19156-dfad-4777-8f67-5ba580732bac"/>
    <ds:schemaRef ds:uri="de067d8d-dfea-426f-b62f-f78289781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2F555E-E9A1-4DE5-A95D-21E73F4A42E4}">
  <ds:schemaRefs>
    <ds:schemaRef ds:uri="http://schemas.microsoft.com/office/2006/metadata/properties"/>
    <ds:schemaRef ds:uri="http://schemas.microsoft.com/office/infopath/2007/PartnerControls"/>
    <ds:schemaRef ds:uri="de067d8d-dfea-426f-b62f-f78289781ae7"/>
    <ds:schemaRef ds:uri="c9119156-dfad-4777-8f67-5ba580732b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notitie-lesbrief</Template>
  <TotalTime>0</TotalTime>
  <Pages>5</Pages>
  <Words>594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Pennewaard</dc:creator>
  <cp:keywords/>
  <dc:description/>
  <cp:lastModifiedBy>Irma Munters</cp:lastModifiedBy>
  <cp:revision>21</cp:revision>
  <dcterms:created xsi:type="dcterms:W3CDTF">2022-12-12T15:23:00Z</dcterms:created>
  <dcterms:modified xsi:type="dcterms:W3CDTF">2023-02-20T13:46:00Z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0x0101002B0A9D7DBD14844DB036AF48B1E3EEAD</vt:lpwstr>
  </property>
  <property fmtid="{D5CDD505-2E9C-101B-9397-08002B2CF9AE}" pid="3" name="MediaServiceImageTags">
    <vt:lpwstr/>
  </property>
</Properties>
</file>