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FBAD" w14:textId="6C7D6F0E" w:rsidR="0016715F" w:rsidRPr="001C1334" w:rsidRDefault="00526B90" w:rsidP="00526B90">
      <w:pPr>
        <w:pStyle w:val="Kop1"/>
        <w:spacing w:line="260" w:lineRule="atLeast"/>
      </w:pPr>
      <w:r>
        <w:t xml:space="preserve">Nadere toelichting op de </w:t>
      </w:r>
      <w:proofErr w:type="spellStart"/>
      <w:r>
        <w:t>eind-termen</w:t>
      </w:r>
      <w:proofErr w:type="spellEnd"/>
      <w:r>
        <w:t xml:space="preserve"> geschiedenis havo en vwo </w:t>
      </w:r>
    </w:p>
    <w:p w14:paraId="30D5E425" w14:textId="77777777" w:rsidR="00570944" w:rsidRPr="006F5FBD" w:rsidRDefault="00570944" w:rsidP="00526B90">
      <w:pPr>
        <w:spacing w:line="260" w:lineRule="atLeast"/>
        <w:rPr>
          <w:lang w:val="nl-NL" w:eastAsia="nl-NL"/>
        </w:rPr>
      </w:pPr>
    </w:p>
    <w:p w14:paraId="189E2521" w14:textId="77777777" w:rsidR="00570944" w:rsidRDefault="007A1B6B" w:rsidP="00526B90">
      <w:pPr>
        <w:tabs>
          <w:tab w:val="left" w:pos="7350"/>
        </w:tabs>
        <w:spacing w:line="260" w:lineRule="atLeast"/>
        <w:rPr>
          <w:lang w:val="nl-NL" w:eastAsia="nl-NL"/>
        </w:rPr>
      </w:pPr>
      <w:r>
        <w:rPr>
          <w:lang w:val="nl-NL" w:eastAsia="nl-NL"/>
        </w:rPr>
        <w:tab/>
      </w:r>
    </w:p>
    <w:p w14:paraId="0603139F" w14:textId="77777777" w:rsidR="006D4347" w:rsidRDefault="006D4347" w:rsidP="00526B90">
      <w:pPr>
        <w:spacing w:line="260" w:lineRule="atLeast"/>
        <w:rPr>
          <w:lang w:val="nl-NL" w:eastAsia="nl-NL"/>
        </w:rPr>
      </w:pPr>
    </w:p>
    <w:p w14:paraId="3F1469D1" w14:textId="7F66F0D8" w:rsidR="00BE4FC1" w:rsidRDefault="00526B90" w:rsidP="00526B90">
      <w:pPr>
        <w:pStyle w:val="Kop2"/>
        <w:spacing w:line="260" w:lineRule="atLeast"/>
      </w:pPr>
      <w:r>
        <w:t>Domein B: oriëntatiekennis</w:t>
      </w:r>
      <w:r w:rsidR="00AA602B">
        <w:t xml:space="preserve"> </w:t>
      </w:r>
    </w:p>
    <w:p w14:paraId="0D2C5377" w14:textId="77777777" w:rsidR="00DA6585" w:rsidRDefault="00DA6585" w:rsidP="00526B90">
      <w:pPr>
        <w:spacing w:line="260" w:lineRule="atLeast"/>
        <w:rPr>
          <w:lang w:val="nl-NL" w:eastAsia="nl-NL"/>
        </w:rPr>
      </w:pPr>
    </w:p>
    <w:p w14:paraId="709CF66B" w14:textId="77777777" w:rsidR="00526B90" w:rsidRPr="00526B90" w:rsidRDefault="00526B90" w:rsidP="00526B90">
      <w:pPr>
        <w:spacing w:line="260" w:lineRule="atLeast"/>
        <w:rPr>
          <w:i/>
          <w:iCs/>
          <w:lang w:val="nl-NL" w:eastAsia="nl-NL"/>
        </w:rPr>
      </w:pPr>
      <w:r w:rsidRPr="00526B90">
        <w:rPr>
          <w:i/>
          <w:iCs/>
          <w:lang w:val="nl-NL" w:eastAsia="nl-NL"/>
        </w:rPr>
        <w:t>Eindterm 8 </w:t>
      </w:r>
    </w:p>
    <w:p w14:paraId="50A6522B" w14:textId="40D8B16B" w:rsidR="00526B90" w:rsidRPr="00526B90" w:rsidRDefault="00526B90" w:rsidP="00526B90">
      <w:pPr>
        <w:spacing w:line="260" w:lineRule="atLeast"/>
        <w:rPr>
          <w:lang w:val="nl-NL" w:eastAsia="nl-NL"/>
        </w:rPr>
      </w:pPr>
      <w:r w:rsidRPr="00526B90">
        <w:rPr>
          <w:lang w:val="nl-NL" w:eastAsia="nl-NL"/>
        </w:rPr>
        <w:t xml:space="preserve">Voor elk van deze 49 aspecten geldt dat de kandidaat </w:t>
      </w:r>
      <w:r w:rsidR="000A447A">
        <w:rPr>
          <w:lang w:val="nl-NL" w:eastAsia="nl-NL"/>
        </w:rPr>
        <w:t>‘</w:t>
      </w:r>
      <w:r w:rsidRPr="00526B90">
        <w:rPr>
          <w:lang w:val="nl-NL" w:eastAsia="nl-NL"/>
        </w:rPr>
        <w:t>een passend voorbeeld</w:t>
      </w:r>
      <w:r w:rsidR="000A447A">
        <w:rPr>
          <w:lang w:val="nl-NL" w:eastAsia="nl-NL"/>
        </w:rPr>
        <w:t>’</w:t>
      </w:r>
      <w:r w:rsidRPr="00526B90">
        <w:rPr>
          <w:lang w:val="nl-NL" w:eastAsia="nl-NL"/>
        </w:rPr>
        <w:t xml:space="preserve"> moet kunnen geven </w:t>
      </w:r>
      <w:r w:rsidR="000A447A">
        <w:rPr>
          <w:lang w:val="nl-NL" w:eastAsia="nl-NL"/>
        </w:rPr>
        <w:t>‘</w:t>
      </w:r>
      <w:r w:rsidRPr="00526B90">
        <w:rPr>
          <w:lang w:val="nl-NL" w:eastAsia="nl-NL"/>
        </w:rPr>
        <w:t>van een gebeurtenis, ontwikkeling, verschijnsel of handeling dan wel gedachtegang van een persoon en dit voorbeeld gebruiken om het betreffende aspect te verduidelijken</w:t>
      </w:r>
      <w:r w:rsidR="0023167B">
        <w:rPr>
          <w:lang w:val="nl-NL" w:eastAsia="nl-NL"/>
        </w:rPr>
        <w:t>’</w:t>
      </w:r>
      <w:r w:rsidRPr="00526B90">
        <w:rPr>
          <w:lang w:val="nl-NL" w:eastAsia="nl-NL"/>
        </w:rPr>
        <w:t xml:space="preserve">. We kunnen dit concreet maken met een voorbeeld. Bij tijdvak 5 (ontdekkers en hervormers) hoort als kenmerkend aspect: </w:t>
      </w:r>
      <w:r w:rsidR="0023167B">
        <w:rPr>
          <w:i/>
          <w:iCs/>
          <w:lang w:val="nl-NL" w:eastAsia="nl-NL"/>
        </w:rPr>
        <w:t>‘</w:t>
      </w:r>
      <w:r w:rsidRPr="00526B90">
        <w:rPr>
          <w:i/>
          <w:iCs/>
          <w:lang w:val="nl-NL" w:eastAsia="nl-NL"/>
        </w:rPr>
        <w:t>Het veranderende mens- en wereldbeeld van de renaissance en het begin van een nieuwe wetenschappelijke belangstelling</w:t>
      </w:r>
      <w:r w:rsidR="0023167B">
        <w:rPr>
          <w:i/>
          <w:iCs/>
          <w:lang w:val="nl-NL" w:eastAsia="nl-NL"/>
        </w:rPr>
        <w:t>’</w:t>
      </w:r>
      <w:r w:rsidRPr="00526B90">
        <w:rPr>
          <w:lang w:val="nl-NL" w:eastAsia="nl-NL"/>
        </w:rPr>
        <w:t>. De kandidaat moet dit veranderende mens- en wereldbeeld en deze nieuwe wetenschappelijke belangstelling aan de hand van een concreet voorbeeld kunnen verduidelijken. Het concrete voorbeeld zou in dit geval Leonardo da Vinci kunnen zijn. Uit zijn activiteiten blijkt een wetenschappelijke belangstelling. Uit zijn kunst blijkt een nieuw soort wereldbeeld. Dat moet een kandidaat kunnen uitleggen. Hij kan dit echter ook aan de hand van een ander voorbeeld doen, zoals Copernicus (een wetenschapper met een nieuw soort wereldbeeld). </w:t>
      </w:r>
    </w:p>
    <w:p w14:paraId="17AB19A9" w14:textId="77777777" w:rsidR="00526B90" w:rsidRPr="00526B90" w:rsidRDefault="00526B90" w:rsidP="00526B90">
      <w:pPr>
        <w:spacing w:line="260" w:lineRule="atLeast"/>
        <w:rPr>
          <w:lang w:val="nl-NL" w:eastAsia="nl-NL"/>
        </w:rPr>
      </w:pPr>
      <w:r w:rsidRPr="00526B90">
        <w:rPr>
          <w:lang w:val="nl-NL" w:eastAsia="nl-NL"/>
        </w:rPr>
        <w:t> </w:t>
      </w:r>
    </w:p>
    <w:p w14:paraId="1A041A4D" w14:textId="1DBFCF7E" w:rsidR="00526B90" w:rsidRPr="00526B90" w:rsidRDefault="00526B90" w:rsidP="00526B90">
      <w:pPr>
        <w:spacing w:line="260" w:lineRule="atLeast"/>
        <w:rPr>
          <w:lang w:val="nl-NL" w:eastAsia="nl-NL"/>
        </w:rPr>
      </w:pPr>
      <w:r w:rsidRPr="00526B90">
        <w:rPr>
          <w:lang w:val="nl-NL" w:eastAsia="nl-NL"/>
        </w:rPr>
        <w:t xml:space="preserve">Eindterm 8 vraagt verder dat de kandidaat kan uitleggen </w:t>
      </w:r>
      <w:r w:rsidR="0023167B">
        <w:rPr>
          <w:lang w:val="nl-NL" w:eastAsia="nl-NL"/>
        </w:rPr>
        <w:t>‘</w:t>
      </w:r>
      <w:r w:rsidRPr="00526B90">
        <w:rPr>
          <w:lang w:val="nl-NL" w:eastAsia="nl-NL"/>
        </w:rPr>
        <w:t>hoe kennis van het betreffende tijdvak de oriëntatie op de hedendaagse werkelijkheid beïnvloedt</w:t>
      </w:r>
      <w:r w:rsidR="0023167B">
        <w:rPr>
          <w:lang w:val="nl-NL" w:eastAsia="nl-NL"/>
        </w:rPr>
        <w:t>’</w:t>
      </w:r>
      <w:r w:rsidRPr="00526B90">
        <w:rPr>
          <w:lang w:val="nl-NL" w:eastAsia="nl-NL"/>
        </w:rPr>
        <w:t>. Voor de wijzen waarop dit soort verbanden kunnen worden gelegd, verwijzen we naar de toelichting op eindterm 4 die hiervoor gegeven is in paragraaf 4.1. </w:t>
      </w:r>
    </w:p>
    <w:p w14:paraId="2A71AE67" w14:textId="77777777" w:rsidR="00526B90" w:rsidRPr="00526B90" w:rsidRDefault="00526B90" w:rsidP="00526B90">
      <w:pPr>
        <w:spacing w:line="260" w:lineRule="atLeast"/>
        <w:rPr>
          <w:lang w:val="nl-NL" w:eastAsia="nl-NL"/>
        </w:rPr>
      </w:pPr>
      <w:r w:rsidRPr="00526B90">
        <w:rPr>
          <w:lang w:val="nl-NL" w:eastAsia="nl-NL"/>
        </w:rPr>
        <w:t> </w:t>
      </w:r>
    </w:p>
    <w:p w14:paraId="663C6242" w14:textId="615151F7" w:rsidR="00526B90" w:rsidRPr="00526B90" w:rsidRDefault="00526B90" w:rsidP="00526B90">
      <w:pPr>
        <w:spacing w:line="260" w:lineRule="atLeast"/>
        <w:rPr>
          <w:lang w:val="nl-NL" w:eastAsia="nl-NL"/>
        </w:rPr>
      </w:pPr>
      <w:r w:rsidRPr="00526B90">
        <w:rPr>
          <w:lang w:val="nl-NL" w:eastAsia="nl-NL"/>
        </w:rPr>
        <w:t xml:space="preserve">Van vwo-kandidaten wordt bovendien verlangd dat zij kunnen uitleggen </w:t>
      </w:r>
      <w:r w:rsidR="00EB45C4">
        <w:rPr>
          <w:lang w:val="nl-NL" w:eastAsia="nl-NL"/>
        </w:rPr>
        <w:t>‘</w:t>
      </w:r>
      <w:r w:rsidRPr="00526B90">
        <w:rPr>
          <w:i/>
          <w:iCs/>
          <w:lang w:val="nl-NL" w:eastAsia="nl-NL"/>
        </w:rPr>
        <w:t>dat de betekenis die aan tijdvakken wordt toegekend mede afhangt van de tijd, plaats en omstandigheden waarin mensen zich met het verleden bezighouden</w:t>
      </w:r>
      <w:r w:rsidR="0023167B">
        <w:rPr>
          <w:i/>
          <w:iCs/>
          <w:lang w:val="nl-NL" w:eastAsia="nl-NL"/>
        </w:rPr>
        <w:t>’</w:t>
      </w:r>
      <w:r w:rsidRPr="00526B90">
        <w:rPr>
          <w:lang w:val="nl-NL" w:eastAsia="nl-NL"/>
        </w:rPr>
        <w:t>. Dit is een algemene reflectieve vaardigheid, die niet specifiek per tijdvak hoeft te worden uitgewerkt. Voorbeelden kunnen zijn dat de geschiedenis van de Balkanoorlogen rond 1914 een grotere relevantie kreeg toen in de jaren '90 van de twintigste eeuw in Joegoslavië een burgeroorlog uitbrak, terwijl de geschiedenis van de Russische revolutie en het communisme na de val van de Berlijnse Muur in 1989 in een geheel ander perspectief kwam te staan. </w:t>
      </w:r>
    </w:p>
    <w:p w14:paraId="7B9B345E" w14:textId="77777777" w:rsidR="00526B90" w:rsidRDefault="00526B90" w:rsidP="00526B90">
      <w:pPr>
        <w:spacing w:line="260" w:lineRule="atLeast"/>
        <w:rPr>
          <w:lang w:val="nl-NL" w:eastAsia="nl-NL"/>
        </w:rPr>
      </w:pPr>
    </w:p>
    <w:p w14:paraId="198EDE51" w14:textId="5571BC34" w:rsidR="00526B90" w:rsidRPr="00526B90" w:rsidRDefault="00526B90" w:rsidP="00526B90">
      <w:pPr>
        <w:spacing w:line="260" w:lineRule="atLeast"/>
        <w:rPr>
          <w:b/>
          <w:bCs/>
          <w:lang w:val="nl-NL" w:eastAsia="nl-NL"/>
        </w:rPr>
      </w:pPr>
      <w:r w:rsidRPr="00526B90">
        <w:rPr>
          <w:b/>
          <w:bCs/>
          <w:lang w:val="nl-NL" w:eastAsia="nl-NL"/>
        </w:rPr>
        <w:t>Kenmerkende aspecten</w:t>
      </w:r>
    </w:p>
    <w:p w14:paraId="18F37F9A" w14:textId="0B7EEE20" w:rsidR="00526B90" w:rsidRPr="00526B90" w:rsidRDefault="00526B90" w:rsidP="00526B90">
      <w:pPr>
        <w:spacing w:line="260" w:lineRule="atLeast"/>
        <w:rPr>
          <w:lang w:val="nl-NL" w:eastAsia="nl-NL"/>
        </w:rPr>
      </w:pPr>
      <w:r w:rsidRPr="00526B90">
        <w:rPr>
          <w:lang w:val="nl-NL" w:eastAsia="nl-NL"/>
        </w:rPr>
        <w:t xml:space="preserve">Het overzicht van de 49 kenmerkende aspecten van tijdvakken geeft soms aanleiding tot het misverstand dat een </w:t>
      </w:r>
      <w:r w:rsidR="0023167B">
        <w:rPr>
          <w:lang w:val="nl-NL" w:eastAsia="nl-NL"/>
        </w:rPr>
        <w:t>‘</w:t>
      </w:r>
      <w:r w:rsidRPr="00526B90">
        <w:rPr>
          <w:lang w:val="nl-NL" w:eastAsia="nl-NL"/>
        </w:rPr>
        <w:t>algemeen overzicht</w:t>
      </w:r>
      <w:r w:rsidR="0023167B">
        <w:rPr>
          <w:lang w:val="nl-NL" w:eastAsia="nl-NL"/>
        </w:rPr>
        <w:t>’</w:t>
      </w:r>
      <w:r w:rsidRPr="00526B90">
        <w:rPr>
          <w:lang w:val="nl-NL" w:eastAsia="nl-NL"/>
        </w:rPr>
        <w:t xml:space="preserve"> van de geschiedenis zou moeten worden behandeld, waarin eigenlijk 'alles' aan de orde zou moeten komen. Dat is niet juist. Een teveel aan kennis zou wel eens kunnen betekenen dat kandidaten niet meer in staat zijn de tijdvakken als referentiekader te gebruiken. In principe is één goed voorbeeld per kenmerkend aspect voldoende. Het is verstandig om je in dit opzicht te beperken, omdat het programma anders te overladen wordt en daardoor niet meer functioneert en ook niet meer aan zijn doel beantwoordt. </w:t>
      </w:r>
    </w:p>
    <w:p w14:paraId="65780D4F" w14:textId="0706D2F1" w:rsidR="00526B90" w:rsidRPr="00526B90" w:rsidRDefault="00526B90" w:rsidP="00526B90">
      <w:pPr>
        <w:spacing w:line="260" w:lineRule="atLeast"/>
        <w:rPr>
          <w:lang w:val="nl-NL" w:eastAsia="nl-NL"/>
        </w:rPr>
      </w:pPr>
      <w:r w:rsidRPr="00526B90">
        <w:rPr>
          <w:lang w:val="nl-NL" w:eastAsia="nl-NL"/>
        </w:rPr>
        <w:lastRenderedPageBreak/>
        <w:t xml:space="preserve">Het is aan te bevelen om je nauwkeurig te oriënteren op de tekst van de omschrijvingen van de kenmerkende aspecten en de daarin voorkomende concepten. We lichten dit toe met een voorbeeld. De oriënterende kennis over </w:t>
      </w:r>
      <w:r w:rsidR="0023167B">
        <w:rPr>
          <w:lang w:val="nl-NL" w:eastAsia="nl-NL"/>
        </w:rPr>
        <w:t>‘</w:t>
      </w:r>
      <w:r w:rsidRPr="00526B90">
        <w:rPr>
          <w:lang w:val="nl-NL" w:eastAsia="nl-NL"/>
        </w:rPr>
        <w:t>de Grieken</w:t>
      </w:r>
      <w:r w:rsidR="0023167B">
        <w:rPr>
          <w:lang w:val="nl-NL" w:eastAsia="nl-NL"/>
        </w:rPr>
        <w:t>’</w:t>
      </w:r>
      <w:r w:rsidRPr="00526B90">
        <w:rPr>
          <w:lang w:val="nl-NL" w:eastAsia="nl-NL"/>
        </w:rPr>
        <w:t xml:space="preserve"> wordt samengevat in het eerste kenmerkend aspect van tijdvak 2:</w:t>
      </w:r>
    </w:p>
    <w:p w14:paraId="49A36B69" w14:textId="70AA5FD3" w:rsidR="00526B90" w:rsidRPr="00526B90" w:rsidRDefault="00526B90" w:rsidP="00526B90">
      <w:pPr>
        <w:spacing w:line="260" w:lineRule="atLeast"/>
        <w:rPr>
          <w:lang w:val="nl-NL" w:eastAsia="nl-NL"/>
        </w:rPr>
      </w:pPr>
    </w:p>
    <w:p w14:paraId="1D5C8193" w14:textId="32B87EFD" w:rsidR="00526B90" w:rsidRPr="00526B90" w:rsidRDefault="00526B90" w:rsidP="0023167B">
      <w:pPr>
        <w:spacing w:line="260" w:lineRule="atLeast"/>
        <w:ind w:left="720"/>
        <w:rPr>
          <w:lang w:val="nl-NL" w:eastAsia="nl-NL"/>
        </w:rPr>
      </w:pPr>
      <w:r w:rsidRPr="00526B90">
        <w:rPr>
          <w:lang w:val="nl-NL" w:eastAsia="nl-NL"/>
        </w:rPr>
        <w:t>de ontwikkeling van wetenschappelijk denken en het denken over burgerschap en politiek in de Griekse stadstaat.</w:t>
      </w:r>
    </w:p>
    <w:p w14:paraId="00E3A37F" w14:textId="532B0754" w:rsidR="00526B90" w:rsidRPr="00526B90" w:rsidRDefault="00526B90" w:rsidP="00526B90">
      <w:pPr>
        <w:spacing w:line="260" w:lineRule="atLeast"/>
        <w:rPr>
          <w:lang w:val="nl-NL" w:eastAsia="nl-NL"/>
        </w:rPr>
      </w:pPr>
    </w:p>
    <w:p w14:paraId="3803F05E" w14:textId="06BA4367" w:rsidR="00526B90" w:rsidRPr="00526B90" w:rsidRDefault="00526B90" w:rsidP="00526B90">
      <w:pPr>
        <w:spacing w:line="260" w:lineRule="atLeast"/>
        <w:rPr>
          <w:lang w:val="nl-NL" w:eastAsia="nl-NL"/>
        </w:rPr>
      </w:pPr>
      <w:r w:rsidRPr="00526B90">
        <w:rPr>
          <w:lang w:val="nl-NL" w:eastAsia="nl-NL"/>
        </w:rPr>
        <w:t>We hebben in dit kenmerkend aspect de centraal staande begrippen gecursiveerd. Het gaat om (de ontwikkeling van) (1) wetenschappelijk denken, (denken over) (2) burgerschap en (3) politiek, en dat in het verband van (4) de Griekse stadstaat. Deze begrippen kunnen als volgt worden omschreven:</w:t>
      </w:r>
    </w:p>
    <w:p w14:paraId="0A290697" w14:textId="34C50E16" w:rsidR="00526B90" w:rsidRPr="0023167B" w:rsidRDefault="00526B90" w:rsidP="0023167B">
      <w:pPr>
        <w:spacing w:line="260" w:lineRule="atLeast"/>
        <w:rPr>
          <w:lang w:val="nl-NL" w:eastAsia="nl-NL"/>
        </w:rPr>
      </w:pPr>
      <w:r w:rsidRPr="0023167B">
        <w:rPr>
          <w:i/>
          <w:iCs/>
          <w:lang w:val="nl-NL" w:eastAsia="nl-NL"/>
        </w:rPr>
        <w:t>Stadstaat:</w:t>
      </w:r>
    </w:p>
    <w:p w14:paraId="62EE95E3" w14:textId="6C7C1E7C" w:rsidR="00526B90" w:rsidRPr="00526B90" w:rsidRDefault="00526B90" w:rsidP="00526B90">
      <w:pPr>
        <w:spacing w:line="260" w:lineRule="atLeast"/>
        <w:rPr>
          <w:lang w:val="nl-NL" w:eastAsia="nl-NL"/>
        </w:rPr>
      </w:pPr>
      <w:r w:rsidRPr="00526B90">
        <w:rPr>
          <w:lang w:val="nl-NL" w:eastAsia="nl-NL"/>
        </w:rPr>
        <w:t xml:space="preserve">Tijdens de Griekse beschaving van de oudheid bestond Griekenland uit onafhankelijke </w:t>
      </w:r>
      <w:r w:rsidRPr="00526B90">
        <w:rPr>
          <w:i/>
          <w:iCs/>
          <w:lang w:val="nl-NL" w:eastAsia="nl-NL"/>
        </w:rPr>
        <w:t>stadstaten</w:t>
      </w:r>
      <w:r w:rsidRPr="00526B90">
        <w:rPr>
          <w:lang w:val="nl-NL" w:eastAsia="nl-NL"/>
        </w:rPr>
        <w:t xml:space="preserve">. Elke belangrijke stad met omgeving had een eigen regering en functioneerde dus als onafhankelijke staat. Zoiets als een ‘Griekse regering’ bestond dus niet. </w:t>
      </w:r>
      <w:r w:rsidRPr="00526B90">
        <w:rPr>
          <w:u w:val="single"/>
          <w:lang w:val="nl-NL" w:eastAsia="nl-NL"/>
        </w:rPr>
        <w:t>Politiek</w:t>
      </w:r>
      <w:r w:rsidRPr="00526B90">
        <w:rPr>
          <w:lang w:val="nl-NL" w:eastAsia="nl-NL"/>
        </w:rPr>
        <w:t xml:space="preserve">: In de stadstaten ontwikkelden zich verschillende soorten bestuur met verschillende maten van betrokkenheid van burgers: alleenheersers, bestuursvormen waaraan alleen de aanzienlijkste burgers deelnamen en bestuursvormen waaraan alle vrije (mannelijke) burgers deelnamen. Tussen de Grieken werd veel gediscussieerd over de voor- en nadelen van die verschillende soorten bestuur. </w:t>
      </w:r>
      <w:r w:rsidRPr="00526B90">
        <w:rPr>
          <w:i/>
          <w:iCs/>
          <w:lang w:val="nl-NL" w:eastAsia="nl-NL"/>
        </w:rPr>
        <w:t xml:space="preserve">Politiek </w:t>
      </w:r>
      <w:r w:rsidRPr="00526B90">
        <w:rPr>
          <w:lang w:val="nl-NL" w:eastAsia="nl-NL"/>
        </w:rPr>
        <w:t xml:space="preserve">is alles wat met bestuur van een land of streek of stad te maken heeft; omdat besturen gepaard gaat met machtuitoefening heeft politiek ook te maken met de vraag naar (legitimatie van) macht. Grieken dachten dus veel na over </w:t>
      </w:r>
      <w:r w:rsidRPr="00526B90">
        <w:rPr>
          <w:i/>
          <w:iCs/>
          <w:lang w:val="nl-NL" w:eastAsia="nl-NL"/>
        </w:rPr>
        <w:t>politiek</w:t>
      </w:r>
      <w:r w:rsidRPr="00526B90">
        <w:rPr>
          <w:lang w:val="nl-NL" w:eastAsia="nl-NL"/>
        </w:rPr>
        <w:t>, dat wil zeggen, over de meest voortreffelijke vorm om een (stad)staat te besturen.</w:t>
      </w:r>
    </w:p>
    <w:p w14:paraId="75F906CB" w14:textId="6A54F6C0" w:rsidR="00526B90" w:rsidRPr="00526B90" w:rsidRDefault="00526B90" w:rsidP="00526B90">
      <w:pPr>
        <w:spacing w:line="260" w:lineRule="atLeast"/>
        <w:rPr>
          <w:lang w:val="nl-NL" w:eastAsia="nl-NL"/>
        </w:rPr>
      </w:pPr>
      <w:r w:rsidRPr="00526B90">
        <w:rPr>
          <w:i/>
          <w:iCs/>
          <w:lang w:val="nl-NL" w:eastAsia="nl-NL"/>
        </w:rPr>
        <w:t>Burgerschap</w:t>
      </w:r>
      <w:r w:rsidRPr="00526B90">
        <w:rPr>
          <w:lang w:val="nl-NL" w:eastAsia="nl-NL"/>
        </w:rPr>
        <w:t>:</w:t>
      </w:r>
    </w:p>
    <w:p w14:paraId="6D869813" w14:textId="62F19E5B" w:rsidR="00526B90" w:rsidRPr="00526B90" w:rsidRDefault="00526B90" w:rsidP="00526B90">
      <w:pPr>
        <w:spacing w:line="260" w:lineRule="atLeast"/>
        <w:rPr>
          <w:lang w:val="nl-NL" w:eastAsia="nl-NL"/>
        </w:rPr>
      </w:pPr>
      <w:r w:rsidRPr="00526B90">
        <w:rPr>
          <w:lang w:val="nl-NL" w:eastAsia="nl-NL"/>
        </w:rPr>
        <w:t xml:space="preserve">In sommige Griekse steden ontwikkelde men nieuwe gedachten over de betrokkenheid van inwoners van een staat bij het bestuur. Ze meenden dat een inwoner van een staat niet slaafs gehoorzaam en onderworpen moest zijn als een ‘onderdaan’, maar dat hij mocht meedenken over het bestuur van zijn staat en daaraan bijdragen; in dat laatste geval spreek je van </w:t>
      </w:r>
      <w:r w:rsidRPr="00526B90">
        <w:rPr>
          <w:i/>
          <w:iCs/>
          <w:lang w:val="nl-NL" w:eastAsia="nl-NL"/>
        </w:rPr>
        <w:t>‘burgers’</w:t>
      </w:r>
      <w:r w:rsidRPr="00526B90">
        <w:rPr>
          <w:lang w:val="nl-NL" w:eastAsia="nl-NL"/>
        </w:rPr>
        <w:t>, wat het tegenovergestelde is van ‘onderdanen’.</w:t>
      </w:r>
    </w:p>
    <w:p w14:paraId="5F84F455" w14:textId="588B20F4" w:rsidR="00526B90" w:rsidRPr="00526B90" w:rsidRDefault="00526B90" w:rsidP="00526B90">
      <w:pPr>
        <w:spacing w:line="260" w:lineRule="atLeast"/>
        <w:rPr>
          <w:lang w:val="nl-NL" w:eastAsia="nl-NL"/>
        </w:rPr>
      </w:pPr>
    </w:p>
    <w:p w14:paraId="0A9E3C38" w14:textId="2EE00376" w:rsidR="00526B90" w:rsidRPr="00526B90" w:rsidRDefault="00526B90" w:rsidP="00526B90">
      <w:pPr>
        <w:spacing w:line="260" w:lineRule="atLeast"/>
        <w:rPr>
          <w:lang w:val="nl-NL" w:eastAsia="nl-NL"/>
        </w:rPr>
      </w:pPr>
      <w:r w:rsidRPr="00526B90">
        <w:rPr>
          <w:u w:val="single"/>
          <w:lang w:val="nl-NL" w:eastAsia="nl-NL"/>
        </w:rPr>
        <w:t>Wetenschappelijk denken</w:t>
      </w:r>
      <w:r w:rsidRPr="00526B90">
        <w:rPr>
          <w:lang w:val="nl-NL" w:eastAsia="nl-NL"/>
        </w:rPr>
        <w:t>:</w:t>
      </w:r>
    </w:p>
    <w:p w14:paraId="7378F3ED" w14:textId="65ACBD1E" w:rsidR="00526B90" w:rsidRPr="00526B90" w:rsidRDefault="00526B90" w:rsidP="00526B90">
      <w:pPr>
        <w:spacing w:line="260" w:lineRule="atLeast"/>
        <w:rPr>
          <w:lang w:val="nl-NL" w:eastAsia="nl-NL"/>
        </w:rPr>
      </w:pPr>
      <w:r w:rsidRPr="00526B90">
        <w:rPr>
          <w:lang w:val="nl-NL" w:eastAsia="nl-NL"/>
        </w:rPr>
        <w:t>De denkwijze over politiek spoorde met de Griekse neiging om kennis over de wereld niet zomaar over te nemen uit oude verhalen of traditie, maar alles z</w:t>
      </w:r>
      <w:r w:rsidR="00EB45C4">
        <w:rPr>
          <w:lang w:val="nl-NL" w:eastAsia="nl-NL"/>
        </w:rPr>
        <w:t>é</w:t>
      </w:r>
      <w:r w:rsidRPr="00526B90">
        <w:rPr>
          <w:lang w:val="nl-NL" w:eastAsia="nl-NL"/>
        </w:rPr>
        <w:t xml:space="preserve">lf kritisch te onderzoeken om zo tot nieuwe waarheden te komen. Dat is </w:t>
      </w:r>
      <w:r w:rsidR="00EB45C4">
        <w:rPr>
          <w:i/>
          <w:iCs/>
          <w:lang w:val="nl-NL" w:eastAsia="nl-NL"/>
        </w:rPr>
        <w:t>‘</w:t>
      </w:r>
      <w:r w:rsidRPr="00526B90">
        <w:rPr>
          <w:i/>
          <w:iCs/>
          <w:lang w:val="nl-NL" w:eastAsia="nl-NL"/>
        </w:rPr>
        <w:t>wetenschappelijk denken</w:t>
      </w:r>
      <w:r w:rsidR="00EB45C4">
        <w:rPr>
          <w:i/>
          <w:iCs/>
          <w:lang w:val="nl-NL" w:eastAsia="nl-NL"/>
        </w:rPr>
        <w:t>’</w:t>
      </w:r>
      <w:r w:rsidRPr="00526B90">
        <w:rPr>
          <w:i/>
          <w:iCs/>
          <w:lang w:val="nl-NL" w:eastAsia="nl-NL"/>
        </w:rPr>
        <w:t xml:space="preserve">. </w:t>
      </w:r>
      <w:r w:rsidRPr="00526B90">
        <w:rPr>
          <w:lang w:val="nl-NL" w:eastAsia="nl-NL"/>
        </w:rPr>
        <w:t>Wetenschappelijk onderzoek deden ze niet alleen naar politiek, maar ook op andere gebieden, zoals onderzoek van de natuur,</w:t>
      </w:r>
    </w:p>
    <w:p w14:paraId="0232C529" w14:textId="572C5184" w:rsidR="00526B90" w:rsidRPr="00526B90" w:rsidRDefault="00526B90" w:rsidP="00526B90">
      <w:pPr>
        <w:spacing w:line="260" w:lineRule="atLeast"/>
        <w:rPr>
          <w:lang w:val="nl-NL" w:eastAsia="nl-NL"/>
        </w:rPr>
      </w:pPr>
      <w:r w:rsidRPr="00526B90">
        <w:rPr>
          <w:lang w:val="nl-NL" w:eastAsia="nl-NL"/>
        </w:rPr>
        <w:t>van geschiedenis en van filosofie.</w:t>
      </w:r>
    </w:p>
    <w:p w14:paraId="70C26552" w14:textId="260CE14F" w:rsidR="00526B90" w:rsidRPr="00526B90" w:rsidRDefault="00526B90" w:rsidP="00526B90">
      <w:pPr>
        <w:spacing w:line="260" w:lineRule="atLeast"/>
        <w:rPr>
          <w:lang w:val="nl-NL" w:eastAsia="nl-NL"/>
        </w:rPr>
      </w:pPr>
    </w:p>
    <w:p w14:paraId="6CB5FA2B" w14:textId="5A40092C" w:rsidR="00526B90" w:rsidRPr="00526B90" w:rsidRDefault="00526B90" w:rsidP="00526B90">
      <w:pPr>
        <w:spacing w:line="260" w:lineRule="atLeast"/>
        <w:rPr>
          <w:lang w:val="nl-NL" w:eastAsia="nl-NL"/>
        </w:rPr>
      </w:pPr>
      <w:r w:rsidRPr="00526B90">
        <w:rPr>
          <w:lang w:val="nl-NL" w:eastAsia="nl-NL"/>
        </w:rPr>
        <w:t>Zo</w:t>
      </w:r>
      <w:r w:rsidR="00EB45C4">
        <w:rPr>
          <w:lang w:val="nl-NL" w:eastAsia="nl-NL"/>
        </w:rPr>
        <w:t>’</w:t>
      </w:r>
      <w:r w:rsidRPr="00526B90">
        <w:rPr>
          <w:lang w:val="nl-NL" w:eastAsia="nl-NL"/>
        </w:rPr>
        <w:t>n omschrijving definieert de stof van het referentiekader en perkt deze ook in. De voorbeelden die leerlingen zouden moeten kunnen geven, moeten hierover gaan. Op grond van het eerste aspect van tijdvak 2 kan dus niet zomaar alles wat over de Grieken gaat worden gelegitimeerd.</w:t>
      </w:r>
    </w:p>
    <w:p w14:paraId="1C4B2C73" w14:textId="1F875677" w:rsidR="00526B90" w:rsidRPr="00526B90" w:rsidRDefault="00526B90" w:rsidP="00526B90">
      <w:pPr>
        <w:spacing w:line="260" w:lineRule="atLeast"/>
        <w:rPr>
          <w:lang w:val="nl-NL" w:eastAsia="nl-NL"/>
        </w:rPr>
      </w:pPr>
    </w:p>
    <w:p w14:paraId="3D1FB865" w14:textId="3793AEF5" w:rsidR="000A447A" w:rsidRPr="000A447A" w:rsidRDefault="000A447A" w:rsidP="000A447A">
      <w:pPr>
        <w:spacing w:line="260" w:lineRule="atLeast"/>
        <w:rPr>
          <w:lang w:val="nl-NL" w:eastAsia="nl-NL"/>
        </w:rPr>
      </w:pPr>
      <w:r w:rsidRPr="000A447A">
        <w:rPr>
          <w:lang w:val="nl-NL" w:eastAsia="nl-NL"/>
        </w:rPr>
        <w:t>Het moet worden toegespitst op:</w:t>
      </w:r>
    </w:p>
    <w:p w14:paraId="04F1D9DB" w14:textId="37ABB263" w:rsidR="000A447A" w:rsidRPr="000A447A" w:rsidRDefault="000A447A" w:rsidP="00EB45C4">
      <w:pPr>
        <w:numPr>
          <w:ilvl w:val="0"/>
          <w:numId w:val="21"/>
        </w:numPr>
        <w:tabs>
          <w:tab w:val="clear" w:pos="720"/>
        </w:tabs>
        <w:spacing w:line="260" w:lineRule="atLeast"/>
        <w:ind w:left="426"/>
        <w:rPr>
          <w:lang w:val="nl-NL" w:eastAsia="nl-NL"/>
        </w:rPr>
      </w:pPr>
      <w:r w:rsidRPr="000A447A">
        <w:rPr>
          <w:lang w:val="nl-NL" w:eastAsia="nl-NL"/>
        </w:rPr>
        <w:t>denken ver politiek;</w:t>
      </w:r>
    </w:p>
    <w:p w14:paraId="4D3F4DE5" w14:textId="50E76172" w:rsidR="000A447A" w:rsidRPr="000A447A" w:rsidRDefault="000A447A" w:rsidP="00EB45C4">
      <w:pPr>
        <w:numPr>
          <w:ilvl w:val="0"/>
          <w:numId w:val="21"/>
        </w:numPr>
        <w:tabs>
          <w:tab w:val="clear" w:pos="720"/>
        </w:tabs>
        <w:spacing w:line="260" w:lineRule="atLeast"/>
        <w:ind w:left="426"/>
        <w:rPr>
          <w:lang w:val="nl-NL" w:eastAsia="nl-NL"/>
        </w:rPr>
      </w:pPr>
      <w:r w:rsidRPr="000A447A">
        <w:rPr>
          <w:lang w:val="nl-NL" w:eastAsia="nl-NL"/>
        </w:rPr>
        <w:t>denken over burgerschap;</w:t>
      </w:r>
    </w:p>
    <w:p w14:paraId="109C31E5" w14:textId="57923851" w:rsidR="000A447A" w:rsidRPr="000A447A" w:rsidRDefault="000A447A" w:rsidP="00EB45C4">
      <w:pPr>
        <w:numPr>
          <w:ilvl w:val="0"/>
          <w:numId w:val="21"/>
        </w:numPr>
        <w:tabs>
          <w:tab w:val="clear" w:pos="720"/>
        </w:tabs>
        <w:spacing w:line="260" w:lineRule="atLeast"/>
        <w:ind w:left="426"/>
        <w:rPr>
          <w:lang w:val="nl-NL" w:eastAsia="nl-NL"/>
        </w:rPr>
      </w:pPr>
      <w:r w:rsidRPr="000A447A">
        <w:rPr>
          <w:lang w:val="nl-NL" w:eastAsia="nl-NL"/>
        </w:rPr>
        <w:t>wetenschappelijk denken.</w:t>
      </w:r>
    </w:p>
    <w:p w14:paraId="61E144ED" w14:textId="3584829E" w:rsidR="000A447A" w:rsidRPr="000A447A" w:rsidRDefault="000A447A" w:rsidP="000A447A">
      <w:pPr>
        <w:spacing w:line="260" w:lineRule="atLeast"/>
        <w:rPr>
          <w:lang w:val="nl-NL" w:eastAsia="nl-NL"/>
        </w:rPr>
      </w:pPr>
      <w:r w:rsidRPr="000A447A">
        <w:rPr>
          <w:lang w:val="nl-NL" w:eastAsia="nl-NL"/>
        </w:rPr>
        <w:lastRenderedPageBreak/>
        <w:t xml:space="preserve">De context is die van de Griekse stadstaat. Dat houdt in dat stof over (o.a.) de Trojaanse oorlog, Homerus, de Myceense en </w:t>
      </w:r>
      <w:proofErr w:type="spellStart"/>
      <w:r w:rsidRPr="000A447A">
        <w:rPr>
          <w:lang w:val="nl-NL" w:eastAsia="nl-NL"/>
        </w:rPr>
        <w:t>Kretenzische</w:t>
      </w:r>
      <w:proofErr w:type="spellEnd"/>
      <w:r w:rsidRPr="000A447A">
        <w:rPr>
          <w:lang w:val="nl-NL" w:eastAsia="nl-NL"/>
        </w:rPr>
        <w:t xml:space="preserve"> beschavingen, Alexander de Grote en het hellenisme, hier feitelijk buiten valt. Die stof behoort </w:t>
      </w:r>
      <w:r w:rsidRPr="000A447A">
        <w:rPr>
          <w:i/>
          <w:iCs/>
          <w:lang w:val="nl-NL" w:eastAsia="nl-NL"/>
        </w:rPr>
        <w:t xml:space="preserve">niet </w:t>
      </w:r>
      <w:r w:rsidRPr="000A447A">
        <w:rPr>
          <w:lang w:val="nl-NL" w:eastAsia="nl-NL"/>
        </w:rPr>
        <w:t>tot het referentiekader zoals in deze eindterm omschreven. Dit sluit niet uit dat een school tóch besluit er in het kader van het schoolexamen aandacht aan te besteden. Voor het centrale examen is het echter voldoende als leerlingen iets kunnen zeggen over burgerschap en politiek (bijvoorbeeld in het democratische Athene) en over wetenschappelijk denken (bijvoorbeeld aan de hand van Socrates of Hippocrates).</w:t>
      </w:r>
    </w:p>
    <w:p w14:paraId="1A1E2545" w14:textId="1D6620B3" w:rsidR="000A447A" w:rsidRPr="000A447A" w:rsidRDefault="000A447A" w:rsidP="000A447A">
      <w:pPr>
        <w:spacing w:line="260" w:lineRule="atLeast"/>
        <w:rPr>
          <w:lang w:val="nl-NL" w:eastAsia="nl-NL"/>
        </w:rPr>
      </w:pPr>
    </w:p>
    <w:p w14:paraId="1188947F" w14:textId="6DCF8FA5" w:rsidR="000A447A" w:rsidRDefault="000A447A" w:rsidP="000A447A">
      <w:pPr>
        <w:spacing w:line="260" w:lineRule="atLeast"/>
        <w:rPr>
          <w:lang w:val="nl-NL" w:eastAsia="nl-NL"/>
        </w:rPr>
      </w:pPr>
      <w:r w:rsidRPr="000A447A">
        <w:rPr>
          <w:lang w:val="nl-NL" w:eastAsia="nl-NL"/>
        </w:rPr>
        <w:t xml:space="preserve">Op soortgelijke wijze kun je de kenmerkende aspecten </w:t>
      </w:r>
      <w:r w:rsidR="00EB45C4">
        <w:rPr>
          <w:lang w:val="nl-NL" w:eastAsia="nl-NL"/>
        </w:rPr>
        <w:t>‘</w:t>
      </w:r>
      <w:r w:rsidRPr="000A447A">
        <w:rPr>
          <w:lang w:val="nl-NL" w:eastAsia="nl-NL"/>
        </w:rPr>
        <w:t>scannen</w:t>
      </w:r>
      <w:r w:rsidR="00EB45C4">
        <w:rPr>
          <w:lang w:val="nl-NL" w:eastAsia="nl-NL"/>
        </w:rPr>
        <w:t>’</w:t>
      </w:r>
      <w:r w:rsidRPr="000A447A">
        <w:rPr>
          <w:lang w:val="nl-NL" w:eastAsia="nl-NL"/>
        </w:rPr>
        <w:t xml:space="preserve"> op de erin voorkomende sleutelbegrippen. Dan wordt grotendeels duidelijk wat leerlingen aan de hand van concrete voorbeelden moeten kunnen uitleggen. Hieronder is een lijst opgenomen die uit zo'n scan tevoorschijn komt. De begrippen zijn geordend volgens het tijdvak waarin ze het eerst genoemd worden; dat sluit niet uit dat ze ook in een later tijdvak een rol kunnen spelen.</w:t>
      </w:r>
    </w:p>
    <w:p w14:paraId="5662D23B" w14:textId="29076FF5" w:rsidR="00CA4FF3" w:rsidRDefault="00CA4FF3">
      <w:pPr>
        <w:ind w:left="357" w:hanging="357"/>
        <w:rPr>
          <w:lang w:val="nl-NL" w:eastAsia="nl-NL"/>
        </w:rPr>
      </w:pPr>
      <w:r>
        <w:rPr>
          <w:lang w:val="nl-NL" w:eastAsia="nl-NL"/>
        </w:rPr>
        <w:br w:type="page"/>
      </w:r>
    </w:p>
    <w:tbl>
      <w:tblPr>
        <w:tblW w:w="80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2961"/>
        <w:gridCol w:w="2709"/>
      </w:tblGrid>
      <w:tr w:rsidR="007622CE" w:rsidRPr="000A447A" w14:paraId="608B5CDF" w14:textId="77777777" w:rsidTr="00CA4FF3">
        <w:trPr>
          <w:trHeight w:val="9006"/>
        </w:trPr>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4881DD5C" w14:textId="59F9E6CE" w:rsidR="00EB45C4" w:rsidRDefault="000A447A" w:rsidP="000A447A">
            <w:pPr>
              <w:spacing w:line="260" w:lineRule="atLeast"/>
              <w:rPr>
                <w:b/>
                <w:bCs/>
                <w:lang w:val="nl-NL" w:eastAsia="nl-NL"/>
              </w:rPr>
            </w:pPr>
            <w:r w:rsidRPr="000A447A">
              <w:rPr>
                <w:b/>
                <w:bCs/>
                <w:lang w:val="nl-NL" w:eastAsia="nl-NL"/>
              </w:rPr>
              <w:lastRenderedPageBreak/>
              <w:t>tijdvak 1</w:t>
            </w:r>
          </w:p>
          <w:p w14:paraId="01895874" w14:textId="1532D72B" w:rsidR="00CA4FF3" w:rsidRDefault="00CA4FF3" w:rsidP="000A447A">
            <w:pPr>
              <w:spacing w:line="260" w:lineRule="atLeast"/>
              <w:rPr>
                <w:lang w:val="nl-NL" w:eastAsia="nl-NL"/>
              </w:rPr>
            </w:pPr>
            <w:r>
              <w:rPr>
                <w:lang w:val="nl-NL" w:eastAsia="nl-NL"/>
              </w:rPr>
              <w:t>A</w:t>
            </w:r>
            <w:r w:rsidR="000A447A" w:rsidRPr="000A447A">
              <w:rPr>
                <w:lang w:val="nl-NL" w:eastAsia="nl-NL"/>
              </w:rPr>
              <w:t>grarisch</w:t>
            </w:r>
          </w:p>
          <w:p w14:paraId="7BC54F44" w14:textId="61AF93A7" w:rsidR="000A447A" w:rsidRPr="000A447A" w:rsidRDefault="00CA4FF3" w:rsidP="000A447A">
            <w:pPr>
              <w:spacing w:line="260" w:lineRule="atLeast"/>
              <w:rPr>
                <w:lang w:val="nl-NL" w:eastAsia="nl-NL"/>
              </w:rPr>
            </w:pPr>
            <w:r>
              <w:rPr>
                <w:lang w:val="nl-NL" w:eastAsia="nl-NL"/>
              </w:rPr>
              <w:t>C</w:t>
            </w:r>
            <w:r w:rsidR="000A447A" w:rsidRPr="000A447A">
              <w:rPr>
                <w:lang w:val="nl-NL" w:eastAsia="nl-NL"/>
              </w:rPr>
              <w:t>ultuur</w:t>
            </w:r>
          </w:p>
          <w:p w14:paraId="5C1F1FE7" w14:textId="1B3881B7" w:rsidR="00912BCD" w:rsidRDefault="00CA4FF3" w:rsidP="000A447A">
            <w:pPr>
              <w:spacing w:line="260" w:lineRule="atLeast"/>
              <w:rPr>
                <w:lang w:val="nl-NL" w:eastAsia="nl-NL"/>
              </w:rPr>
            </w:pPr>
            <w:r>
              <w:rPr>
                <w:lang w:val="nl-NL" w:eastAsia="nl-NL"/>
              </w:rPr>
              <w:t>J</w:t>
            </w:r>
            <w:r w:rsidR="000A447A" w:rsidRPr="000A447A">
              <w:rPr>
                <w:lang w:val="nl-NL" w:eastAsia="nl-NL"/>
              </w:rPr>
              <w:t>agers-verzamelaars</w:t>
            </w:r>
          </w:p>
          <w:p w14:paraId="5B7EE28E" w14:textId="42D97619" w:rsidR="000A447A" w:rsidRPr="000A447A" w:rsidRDefault="00CA4FF3" w:rsidP="000A447A">
            <w:pPr>
              <w:spacing w:line="260" w:lineRule="atLeast"/>
              <w:rPr>
                <w:lang w:val="nl-NL" w:eastAsia="nl-NL"/>
              </w:rPr>
            </w:pPr>
            <w:r>
              <w:rPr>
                <w:lang w:val="nl-NL" w:eastAsia="nl-NL"/>
              </w:rPr>
              <w:t>L</w:t>
            </w:r>
            <w:r w:rsidR="000A447A" w:rsidRPr="000A447A">
              <w:rPr>
                <w:lang w:val="nl-NL" w:eastAsia="nl-NL"/>
              </w:rPr>
              <w:t>andbouwsamenleving</w:t>
            </w:r>
          </w:p>
          <w:p w14:paraId="2DC64F5B" w14:textId="60E8B1CD" w:rsidR="000A447A" w:rsidRPr="000A447A" w:rsidRDefault="000A447A" w:rsidP="000A447A">
            <w:pPr>
              <w:spacing w:line="260" w:lineRule="atLeast"/>
              <w:rPr>
                <w:lang w:val="nl-NL" w:eastAsia="nl-NL"/>
              </w:rPr>
            </w:pPr>
          </w:p>
          <w:p w14:paraId="1926D73D" w14:textId="631844CD" w:rsidR="00EB45C4" w:rsidRDefault="000A447A" w:rsidP="000A447A">
            <w:pPr>
              <w:spacing w:line="260" w:lineRule="atLeast"/>
              <w:rPr>
                <w:b/>
                <w:bCs/>
                <w:lang w:val="nl-NL" w:eastAsia="nl-NL"/>
              </w:rPr>
            </w:pPr>
            <w:r w:rsidRPr="000A447A">
              <w:rPr>
                <w:b/>
                <w:bCs/>
                <w:lang w:val="nl-NL" w:eastAsia="nl-NL"/>
              </w:rPr>
              <w:t>tijdvak 2</w:t>
            </w:r>
          </w:p>
          <w:p w14:paraId="2B8FBFAC" w14:textId="7A9D2227" w:rsidR="00912BCD" w:rsidRDefault="00CA4FF3" w:rsidP="000A447A">
            <w:pPr>
              <w:spacing w:line="260" w:lineRule="atLeast"/>
              <w:rPr>
                <w:lang w:val="nl-NL" w:eastAsia="nl-NL"/>
              </w:rPr>
            </w:pPr>
            <w:r>
              <w:rPr>
                <w:lang w:val="nl-NL" w:eastAsia="nl-NL"/>
              </w:rPr>
              <w:t>B</w:t>
            </w:r>
            <w:r w:rsidR="000A447A" w:rsidRPr="000A447A">
              <w:rPr>
                <w:lang w:val="nl-NL" w:eastAsia="nl-NL"/>
              </w:rPr>
              <w:t>urgerschap</w:t>
            </w:r>
          </w:p>
          <w:p w14:paraId="090EF556" w14:textId="606F2FD9" w:rsidR="00912BCD" w:rsidRDefault="00CA4FF3" w:rsidP="000A447A">
            <w:pPr>
              <w:spacing w:line="260" w:lineRule="atLeast"/>
              <w:rPr>
                <w:lang w:val="nl-NL" w:eastAsia="nl-NL"/>
              </w:rPr>
            </w:pPr>
            <w:r>
              <w:rPr>
                <w:lang w:val="nl-NL" w:eastAsia="nl-NL"/>
              </w:rPr>
              <w:t>C</w:t>
            </w:r>
            <w:r w:rsidR="000A447A" w:rsidRPr="000A447A">
              <w:rPr>
                <w:lang w:val="nl-NL" w:eastAsia="nl-NL"/>
              </w:rPr>
              <w:t>hristendom</w:t>
            </w:r>
          </w:p>
          <w:p w14:paraId="32D899B2" w14:textId="184EFA39" w:rsidR="00912BCD" w:rsidRDefault="00CA4FF3" w:rsidP="000A447A">
            <w:pPr>
              <w:spacing w:line="260" w:lineRule="atLeast"/>
              <w:rPr>
                <w:lang w:val="nl-NL" w:eastAsia="nl-NL"/>
              </w:rPr>
            </w:pPr>
            <w:r>
              <w:rPr>
                <w:lang w:val="nl-NL" w:eastAsia="nl-NL"/>
              </w:rPr>
              <w:t>I</w:t>
            </w:r>
            <w:r w:rsidR="000A447A" w:rsidRPr="000A447A">
              <w:rPr>
                <w:lang w:val="nl-NL" w:eastAsia="nl-NL"/>
              </w:rPr>
              <w:t>mperium</w:t>
            </w:r>
          </w:p>
          <w:p w14:paraId="53480B51" w14:textId="0570D748" w:rsidR="00912BCD" w:rsidRDefault="00CA4FF3" w:rsidP="000A447A">
            <w:pPr>
              <w:spacing w:line="260" w:lineRule="atLeast"/>
              <w:rPr>
                <w:lang w:val="nl-NL" w:eastAsia="nl-NL"/>
              </w:rPr>
            </w:pPr>
            <w:r>
              <w:rPr>
                <w:lang w:val="nl-NL" w:eastAsia="nl-NL"/>
              </w:rPr>
              <w:t>J</w:t>
            </w:r>
            <w:r w:rsidR="000A447A" w:rsidRPr="000A447A">
              <w:rPr>
                <w:lang w:val="nl-NL" w:eastAsia="nl-NL"/>
              </w:rPr>
              <w:t>odendom</w:t>
            </w:r>
          </w:p>
          <w:p w14:paraId="744B4D23" w14:textId="6D75462D" w:rsidR="00912BCD" w:rsidRDefault="00CA4FF3" w:rsidP="000A447A">
            <w:pPr>
              <w:spacing w:line="260" w:lineRule="atLeast"/>
              <w:rPr>
                <w:lang w:val="nl-NL" w:eastAsia="nl-NL"/>
              </w:rPr>
            </w:pPr>
            <w:r>
              <w:rPr>
                <w:lang w:val="nl-NL" w:eastAsia="nl-NL"/>
              </w:rPr>
              <w:t>K</w:t>
            </w:r>
            <w:r w:rsidR="000A447A" w:rsidRPr="000A447A">
              <w:rPr>
                <w:lang w:val="nl-NL" w:eastAsia="nl-NL"/>
              </w:rPr>
              <w:t>lassiek</w:t>
            </w:r>
          </w:p>
          <w:p w14:paraId="7C6DCD30" w14:textId="1BC8D710" w:rsidR="00912BCD" w:rsidRDefault="00CA4FF3" w:rsidP="000A447A">
            <w:pPr>
              <w:spacing w:line="260" w:lineRule="atLeast"/>
              <w:rPr>
                <w:lang w:val="nl-NL" w:eastAsia="nl-NL"/>
              </w:rPr>
            </w:pPr>
            <w:r>
              <w:rPr>
                <w:lang w:val="nl-NL" w:eastAsia="nl-NL"/>
              </w:rPr>
              <w:t>M</w:t>
            </w:r>
            <w:r w:rsidR="000A447A" w:rsidRPr="000A447A">
              <w:rPr>
                <w:lang w:val="nl-NL" w:eastAsia="nl-NL"/>
              </w:rPr>
              <w:t>onotheïsme</w:t>
            </w:r>
          </w:p>
          <w:p w14:paraId="22E36ED9" w14:textId="306A8D63" w:rsidR="00912BCD" w:rsidRDefault="00CA4FF3" w:rsidP="000A447A">
            <w:pPr>
              <w:spacing w:line="260" w:lineRule="atLeast"/>
              <w:rPr>
                <w:lang w:val="nl-NL" w:eastAsia="nl-NL"/>
              </w:rPr>
            </w:pPr>
            <w:r>
              <w:rPr>
                <w:lang w:val="nl-NL" w:eastAsia="nl-NL"/>
              </w:rPr>
              <w:t>P</w:t>
            </w:r>
            <w:r w:rsidR="000A447A" w:rsidRPr="000A447A">
              <w:rPr>
                <w:lang w:val="nl-NL" w:eastAsia="nl-NL"/>
              </w:rPr>
              <w:t>olitiek</w:t>
            </w:r>
          </w:p>
          <w:p w14:paraId="1046F6BE" w14:textId="7188A8EA" w:rsidR="00912BCD" w:rsidRDefault="00CA4FF3" w:rsidP="000A447A">
            <w:pPr>
              <w:spacing w:line="260" w:lineRule="atLeast"/>
              <w:rPr>
                <w:lang w:val="nl-NL" w:eastAsia="nl-NL"/>
              </w:rPr>
            </w:pPr>
            <w:r>
              <w:rPr>
                <w:lang w:val="nl-NL" w:eastAsia="nl-NL"/>
              </w:rPr>
              <w:t>S</w:t>
            </w:r>
            <w:r w:rsidR="000A447A" w:rsidRPr="000A447A">
              <w:rPr>
                <w:lang w:val="nl-NL" w:eastAsia="nl-NL"/>
              </w:rPr>
              <w:t>tadstaat</w:t>
            </w:r>
          </w:p>
          <w:p w14:paraId="2BDF33DF" w14:textId="7A37C566" w:rsidR="000A447A" w:rsidRPr="000A447A" w:rsidRDefault="00CA4FF3" w:rsidP="000A447A">
            <w:pPr>
              <w:spacing w:line="260" w:lineRule="atLeast"/>
              <w:rPr>
                <w:lang w:val="nl-NL" w:eastAsia="nl-NL"/>
              </w:rPr>
            </w:pPr>
            <w:r>
              <w:rPr>
                <w:lang w:val="nl-NL" w:eastAsia="nl-NL"/>
              </w:rPr>
              <w:t>W</w:t>
            </w:r>
            <w:r w:rsidR="000A447A" w:rsidRPr="000A447A">
              <w:rPr>
                <w:lang w:val="nl-NL" w:eastAsia="nl-NL"/>
              </w:rPr>
              <w:t>etenschap</w:t>
            </w:r>
          </w:p>
          <w:p w14:paraId="2CD5B560" w14:textId="6B48BF88" w:rsidR="000A447A" w:rsidRPr="000A447A" w:rsidRDefault="000A447A" w:rsidP="000A447A">
            <w:pPr>
              <w:spacing w:line="260" w:lineRule="atLeast"/>
              <w:rPr>
                <w:lang w:val="nl-NL" w:eastAsia="nl-NL"/>
              </w:rPr>
            </w:pPr>
          </w:p>
          <w:p w14:paraId="07321221" w14:textId="26EE329D" w:rsidR="00EB45C4" w:rsidRDefault="000A447A" w:rsidP="000A447A">
            <w:pPr>
              <w:spacing w:line="260" w:lineRule="atLeast"/>
              <w:rPr>
                <w:b/>
                <w:bCs/>
                <w:lang w:val="nl-NL" w:eastAsia="nl-NL"/>
              </w:rPr>
            </w:pPr>
            <w:r w:rsidRPr="000A447A">
              <w:rPr>
                <w:b/>
                <w:bCs/>
                <w:lang w:val="nl-NL" w:eastAsia="nl-NL"/>
              </w:rPr>
              <w:t>tijdvak 3</w:t>
            </w:r>
          </w:p>
          <w:p w14:paraId="4EAF571B" w14:textId="42C75AA9" w:rsidR="00912BCD" w:rsidRDefault="00CA4FF3" w:rsidP="000A447A">
            <w:pPr>
              <w:spacing w:line="260" w:lineRule="atLeast"/>
              <w:rPr>
                <w:lang w:val="nl-NL" w:eastAsia="nl-NL"/>
              </w:rPr>
            </w:pPr>
            <w:r>
              <w:rPr>
                <w:lang w:val="nl-NL" w:eastAsia="nl-NL"/>
              </w:rPr>
              <w:t>A</w:t>
            </w:r>
            <w:r w:rsidR="000A447A" w:rsidRPr="000A447A">
              <w:rPr>
                <w:lang w:val="nl-NL" w:eastAsia="nl-NL"/>
              </w:rPr>
              <w:t>grarisch-urbaan</w:t>
            </w:r>
          </w:p>
          <w:p w14:paraId="176C43A0" w14:textId="63550115" w:rsidR="00912BCD" w:rsidRDefault="00CA4FF3" w:rsidP="000A447A">
            <w:pPr>
              <w:spacing w:line="260" w:lineRule="atLeast"/>
              <w:rPr>
                <w:lang w:val="nl-NL" w:eastAsia="nl-NL"/>
              </w:rPr>
            </w:pPr>
            <w:r>
              <w:rPr>
                <w:lang w:val="nl-NL" w:eastAsia="nl-NL"/>
              </w:rPr>
              <w:t>A</w:t>
            </w:r>
            <w:r w:rsidR="000A447A" w:rsidRPr="000A447A">
              <w:rPr>
                <w:lang w:val="nl-NL" w:eastAsia="nl-NL"/>
              </w:rPr>
              <w:t>utarkie</w:t>
            </w:r>
          </w:p>
          <w:p w14:paraId="37FB355A" w14:textId="4F00F0BB" w:rsidR="00912BCD" w:rsidRDefault="00CA4FF3" w:rsidP="000A447A">
            <w:pPr>
              <w:spacing w:line="260" w:lineRule="atLeast"/>
              <w:rPr>
                <w:lang w:val="nl-NL" w:eastAsia="nl-NL"/>
              </w:rPr>
            </w:pPr>
            <w:r>
              <w:rPr>
                <w:lang w:val="nl-NL" w:eastAsia="nl-NL"/>
              </w:rPr>
              <w:t>F</w:t>
            </w:r>
            <w:r w:rsidR="000A447A" w:rsidRPr="000A447A">
              <w:rPr>
                <w:lang w:val="nl-NL" w:eastAsia="nl-NL"/>
              </w:rPr>
              <w:t>eodalisme</w:t>
            </w:r>
          </w:p>
          <w:p w14:paraId="4EA0F94C" w14:textId="52747753" w:rsidR="00912BCD" w:rsidRDefault="00CA4FF3" w:rsidP="000A447A">
            <w:pPr>
              <w:spacing w:line="260" w:lineRule="atLeast"/>
              <w:rPr>
                <w:lang w:val="nl-NL" w:eastAsia="nl-NL"/>
              </w:rPr>
            </w:pPr>
            <w:proofErr w:type="spellStart"/>
            <w:r>
              <w:rPr>
                <w:lang w:val="nl-NL" w:eastAsia="nl-NL"/>
              </w:rPr>
              <w:t>H</w:t>
            </w:r>
            <w:r w:rsidR="000A447A" w:rsidRPr="000A447A">
              <w:rPr>
                <w:lang w:val="nl-NL" w:eastAsia="nl-NL"/>
              </w:rPr>
              <w:t>ofstelsel</w:t>
            </w:r>
            <w:proofErr w:type="spellEnd"/>
          </w:p>
          <w:p w14:paraId="1D9BE2AB" w14:textId="39D7AFAA" w:rsidR="000A447A" w:rsidRPr="000A447A" w:rsidRDefault="00CA4FF3" w:rsidP="000A447A">
            <w:pPr>
              <w:spacing w:line="260" w:lineRule="atLeast"/>
              <w:rPr>
                <w:lang w:val="nl-NL" w:eastAsia="nl-NL"/>
              </w:rPr>
            </w:pPr>
            <w:r>
              <w:rPr>
                <w:lang w:val="nl-NL" w:eastAsia="nl-NL"/>
              </w:rPr>
              <w:t>H</w:t>
            </w:r>
            <w:r w:rsidR="000A447A" w:rsidRPr="000A447A">
              <w:rPr>
                <w:lang w:val="nl-NL" w:eastAsia="nl-NL"/>
              </w:rPr>
              <w:t>origheid</w:t>
            </w:r>
          </w:p>
          <w:p w14:paraId="6AAAEF7C" w14:textId="61070094" w:rsidR="00912BCD" w:rsidRDefault="00CA4FF3" w:rsidP="000A447A">
            <w:pPr>
              <w:spacing w:line="260" w:lineRule="atLeast"/>
              <w:rPr>
                <w:lang w:val="nl-NL" w:eastAsia="nl-NL"/>
              </w:rPr>
            </w:pPr>
            <w:r>
              <w:rPr>
                <w:lang w:val="nl-NL" w:eastAsia="nl-NL"/>
              </w:rPr>
              <w:t>I</w:t>
            </w:r>
            <w:r w:rsidR="000A447A" w:rsidRPr="000A447A">
              <w:rPr>
                <w:lang w:val="nl-NL" w:eastAsia="nl-NL"/>
              </w:rPr>
              <w:t>slam</w:t>
            </w:r>
          </w:p>
          <w:p w14:paraId="005375D8" w14:textId="060CF877" w:rsidR="000A447A" w:rsidRPr="000A447A" w:rsidRDefault="00CA4FF3" w:rsidP="000A447A">
            <w:pPr>
              <w:spacing w:line="260" w:lineRule="atLeast"/>
              <w:rPr>
                <w:lang w:val="nl-NL" w:eastAsia="nl-NL"/>
              </w:rPr>
            </w:pPr>
            <w:r>
              <w:rPr>
                <w:lang w:val="nl-NL" w:eastAsia="nl-NL"/>
              </w:rPr>
              <w:t>Z</w:t>
            </w:r>
            <w:r w:rsidR="000A447A" w:rsidRPr="000A447A">
              <w:rPr>
                <w:lang w:val="nl-NL" w:eastAsia="nl-NL"/>
              </w:rPr>
              <w:t>elfvoorzienend</w:t>
            </w:r>
          </w:p>
          <w:p w14:paraId="1CDC8A08" w14:textId="0A0094B7" w:rsidR="000A447A" w:rsidRPr="000A447A" w:rsidRDefault="000A447A" w:rsidP="000A447A">
            <w:pPr>
              <w:spacing w:line="260" w:lineRule="atLeast"/>
              <w:rPr>
                <w:lang w:val="nl-NL" w:eastAsia="nl-NL"/>
              </w:rPr>
            </w:pPr>
          </w:p>
          <w:p w14:paraId="1C2BD4A0" w14:textId="35144FC1" w:rsidR="00EB45C4" w:rsidRDefault="000A447A" w:rsidP="000A447A">
            <w:pPr>
              <w:spacing w:line="260" w:lineRule="atLeast"/>
              <w:rPr>
                <w:b/>
                <w:bCs/>
                <w:lang w:val="nl-NL" w:eastAsia="nl-NL"/>
              </w:rPr>
            </w:pPr>
            <w:r w:rsidRPr="000A447A">
              <w:rPr>
                <w:b/>
                <w:bCs/>
                <w:lang w:val="nl-NL" w:eastAsia="nl-NL"/>
              </w:rPr>
              <w:t>tijdvak4</w:t>
            </w:r>
          </w:p>
          <w:p w14:paraId="68285E80" w14:textId="569F697B" w:rsidR="00912BCD" w:rsidRDefault="00CA4FF3" w:rsidP="000A447A">
            <w:pPr>
              <w:spacing w:line="260" w:lineRule="atLeast"/>
              <w:rPr>
                <w:lang w:val="nl-NL" w:eastAsia="nl-NL"/>
              </w:rPr>
            </w:pPr>
            <w:r>
              <w:rPr>
                <w:lang w:val="nl-NL" w:eastAsia="nl-NL"/>
              </w:rPr>
              <w:t>A</w:t>
            </w:r>
            <w:r w:rsidR="000A447A" w:rsidRPr="000A447A">
              <w:rPr>
                <w:lang w:val="nl-NL" w:eastAsia="nl-NL"/>
              </w:rPr>
              <w:t>mbacht</w:t>
            </w:r>
          </w:p>
          <w:p w14:paraId="6F8E5F8F" w14:textId="24AE816C" w:rsidR="00912BCD" w:rsidRDefault="00CA4FF3" w:rsidP="000A447A">
            <w:pPr>
              <w:spacing w:line="260" w:lineRule="atLeast"/>
              <w:rPr>
                <w:lang w:val="nl-NL" w:eastAsia="nl-NL"/>
              </w:rPr>
            </w:pPr>
            <w:r>
              <w:rPr>
                <w:lang w:val="nl-NL" w:eastAsia="nl-NL"/>
              </w:rPr>
              <w:t>C</w:t>
            </w:r>
            <w:r w:rsidR="000A447A" w:rsidRPr="000A447A">
              <w:rPr>
                <w:lang w:val="nl-NL" w:eastAsia="nl-NL"/>
              </w:rPr>
              <w:t>entralisatie</w:t>
            </w:r>
          </w:p>
          <w:p w14:paraId="22A6E707" w14:textId="23830BFA" w:rsidR="00912BCD" w:rsidRDefault="00CA4FF3" w:rsidP="000A447A">
            <w:pPr>
              <w:spacing w:line="260" w:lineRule="atLeast"/>
              <w:rPr>
                <w:lang w:val="nl-NL" w:eastAsia="nl-NL"/>
              </w:rPr>
            </w:pPr>
            <w:r>
              <w:rPr>
                <w:lang w:val="nl-NL" w:eastAsia="nl-NL"/>
              </w:rPr>
              <w:t>E</w:t>
            </w:r>
            <w:r w:rsidR="000A447A" w:rsidRPr="000A447A">
              <w:rPr>
                <w:lang w:val="nl-NL" w:eastAsia="nl-NL"/>
              </w:rPr>
              <w:t>xpansie</w:t>
            </w:r>
          </w:p>
          <w:p w14:paraId="40E347D3" w14:textId="4525938E" w:rsidR="00912BCD" w:rsidRDefault="00CA4FF3" w:rsidP="000A447A">
            <w:pPr>
              <w:spacing w:line="260" w:lineRule="atLeast"/>
              <w:rPr>
                <w:lang w:val="nl-NL" w:eastAsia="nl-NL"/>
              </w:rPr>
            </w:pPr>
            <w:r>
              <w:rPr>
                <w:lang w:val="nl-NL" w:eastAsia="nl-NL"/>
              </w:rPr>
              <w:t>G</w:t>
            </w:r>
            <w:r w:rsidR="000A447A" w:rsidRPr="000A447A">
              <w:rPr>
                <w:lang w:val="nl-NL" w:eastAsia="nl-NL"/>
              </w:rPr>
              <w:t>eestelijkheid</w:t>
            </w:r>
          </w:p>
          <w:p w14:paraId="49C45827" w14:textId="3EC6745F" w:rsidR="00912BCD" w:rsidRDefault="00CA4FF3" w:rsidP="000A447A">
            <w:pPr>
              <w:spacing w:line="260" w:lineRule="atLeast"/>
              <w:rPr>
                <w:lang w:val="nl-NL" w:eastAsia="nl-NL"/>
              </w:rPr>
            </w:pPr>
            <w:r>
              <w:rPr>
                <w:lang w:val="nl-NL" w:eastAsia="nl-NL"/>
              </w:rPr>
              <w:t>H</w:t>
            </w:r>
            <w:r w:rsidR="000A447A" w:rsidRPr="000A447A">
              <w:rPr>
                <w:lang w:val="nl-NL" w:eastAsia="nl-NL"/>
              </w:rPr>
              <w:t>andel</w:t>
            </w:r>
          </w:p>
          <w:p w14:paraId="418CC791" w14:textId="509F37E7" w:rsidR="00912BCD" w:rsidRDefault="00CA4FF3" w:rsidP="000A447A">
            <w:pPr>
              <w:spacing w:line="260" w:lineRule="atLeast"/>
              <w:rPr>
                <w:lang w:val="nl-NL" w:eastAsia="nl-NL"/>
              </w:rPr>
            </w:pPr>
            <w:r>
              <w:rPr>
                <w:lang w:val="nl-NL" w:eastAsia="nl-NL"/>
              </w:rPr>
              <w:t>K</w:t>
            </w:r>
            <w:r w:rsidR="000A447A" w:rsidRPr="000A447A">
              <w:rPr>
                <w:lang w:val="nl-NL" w:eastAsia="nl-NL"/>
              </w:rPr>
              <w:t>ruistochten</w:t>
            </w:r>
          </w:p>
          <w:p w14:paraId="7A324491" w14:textId="6BC8AA74" w:rsidR="00912BCD" w:rsidRDefault="00CA4FF3" w:rsidP="000A447A">
            <w:pPr>
              <w:spacing w:line="260" w:lineRule="atLeast"/>
              <w:rPr>
                <w:lang w:val="nl-NL" w:eastAsia="nl-NL"/>
              </w:rPr>
            </w:pPr>
            <w:r>
              <w:rPr>
                <w:lang w:val="nl-NL" w:eastAsia="nl-NL"/>
              </w:rPr>
              <w:t>S</w:t>
            </w:r>
            <w:r w:rsidR="000A447A" w:rsidRPr="000A447A">
              <w:rPr>
                <w:lang w:val="nl-NL" w:eastAsia="nl-NL"/>
              </w:rPr>
              <w:t>taatsvorming</w:t>
            </w:r>
          </w:p>
          <w:p w14:paraId="384A7027" w14:textId="0FF3816E" w:rsidR="000A447A" w:rsidRDefault="00CA4FF3" w:rsidP="000A447A">
            <w:pPr>
              <w:spacing w:line="260" w:lineRule="atLeast"/>
              <w:rPr>
                <w:lang w:val="nl-NL" w:eastAsia="nl-NL"/>
              </w:rPr>
            </w:pPr>
            <w:r>
              <w:rPr>
                <w:lang w:val="nl-NL" w:eastAsia="nl-NL"/>
              </w:rPr>
              <w:t>W</w:t>
            </w:r>
            <w:r w:rsidR="000A447A" w:rsidRPr="000A447A">
              <w:rPr>
                <w:lang w:val="nl-NL" w:eastAsia="nl-NL"/>
              </w:rPr>
              <w:t>ereldlijk</w:t>
            </w:r>
          </w:p>
          <w:p w14:paraId="53A80EFA" w14:textId="695D0A80" w:rsidR="00EB45C4" w:rsidRPr="000A447A" w:rsidRDefault="00EB45C4" w:rsidP="00CB0147">
            <w:pPr>
              <w:spacing w:line="260" w:lineRule="atLeast"/>
              <w:rPr>
                <w:lang w:val="nl-NL" w:eastAsia="nl-NL"/>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hideMark/>
          </w:tcPr>
          <w:p w14:paraId="2A550EA1" w14:textId="77777777" w:rsidR="00912BCD" w:rsidRPr="00912BCD" w:rsidRDefault="00912BCD" w:rsidP="00912BCD">
            <w:pPr>
              <w:spacing w:line="260" w:lineRule="atLeast"/>
              <w:rPr>
                <w:b/>
                <w:bCs/>
                <w:lang w:val="nl-NL" w:eastAsia="nl-NL"/>
              </w:rPr>
            </w:pPr>
            <w:r w:rsidRPr="00912BCD">
              <w:rPr>
                <w:b/>
                <w:bCs/>
                <w:lang w:val="nl-NL" w:eastAsia="nl-NL"/>
              </w:rPr>
              <w:t>tijdvak 5</w:t>
            </w:r>
          </w:p>
          <w:p w14:paraId="1A24471D" w14:textId="57DF36AC" w:rsidR="00912BCD" w:rsidRDefault="00CA4FF3" w:rsidP="00912BCD">
            <w:pPr>
              <w:spacing w:line="260" w:lineRule="atLeast"/>
              <w:rPr>
                <w:lang w:val="nl-NL" w:eastAsia="nl-NL"/>
              </w:rPr>
            </w:pPr>
            <w:r>
              <w:rPr>
                <w:lang w:val="nl-NL" w:eastAsia="nl-NL"/>
              </w:rPr>
              <w:t>E</w:t>
            </w:r>
            <w:r w:rsidR="00912BCD" w:rsidRPr="00912BCD">
              <w:rPr>
                <w:lang w:val="nl-NL" w:eastAsia="nl-NL"/>
              </w:rPr>
              <w:t>rfgoed</w:t>
            </w:r>
          </w:p>
          <w:p w14:paraId="378405BF" w14:textId="4ADABB77" w:rsidR="007622CE" w:rsidRDefault="00CA4FF3" w:rsidP="00912BCD">
            <w:pPr>
              <w:spacing w:line="260" w:lineRule="atLeast"/>
              <w:rPr>
                <w:lang w:val="nl-NL" w:eastAsia="nl-NL"/>
              </w:rPr>
            </w:pPr>
            <w:r>
              <w:rPr>
                <w:lang w:val="nl-NL" w:eastAsia="nl-NL"/>
              </w:rPr>
              <w:t>K</w:t>
            </w:r>
            <w:r w:rsidR="00912BCD" w:rsidRPr="00912BCD">
              <w:rPr>
                <w:lang w:val="nl-NL" w:eastAsia="nl-NL"/>
              </w:rPr>
              <w:t>atholicisme</w:t>
            </w:r>
          </w:p>
          <w:p w14:paraId="1B3262F2" w14:textId="4ACCC0C5" w:rsidR="007622CE" w:rsidRDefault="00CA4FF3" w:rsidP="00912BCD">
            <w:pPr>
              <w:spacing w:line="260" w:lineRule="atLeast"/>
              <w:rPr>
                <w:lang w:val="nl-NL" w:eastAsia="nl-NL"/>
              </w:rPr>
            </w:pPr>
            <w:r>
              <w:rPr>
                <w:lang w:val="nl-NL" w:eastAsia="nl-NL"/>
              </w:rPr>
              <w:t>K</w:t>
            </w:r>
            <w:r w:rsidR="00912BCD" w:rsidRPr="00912BCD">
              <w:rPr>
                <w:lang w:val="nl-NL" w:eastAsia="nl-NL"/>
              </w:rPr>
              <w:t>erkhervorming</w:t>
            </w:r>
          </w:p>
          <w:p w14:paraId="4C39A99E" w14:textId="68F540C0" w:rsidR="00CA4FF3" w:rsidRDefault="00CA4FF3" w:rsidP="00912BCD">
            <w:pPr>
              <w:spacing w:line="260" w:lineRule="atLeast"/>
              <w:rPr>
                <w:lang w:val="nl-NL" w:eastAsia="nl-NL"/>
              </w:rPr>
            </w:pPr>
            <w:r>
              <w:rPr>
                <w:lang w:val="nl-NL" w:eastAsia="nl-NL"/>
              </w:rPr>
              <w:t>P</w:t>
            </w:r>
            <w:r w:rsidR="00912BCD" w:rsidRPr="00912BCD">
              <w:rPr>
                <w:lang w:val="nl-NL" w:eastAsia="nl-NL"/>
              </w:rPr>
              <w:t>rotestantisme</w:t>
            </w:r>
          </w:p>
          <w:p w14:paraId="40A2779D" w14:textId="650697D6" w:rsidR="00912BCD" w:rsidRDefault="00CA4FF3" w:rsidP="00912BCD">
            <w:pPr>
              <w:spacing w:line="260" w:lineRule="atLeast"/>
              <w:rPr>
                <w:lang w:val="nl-NL" w:eastAsia="nl-NL"/>
              </w:rPr>
            </w:pPr>
            <w:r>
              <w:rPr>
                <w:lang w:val="nl-NL" w:eastAsia="nl-NL"/>
              </w:rPr>
              <w:t>R</w:t>
            </w:r>
            <w:r w:rsidR="00912BCD" w:rsidRPr="00912BCD">
              <w:rPr>
                <w:lang w:val="nl-NL" w:eastAsia="nl-NL"/>
              </w:rPr>
              <w:t>eformatie</w:t>
            </w:r>
          </w:p>
          <w:p w14:paraId="67A70556" w14:textId="024B0246" w:rsidR="00CA4FF3" w:rsidRDefault="00CA4FF3" w:rsidP="00912BCD">
            <w:pPr>
              <w:spacing w:line="260" w:lineRule="atLeast"/>
              <w:rPr>
                <w:lang w:val="nl-NL" w:eastAsia="nl-NL"/>
              </w:rPr>
            </w:pPr>
            <w:r>
              <w:rPr>
                <w:lang w:val="nl-NL" w:eastAsia="nl-NL"/>
              </w:rPr>
              <w:t>R</w:t>
            </w:r>
            <w:r w:rsidR="00912BCD" w:rsidRPr="00912BCD">
              <w:rPr>
                <w:lang w:val="nl-NL" w:eastAsia="nl-NL"/>
              </w:rPr>
              <w:t>enaissance</w:t>
            </w:r>
          </w:p>
          <w:p w14:paraId="1C1EF13C" w14:textId="0E37822D" w:rsidR="00912BCD" w:rsidRPr="00912BCD" w:rsidRDefault="00CA4FF3" w:rsidP="00912BCD">
            <w:pPr>
              <w:spacing w:line="260" w:lineRule="atLeast"/>
              <w:rPr>
                <w:lang w:val="nl-NL" w:eastAsia="nl-NL"/>
              </w:rPr>
            </w:pPr>
            <w:r>
              <w:rPr>
                <w:lang w:val="nl-NL" w:eastAsia="nl-NL"/>
              </w:rPr>
              <w:t>W</w:t>
            </w:r>
            <w:r w:rsidR="00912BCD" w:rsidRPr="00912BCD">
              <w:rPr>
                <w:lang w:val="nl-NL" w:eastAsia="nl-NL"/>
              </w:rPr>
              <w:t>ereldbeeld</w:t>
            </w:r>
          </w:p>
          <w:p w14:paraId="6A194DDB" w14:textId="77777777" w:rsidR="00912BCD" w:rsidRPr="00912BCD" w:rsidRDefault="00912BCD" w:rsidP="00912BCD">
            <w:pPr>
              <w:spacing w:line="260" w:lineRule="atLeast"/>
              <w:rPr>
                <w:b/>
                <w:bCs/>
                <w:lang w:val="nl-NL" w:eastAsia="nl-NL"/>
              </w:rPr>
            </w:pPr>
          </w:p>
          <w:p w14:paraId="67CCBA33" w14:textId="77777777" w:rsidR="00912BCD" w:rsidRPr="00912BCD" w:rsidRDefault="00912BCD" w:rsidP="00912BCD">
            <w:pPr>
              <w:spacing w:line="260" w:lineRule="atLeast"/>
              <w:rPr>
                <w:b/>
                <w:bCs/>
                <w:lang w:val="nl-NL" w:eastAsia="nl-NL"/>
              </w:rPr>
            </w:pPr>
            <w:r w:rsidRPr="00912BCD">
              <w:rPr>
                <w:b/>
                <w:bCs/>
                <w:lang w:val="nl-NL" w:eastAsia="nl-NL"/>
              </w:rPr>
              <w:t>tijdvak 6</w:t>
            </w:r>
          </w:p>
          <w:p w14:paraId="2440ADDB" w14:textId="77777777" w:rsidR="00F80DBF" w:rsidRDefault="00CA4FF3" w:rsidP="00912BCD">
            <w:pPr>
              <w:spacing w:line="260" w:lineRule="atLeast"/>
              <w:rPr>
                <w:lang w:val="nl-NL" w:eastAsia="nl-NL"/>
              </w:rPr>
            </w:pPr>
            <w:r>
              <w:rPr>
                <w:lang w:val="nl-NL" w:eastAsia="nl-NL"/>
              </w:rPr>
              <w:t>A</w:t>
            </w:r>
            <w:r w:rsidR="00912BCD" w:rsidRPr="00EB45C4">
              <w:rPr>
                <w:lang w:val="nl-NL" w:eastAsia="nl-NL"/>
              </w:rPr>
              <w:t>bsolutisme</w:t>
            </w:r>
          </w:p>
          <w:p w14:paraId="6281C3EC" w14:textId="7464D46F" w:rsidR="007622CE" w:rsidRDefault="00564A7D" w:rsidP="00912BCD">
            <w:pPr>
              <w:spacing w:line="260" w:lineRule="atLeast"/>
              <w:rPr>
                <w:lang w:val="nl-NL" w:eastAsia="nl-NL"/>
              </w:rPr>
            </w:pPr>
            <w:r>
              <w:rPr>
                <w:lang w:val="nl-NL" w:eastAsia="nl-NL"/>
              </w:rPr>
              <w:t>E</w:t>
            </w:r>
            <w:r w:rsidR="00912BCD" w:rsidRPr="00EB45C4">
              <w:rPr>
                <w:lang w:val="nl-NL" w:eastAsia="nl-NL"/>
              </w:rPr>
              <w:t>conomie</w:t>
            </w:r>
          </w:p>
          <w:p w14:paraId="38ADC66C" w14:textId="71576D6D" w:rsidR="007622CE" w:rsidRDefault="00CA4FF3" w:rsidP="00912BCD">
            <w:pPr>
              <w:spacing w:line="260" w:lineRule="atLeast"/>
              <w:rPr>
                <w:lang w:val="nl-NL" w:eastAsia="nl-NL"/>
              </w:rPr>
            </w:pPr>
            <w:r>
              <w:rPr>
                <w:lang w:val="nl-NL" w:eastAsia="nl-NL"/>
              </w:rPr>
              <w:t>H</w:t>
            </w:r>
            <w:r w:rsidR="00912BCD" w:rsidRPr="00EB45C4">
              <w:rPr>
                <w:lang w:val="nl-NL" w:eastAsia="nl-NL"/>
              </w:rPr>
              <w:t>andelskapitalisme</w:t>
            </w:r>
          </w:p>
          <w:p w14:paraId="7AD07CDB" w14:textId="2B07E639" w:rsidR="00CA4FF3" w:rsidRDefault="00CA4FF3" w:rsidP="00912BCD">
            <w:pPr>
              <w:spacing w:line="260" w:lineRule="atLeast"/>
              <w:rPr>
                <w:lang w:val="nl-NL" w:eastAsia="nl-NL"/>
              </w:rPr>
            </w:pPr>
            <w:r>
              <w:rPr>
                <w:lang w:val="nl-NL" w:eastAsia="nl-NL"/>
              </w:rPr>
              <w:t>K</w:t>
            </w:r>
            <w:r w:rsidR="00912BCD" w:rsidRPr="00EB45C4">
              <w:rPr>
                <w:lang w:val="nl-NL" w:eastAsia="nl-NL"/>
              </w:rPr>
              <w:t>apitalisme</w:t>
            </w:r>
          </w:p>
          <w:p w14:paraId="5D28F272" w14:textId="56F75413" w:rsidR="007622CE" w:rsidRDefault="00CA4FF3" w:rsidP="00912BCD">
            <w:pPr>
              <w:spacing w:line="260" w:lineRule="atLeast"/>
              <w:rPr>
                <w:lang w:val="nl-NL" w:eastAsia="nl-NL"/>
              </w:rPr>
            </w:pPr>
            <w:r>
              <w:rPr>
                <w:lang w:val="nl-NL" w:eastAsia="nl-NL"/>
              </w:rPr>
              <w:t>W</w:t>
            </w:r>
            <w:r w:rsidR="00912BCD" w:rsidRPr="00EB45C4">
              <w:rPr>
                <w:lang w:val="nl-NL" w:eastAsia="nl-NL"/>
              </w:rPr>
              <w:t>ereldeconomie</w:t>
            </w:r>
          </w:p>
          <w:p w14:paraId="5114E9AA" w14:textId="51304C30" w:rsidR="00912BCD" w:rsidRPr="00912BCD" w:rsidRDefault="00CA4FF3" w:rsidP="00912BCD">
            <w:pPr>
              <w:spacing w:line="260" w:lineRule="atLeast"/>
              <w:rPr>
                <w:lang w:val="fr-FR" w:eastAsia="nl-NL"/>
              </w:rPr>
            </w:pPr>
            <w:r>
              <w:rPr>
                <w:lang w:val="nl-NL" w:eastAsia="nl-NL"/>
              </w:rPr>
              <w:t>W</w:t>
            </w:r>
            <w:r w:rsidR="00912BCD" w:rsidRPr="00EB45C4">
              <w:rPr>
                <w:lang w:val="nl-NL" w:eastAsia="nl-NL"/>
              </w:rPr>
              <w:t>etenschappelijke revolutie</w:t>
            </w:r>
          </w:p>
          <w:p w14:paraId="1CB1FE18" w14:textId="77777777" w:rsidR="00912BCD" w:rsidRDefault="00912BCD" w:rsidP="000A447A">
            <w:pPr>
              <w:spacing w:line="260" w:lineRule="atLeast"/>
              <w:rPr>
                <w:b/>
                <w:bCs/>
                <w:lang w:val="fr-FR" w:eastAsia="nl-NL"/>
              </w:rPr>
            </w:pPr>
          </w:p>
          <w:p w14:paraId="26DC1D5B" w14:textId="0889774A" w:rsidR="00EB45C4" w:rsidRDefault="000A447A" w:rsidP="000A447A">
            <w:pPr>
              <w:spacing w:line="260" w:lineRule="atLeast"/>
              <w:rPr>
                <w:b/>
                <w:bCs/>
                <w:lang w:val="fr-FR" w:eastAsia="nl-NL"/>
              </w:rPr>
            </w:pPr>
            <w:proofErr w:type="spellStart"/>
            <w:r w:rsidRPr="000A447A">
              <w:rPr>
                <w:b/>
                <w:bCs/>
                <w:lang w:val="fr-FR" w:eastAsia="nl-NL"/>
              </w:rPr>
              <w:t>tijdvak</w:t>
            </w:r>
            <w:proofErr w:type="spellEnd"/>
            <w:r w:rsidRPr="000A447A">
              <w:rPr>
                <w:b/>
                <w:bCs/>
                <w:lang w:val="fr-FR" w:eastAsia="nl-NL"/>
              </w:rPr>
              <w:t xml:space="preserve"> 7</w:t>
            </w:r>
          </w:p>
          <w:p w14:paraId="4E858EB7" w14:textId="061D84BD" w:rsidR="00912BCD" w:rsidRDefault="004C3827" w:rsidP="000A447A">
            <w:pPr>
              <w:spacing w:line="260" w:lineRule="atLeast"/>
              <w:rPr>
                <w:lang w:val="fr-FR" w:eastAsia="nl-NL"/>
              </w:rPr>
            </w:pPr>
            <w:r>
              <w:rPr>
                <w:lang w:val="fr-FR" w:eastAsia="nl-NL"/>
              </w:rPr>
              <w:t>A</w:t>
            </w:r>
            <w:r w:rsidR="000A447A" w:rsidRPr="000A447A">
              <w:rPr>
                <w:lang w:val="fr-FR" w:eastAsia="nl-NL"/>
              </w:rPr>
              <w:t>bolitionisme</w:t>
            </w:r>
          </w:p>
          <w:p w14:paraId="701605A5" w14:textId="262FC35A" w:rsidR="000A447A" w:rsidRPr="000A447A" w:rsidRDefault="004C3827" w:rsidP="000A447A">
            <w:pPr>
              <w:spacing w:line="260" w:lineRule="atLeast"/>
              <w:rPr>
                <w:lang w:val="nl-NL" w:eastAsia="nl-NL"/>
              </w:rPr>
            </w:pPr>
            <w:r>
              <w:rPr>
                <w:i/>
                <w:iCs/>
                <w:lang w:val="fr-FR" w:eastAsia="nl-NL"/>
              </w:rPr>
              <w:t>A</w:t>
            </w:r>
            <w:r w:rsidR="000A447A" w:rsidRPr="000A447A">
              <w:rPr>
                <w:i/>
                <w:iCs/>
                <w:lang w:val="fr-FR" w:eastAsia="nl-NL"/>
              </w:rPr>
              <w:t>ncien régime</w:t>
            </w:r>
          </w:p>
          <w:p w14:paraId="13853EFE" w14:textId="135EA6F3" w:rsidR="00912BCD" w:rsidRDefault="004C3827" w:rsidP="000A447A">
            <w:pPr>
              <w:spacing w:line="260" w:lineRule="atLeast"/>
              <w:rPr>
                <w:lang w:val="fr-FR" w:eastAsia="nl-NL"/>
              </w:rPr>
            </w:pPr>
            <w:proofErr w:type="spellStart"/>
            <w:r>
              <w:rPr>
                <w:lang w:val="fr-FR" w:eastAsia="nl-NL"/>
              </w:rPr>
              <w:t>D</w:t>
            </w:r>
            <w:r w:rsidR="000A447A" w:rsidRPr="000A447A">
              <w:rPr>
                <w:lang w:val="fr-FR" w:eastAsia="nl-NL"/>
              </w:rPr>
              <w:t>emocratische</w:t>
            </w:r>
            <w:proofErr w:type="spellEnd"/>
            <w:r w:rsidR="000A447A" w:rsidRPr="000A447A">
              <w:rPr>
                <w:lang w:val="fr-FR" w:eastAsia="nl-NL"/>
              </w:rPr>
              <w:t xml:space="preserve"> </w:t>
            </w:r>
            <w:proofErr w:type="spellStart"/>
            <w:r w:rsidR="000A447A" w:rsidRPr="000A447A">
              <w:rPr>
                <w:lang w:val="fr-FR" w:eastAsia="nl-NL"/>
              </w:rPr>
              <w:t>revolutie</w:t>
            </w:r>
            <w:proofErr w:type="spellEnd"/>
          </w:p>
          <w:p w14:paraId="17E381B5" w14:textId="39A2F4F4" w:rsidR="000A447A" w:rsidRPr="000A447A" w:rsidRDefault="004C3827" w:rsidP="000A447A">
            <w:pPr>
              <w:spacing w:line="260" w:lineRule="atLeast"/>
              <w:rPr>
                <w:lang w:val="nl-NL" w:eastAsia="nl-NL"/>
              </w:rPr>
            </w:pPr>
            <w:proofErr w:type="spellStart"/>
            <w:r>
              <w:rPr>
                <w:lang w:val="fr-FR" w:eastAsia="nl-NL"/>
              </w:rPr>
              <w:t>G</w:t>
            </w:r>
            <w:r w:rsidR="000A447A" w:rsidRPr="000A447A">
              <w:rPr>
                <w:lang w:val="fr-FR" w:eastAsia="nl-NL"/>
              </w:rPr>
              <w:t>rondrechten</w:t>
            </w:r>
            <w:proofErr w:type="spellEnd"/>
          </w:p>
          <w:p w14:paraId="7FD91581" w14:textId="6C549CD2" w:rsidR="007622CE" w:rsidRDefault="004C3827" w:rsidP="000A447A">
            <w:pPr>
              <w:spacing w:line="260" w:lineRule="atLeast"/>
              <w:rPr>
                <w:lang w:val="nl-NL" w:eastAsia="nl-NL"/>
              </w:rPr>
            </w:pPr>
            <w:r>
              <w:rPr>
                <w:lang w:val="nl-NL" w:eastAsia="nl-NL"/>
              </w:rPr>
              <w:t>G</w:t>
            </w:r>
            <w:r w:rsidR="000A447A" w:rsidRPr="000A447A">
              <w:rPr>
                <w:lang w:val="nl-NL" w:eastAsia="nl-NL"/>
              </w:rPr>
              <w:t>rondwet</w:t>
            </w:r>
          </w:p>
          <w:p w14:paraId="05416E48" w14:textId="7A02F1F0" w:rsidR="007622CE" w:rsidRDefault="004C3827" w:rsidP="000A447A">
            <w:pPr>
              <w:spacing w:line="260" w:lineRule="atLeast"/>
              <w:rPr>
                <w:lang w:val="nl-NL" w:eastAsia="nl-NL"/>
              </w:rPr>
            </w:pPr>
            <w:r>
              <w:rPr>
                <w:lang w:val="nl-NL" w:eastAsia="nl-NL"/>
              </w:rPr>
              <w:t>P</w:t>
            </w:r>
            <w:r w:rsidR="000A447A" w:rsidRPr="000A447A">
              <w:rPr>
                <w:lang w:val="nl-NL" w:eastAsia="nl-NL"/>
              </w:rPr>
              <w:t>lantagekolonie</w:t>
            </w:r>
          </w:p>
          <w:p w14:paraId="0DF3AC7D" w14:textId="045F0999" w:rsidR="000A447A" w:rsidRPr="000A447A" w:rsidRDefault="004C3827" w:rsidP="000A447A">
            <w:pPr>
              <w:spacing w:line="260" w:lineRule="atLeast"/>
              <w:rPr>
                <w:lang w:val="nl-NL" w:eastAsia="nl-NL"/>
              </w:rPr>
            </w:pPr>
            <w:r>
              <w:rPr>
                <w:lang w:val="nl-NL" w:eastAsia="nl-NL"/>
              </w:rPr>
              <w:t>R</w:t>
            </w:r>
            <w:r w:rsidR="000A447A" w:rsidRPr="000A447A">
              <w:rPr>
                <w:lang w:val="nl-NL" w:eastAsia="nl-NL"/>
              </w:rPr>
              <w:t>ationalisme</w:t>
            </w:r>
          </w:p>
          <w:p w14:paraId="66A721F8" w14:textId="10D3377E" w:rsidR="007622CE" w:rsidRDefault="004C3827" w:rsidP="000A447A">
            <w:pPr>
              <w:spacing w:line="260" w:lineRule="atLeast"/>
              <w:rPr>
                <w:lang w:val="nl-NL" w:eastAsia="nl-NL"/>
              </w:rPr>
            </w:pPr>
            <w:r>
              <w:rPr>
                <w:lang w:val="nl-NL" w:eastAsia="nl-NL"/>
              </w:rPr>
              <w:t>S</w:t>
            </w:r>
            <w:r w:rsidR="000A447A" w:rsidRPr="000A447A">
              <w:rPr>
                <w:lang w:val="nl-NL" w:eastAsia="nl-NL"/>
              </w:rPr>
              <w:t>ociale verhoudingen</w:t>
            </w:r>
          </w:p>
          <w:p w14:paraId="1A618CEA" w14:textId="57DBEDDB" w:rsidR="007622CE" w:rsidRDefault="004C3827" w:rsidP="000A447A">
            <w:pPr>
              <w:spacing w:line="260" w:lineRule="atLeast"/>
              <w:rPr>
                <w:lang w:val="nl-NL" w:eastAsia="nl-NL"/>
              </w:rPr>
            </w:pPr>
            <w:r>
              <w:rPr>
                <w:lang w:val="nl-NL" w:eastAsia="nl-NL"/>
              </w:rPr>
              <w:t>S</w:t>
            </w:r>
            <w:r w:rsidR="000A447A" w:rsidRPr="000A447A">
              <w:rPr>
                <w:lang w:val="nl-NL" w:eastAsia="nl-NL"/>
              </w:rPr>
              <w:t>taatsburgerschap</w:t>
            </w:r>
          </w:p>
          <w:p w14:paraId="7AE7514C" w14:textId="103EB400" w:rsidR="00912BCD" w:rsidRDefault="000A447A" w:rsidP="000A447A">
            <w:pPr>
              <w:spacing w:line="260" w:lineRule="atLeast"/>
              <w:rPr>
                <w:lang w:val="nl-NL" w:eastAsia="nl-NL"/>
              </w:rPr>
            </w:pPr>
            <w:proofErr w:type="spellStart"/>
            <w:r w:rsidRPr="000A447A">
              <w:rPr>
                <w:lang w:val="nl-NL" w:eastAsia="nl-NL"/>
              </w:rPr>
              <w:t>Transatlantische</w:t>
            </w:r>
            <w:proofErr w:type="spellEnd"/>
            <w:r w:rsidRPr="000A447A">
              <w:rPr>
                <w:lang w:val="nl-NL" w:eastAsia="nl-NL"/>
              </w:rPr>
              <w:t xml:space="preserve"> slavenhandel</w:t>
            </w:r>
          </w:p>
          <w:p w14:paraId="582CDF92" w14:textId="6FFA605E" w:rsidR="000A447A" w:rsidRPr="000A447A" w:rsidRDefault="004C3827" w:rsidP="000A447A">
            <w:pPr>
              <w:spacing w:line="260" w:lineRule="atLeast"/>
              <w:rPr>
                <w:lang w:val="nl-NL" w:eastAsia="nl-NL"/>
              </w:rPr>
            </w:pPr>
            <w:r>
              <w:rPr>
                <w:lang w:val="nl-NL" w:eastAsia="nl-NL"/>
              </w:rPr>
              <w:t>V</w:t>
            </w:r>
            <w:r w:rsidR="000A447A" w:rsidRPr="000A447A">
              <w:rPr>
                <w:lang w:val="nl-NL" w:eastAsia="nl-NL"/>
              </w:rPr>
              <w:t>erlicht absolutisme</w:t>
            </w:r>
          </w:p>
          <w:p w14:paraId="7FDAD37F" w14:textId="77777777" w:rsidR="004C3827" w:rsidRDefault="004C3827" w:rsidP="000A447A">
            <w:pPr>
              <w:spacing w:line="260" w:lineRule="atLeast"/>
              <w:rPr>
                <w:lang w:val="nl-NL" w:eastAsia="nl-NL"/>
              </w:rPr>
            </w:pPr>
            <w:r>
              <w:rPr>
                <w:lang w:val="nl-NL" w:eastAsia="nl-NL"/>
              </w:rPr>
              <w:t>V</w:t>
            </w:r>
            <w:r w:rsidR="000A447A" w:rsidRPr="000A447A">
              <w:rPr>
                <w:lang w:val="nl-NL" w:eastAsia="nl-NL"/>
              </w:rPr>
              <w:t>erlicht denken</w:t>
            </w:r>
          </w:p>
          <w:p w14:paraId="4C89CBAA" w14:textId="7AF40E70" w:rsidR="000A447A" w:rsidRPr="000A447A" w:rsidRDefault="004C3827" w:rsidP="000A447A">
            <w:pPr>
              <w:spacing w:line="260" w:lineRule="atLeast"/>
              <w:rPr>
                <w:lang w:val="nl-NL" w:eastAsia="nl-NL"/>
              </w:rPr>
            </w:pPr>
            <w:r>
              <w:rPr>
                <w:lang w:val="nl-NL" w:eastAsia="nl-NL"/>
              </w:rPr>
              <w:t>V</w:t>
            </w:r>
            <w:r w:rsidR="000A447A" w:rsidRPr="000A447A">
              <w:rPr>
                <w:lang w:val="nl-NL" w:eastAsia="nl-NL"/>
              </w:rPr>
              <w:t>erlichting</w:t>
            </w:r>
          </w:p>
          <w:p w14:paraId="5D7D71EA" w14:textId="77777777" w:rsidR="00EB45C4" w:rsidRDefault="00EB45C4" w:rsidP="00912BCD">
            <w:pPr>
              <w:spacing w:line="260" w:lineRule="atLeast"/>
              <w:rPr>
                <w:lang w:val="nl-NL" w:eastAsia="nl-NL"/>
              </w:rPr>
            </w:pPr>
          </w:p>
          <w:p w14:paraId="0A759F41" w14:textId="77777777" w:rsidR="007622CE" w:rsidRPr="007622CE" w:rsidRDefault="007622CE" w:rsidP="007622CE">
            <w:pPr>
              <w:spacing w:line="260" w:lineRule="atLeast"/>
              <w:rPr>
                <w:b/>
                <w:bCs/>
                <w:lang w:val="nl-NL" w:eastAsia="nl-NL"/>
              </w:rPr>
            </w:pPr>
            <w:r w:rsidRPr="007622CE">
              <w:rPr>
                <w:b/>
                <w:bCs/>
                <w:lang w:val="nl-NL" w:eastAsia="nl-NL"/>
              </w:rPr>
              <w:t>tijdvak 8</w:t>
            </w:r>
          </w:p>
          <w:p w14:paraId="5D6B41F3" w14:textId="158BE275" w:rsidR="007622CE" w:rsidRPr="007622CE" w:rsidRDefault="004C3827" w:rsidP="007622CE">
            <w:pPr>
              <w:spacing w:line="260" w:lineRule="atLeast"/>
              <w:rPr>
                <w:lang w:val="nl-NL" w:eastAsia="nl-NL"/>
              </w:rPr>
            </w:pPr>
            <w:r>
              <w:rPr>
                <w:lang w:val="nl-NL" w:eastAsia="nl-NL"/>
              </w:rPr>
              <w:t>C</w:t>
            </w:r>
            <w:r w:rsidR="007622CE" w:rsidRPr="007622CE">
              <w:rPr>
                <w:lang w:val="nl-NL" w:eastAsia="nl-NL"/>
              </w:rPr>
              <w:t>onfessionalisme</w:t>
            </w:r>
          </w:p>
          <w:p w14:paraId="76CDFE7A" w14:textId="4244DCD8" w:rsidR="007622CE" w:rsidRPr="007622CE" w:rsidRDefault="004C3827" w:rsidP="007622CE">
            <w:pPr>
              <w:spacing w:line="260" w:lineRule="atLeast"/>
              <w:rPr>
                <w:lang w:val="nl-NL" w:eastAsia="nl-NL"/>
              </w:rPr>
            </w:pPr>
            <w:r>
              <w:rPr>
                <w:lang w:val="nl-NL" w:eastAsia="nl-NL"/>
              </w:rPr>
              <w:t>D</w:t>
            </w:r>
            <w:r w:rsidR="007622CE" w:rsidRPr="007622CE">
              <w:rPr>
                <w:lang w:val="nl-NL" w:eastAsia="nl-NL"/>
              </w:rPr>
              <w:t>emocratisering</w:t>
            </w:r>
          </w:p>
          <w:p w14:paraId="57A87EDD" w14:textId="09D928DD" w:rsidR="007622CE" w:rsidRPr="007622CE" w:rsidRDefault="004C3827" w:rsidP="007622CE">
            <w:pPr>
              <w:spacing w:line="260" w:lineRule="atLeast"/>
              <w:rPr>
                <w:lang w:val="nl-NL" w:eastAsia="nl-NL"/>
              </w:rPr>
            </w:pPr>
            <w:r>
              <w:rPr>
                <w:lang w:val="nl-NL" w:eastAsia="nl-NL"/>
              </w:rPr>
              <w:t>Em</w:t>
            </w:r>
            <w:r w:rsidR="007622CE" w:rsidRPr="007622CE">
              <w:rPr>
                <w:lang w:val="nl-NL" w:eastAsia="nl-NL"/>
              </w:rPr>
              <w:t>ancipatiebeweging</w:t>
            </w:r>
          </w:p>
          <w:p w14:paraId="7617B787" w14:textId="2C0BB477" w:rsidR="007622CE" w:rsidRPr="007622CE" w:rsidRDefault="004C3827" w:rsidP="007622CE">
            <w:pPr>
              <w:spacing w:line="260" w:lineRule="atLeast"/>
              <w:rPr>
                <w:lang w:val="nl-NL" w:eastAsia="nl-NL"/>
              </w:rPr>
            </w:pPr>
            <w:r>
              <w:rPr>
                <w:lang w:val="nl-NL" w:eastAsia="nl-NL"/>
              </w:rPr>
              <w:t>F</w:t>
            </w:r>
            <w:r w:rsidR="007622CE" w:rsidRPr="007622CE">
              <w:rPr>
                <w:lang w:val="nl-NL" w:eastAsia="nl-NL"/>
              </w:rPr>
              <w:t>eminisme</w:t>
            </w:r>
          </w:p>
          <w:p w14:paraId="06E8AEAE" w14:textId="04C29391" w:rsidR="007622CE" w:rsidRPr="007622CE" w:rsidRDefault="004C3827" w:rsidP="007622CE">
            <w:pPr>
              <w:spacing w:line="260" w:lineRule="atLeast"/>
              <w:rPr>
                <w:lang w:val="nl-NL" w:eastAsia="nl-NL"/>
              </w:rPr>
            </w:pPr>
            <w:r>
              <w:rPr>
                <w:lang w:val="nl-NL" w:eastAsia="nl-NL"/>
              </w:rPr>
              <w:t>I</w:t>
            </w:r>
            <w:r w:rsidR="007622CE" w:rsidRPr="007622CE">
              <w:rPr>
                <w:lang w:val="nl-NL" w:eastAsia="nl-NL"/>
              </w:rPr>
              <w:t>mperialisme</w:t>
            </w:r>
          </w:p>
          <w:p w14:paraId="51489DBD" w14:textId="13E573FD" w:rsidR="00CA4FF3" w:rsidRPr="00CA4FF3" w:rsidRDefault="00CA4FF3" w:rsidP="00CA4FF3">
            <w:pPr>
              <w:spacing w:line="260" w:lineRule="atLeast"/>
              <w:rPr>
                <w:lang w:val="nl-NL" w:eastAsia="nl-NL"/>
              </w:rPr>
            </w:pPr>
          </w:p>
          <w:p w14:paraId="1068A64A" w14:textId="75DA9470" w:rsidR="007622CE" w:rsidRPr="000A447A" w:rsidRDefault="007622CE" w:rsidP="00912BCD">
            <w:pPr>
              <w:spacing w:line="260" w:lineRule="atLeast"/>
              <w:rPr>
                <w:lang w:val="nl-NL" w:eastAsia="nl-NL"/>
              </w:rPr>
            </w:pPr>
          </w:p>
        </w:tc>
        <w:tc>
          <w:tcPr>
            <w:tcW w:w="2709" w:type="dxa"/>
            <w:tcBorders>
              <w:top w:val="single" w:sz="6" w:space="0" w:color="000000"/>
              <w:left w:val="single" w:sz="6" w:space="0" w:color="000000"/>
              <w:bottom w:val="single" w:sz="6" w:space="0" w:color="000000"/>
              <w:right w:val="single" w:sz="6" w:space="0" w:color="000000"/>
            </w:tcBorders>
            <w:shd w:val="clear" w:color="auto" w:fill="auto"/>
            <w:hideMark/>
          </w:tcPr>
          <w:p w14:paraId="5A3FC822" w14:textId="77777777" w:rsidR="004C3827" w:rsidRPr="004C3827" w:rsidRDefault="004C3827" w:rsidP="004C3827">
            <w:pPr>
              <w:spacing w:line="260" w:lineRule="atLeast"/>
              <w:rPr>
                <w:lang w:val="nl-NL" w:eastAsia="nl-NL"/>
              </w:rPr>
            </w:pPr>
            <w:r w:rsidRPr="004C3827">
              <w:rPr>
                <w:lang w:val="nl-NL" w:eastAsia="nl-NL"/>
              </w:rPr>
              <w:t>Industriële revolutie</w:t>
            </w:r>
          </w:p>
          <w:p w14:paraId="55E8ACF3" w14:textId="5BEDA2BB" w:rsidR="004C3827" w:rsidRDefault="004C3827" w:rsidP="004C3827">
            <w:pPr>
              <w:spacing w:line="260" w:lineRule="atLeast"/>
              <w:rPr>
                <w:lang w:val="nl-NL" w:eastAsia="nl-NL"/>
              </w:rPr>
            </w:pPr>
            <w:r w:rsidRPr="004C3827">
              <w:rPr>
                <w:lang w:val="nl-NL" w:eastAsia="nl-NL"/>
              </w:rPr>
              <w:t>I</w:t>
            </w:r>
            <w:r w:rsidRPr="00CA4FF3">
              <w:rPr>
                <w:lang w:val="nl-NL" w:eastAsia="nl-NL"/>
              </w:rPr>
              <w:t>ndustriële samenleving</w:t>
            </w:r>
          </w:p>
          <w:p w14:paraId="4612D807" w14:textId="649F7F6F" w:rsidR="00CA4FF3" w:rsidRDefault="004C3827" w:rsidP="00912BCD">
            <w:pPr>
              <w:spacing w:line="260" w:lineRule="atLeast"/>
              <w:rPr>
                <w:lang w:val="nl-NL" w:eastAsia="nl-NL"/>
              </w:rPr>
            </w:pPr>
            <w:r>
              <w:rPr>
                <w:lang w:val="nl-NL" w:eastAsia="nl-NL"/>
              </w:rPr>
              <w:t>L</w:t>
            </w:r>
            <w:r w:rsidR="00CA4FF3">
              <w:rPr>
                <w:lang w:val="nl-NL" w:eastAsia="nl-NL"/>
              </w:rPr>
              <w:t>iberalisme</w:t>
            </w:r>
          </w:p>
          <w:p w14:paraId="13317886" w14:textId="521A2023" w:rsidR="007622CE" w:rsidRDefault="004C3827" w:rsidP="00912BCD">
            <w:pPr>
              <w:spacing w:line="260" w:lineRule="atLeast"/>
              <w:rPr>
                <w:lang w:val="nl-NL" w:eastAsia="nl-NL"/>
              </w:rPr>
            </w:pPr>
            <w:r>
              <w:rPr>
                <w:lang w:val="nl-NL" w:eastAsia="nl-NL"/>
              </w:rPr>
              <w:t>M</w:t>
            </w:r>
            <w:r w:rsidR="00912BCD" w:rsidRPr="00912BCD">
              <w:rPr>
                <w:lang w:val="nl-NL" w:eastAsia="nl-NL"/>
              </w:rPr>
              <w:t>odern imperialisme</w:t>
            </w:r>
          </w:p>
          <w:p w14:paraId="73BF477E" w14:textId="4084AFF7" w:rsidR="007622CE" w:rsidRDefault="004C3827" w:rsidP="00912BCD">
            <w:pPr>
              <w:spacing w:line="260" w:lineRule="atLeast"/>
              <w:rPr>
                <w:lang w:val="nl-NL" w:eastAsia="nl-NL"/>
              </w:rPr>
            </w:pPr>
            <w:r>
              <w:rPr>
                <w:lang w:val="nl-NL" w:eastAsia="nl-NL"/>
              </w:rPr>
              <w:t>N</w:t>
            </w:r>
            <w:r w:rsidR="00912BCD" w:rsidRPr="00912BCD">
              <w:rPr>
                <w:lang w:val="nl-NL" w:eastAsia="nl-NL"/>
              </w:rPr>
              <w:t>ationalisme</w:t>
            </w:r>
          </w:p>
          <w:p w14:paraId="6E2363F8" w14:textId="10EFE868" w:rsidR="007622CE" w:rsidRDefault="004C3827" w:rsidP="00912BCD">
            <w:pPr>
              <w:spacing w:line="260" w:lineRule="atLeast"/>
              <w:rPr>
                <w:lang w:val="nl-NL" w:eastAsia="nl-NL"/>
              </w:rPr>
            </w:pPr>
            <w:r>
              <w:rPr>
                <w:lang w:val="nl-NL" w:eastAsia="nl-NL"/>
              </w:rPr>
              <w:t>P</w:t>
            </w:r>
            <w:r w:rsidR="00912BCD" w:rsidRPr="00912BCD">
              <w:rPr>
                <w:lang w:val="nl-NL" w:eastAsia="nl-NL"/>
              </w:rPr>
              <w:t>olitieke stroming</w:t>
            </w:r>
          </w:p>
          <w:p w14:paraId="01F0B913" w14:textId="2834B588" w:rsidR="007622CE" w:rsidRDefault="004C3827" w:rsidP="00912BCD">
            <w:pPr>
              <w:spacing w:line="260" w:lineRule="atLeast"/>
              <w:rPr>
                <w:lang w:val="nl-NL" w:eastAsia="nl-NL"/>
              </w:rPr>
            </w:pPr>
            <w:r>
              <w:rPr>
                <w:lang w:val="nl-NL" w:eastAsia="nl-NL"/>
              </w:rPr>
              <w:t>S</w:t>
            </w:r>
            <w:r w:rsidR="00912BCD" w:rsidRPr="00912BCD">
              <w:rPr>
                <w:lang w:val="nl-NL" w:eastAsia="nl-NL"/>
              </w:rPr>
              <w:t>ociale kwestie</w:t>
            </w:r>
          </w:p>
          <w:p w14:paraId="375C96D6" w14:textId="690AE448" w:rsidR="00912BCD" w:rsidRPr="00912BCD" w:rsidRDefault="004C3827" w:rsidP="00912BCD">
            <w:pPr>
              <w:spacing w:line="260" w:lineRule="atLeast"/>
              <w:rPr>
                <w:lang w:val="nl-NL" w:eastAsia="nl-NL"/>
              </w:rPr>
            </w:pPr>
            <w:r>
              <w:rPr>
                <w:lang w:val="nl-NL" w:eastAsia="nl-NL"/>
              </w:rPr>
              <w:t>S</w:t>
            </w:r>
            <w:r w:rsidR="00912BCD" w:rsidRPr="00912BCD">
              <w:rPr>
                <w:lang w:val="nl-NL" w:eastAsia="nl-NL"/>
              </w:rPr>
              <w:t>ocialisme</w:t>
            </w:r>
          </w:p>
          <w:p w14:paraId="5FFA2FEF" w14:textId="77777777" w:rsidR="00912BCD" w:rsidRDefault="00912BCD" w:rsidP="000A447A">
            <w:pPr>
              <w:spacing w:line="260" w:lineRule="atLeast"/>
              <w:rPr>
                <w:b/>
                <w:bCs/>
                <w:lang w:val="nl-NL" w:eastAsia="nl-NL"/>
              </w:rPr>
            </w:pPr>
          </w:p>
          <w:p w14:paraId="0FF21478" w14:textId="1C32B298" w:rsidR="00CB0147" w:rsidRDefault="000A447A" w:rsidP="000A447A">
            <w:pPr>
              <w:spacing w:line="260" w:lineRule="atLeast"/>
              <w:rPr>
                <w:b/>
                <w:bCs/>
                <w:lang w:val="nl-NL" w:eastAsia="nl-NL"/>
              </w:rPr>
            </w:pPr>
            <w:r w:rsidRPr="000A447A">
              <w:rPr>
                <w:b/>
                <w:bCs/>
                <w:lang w:val="nl-NL" w:eastAsia="nl-NL"/>
              </w:rPr>
              <w:t>tijdvak 9</w:t>
            </w:r>
          </w:p>
          <w:p w14:paraId="1BF8B085" w14:textId="1ACFBEC5" w:rsidR="00CA4FF3" w:rsidRDefault="004C3827" w:rsidP="000A447A">
            <w:pPr>
              <w:spacing w:line="260" w:lineRule="atLeast"/>
              <w:rPr>
                <w:lang w:val="nl-NL" w:eastAsia="nl-NL"/>
              </w:rPr>
            </w:pPr>
            <w:r>
              <w:rPr>
                <w:lang w:val="nl-NL" w:eastAsia="nl-NL"/>
              </w:rPr>
              <w:t>A</w:t>
            </w:r>
            <w:r w:rsidR="000A447A" w:rsidRPr="000A447A">
              <w:rPr>
                <w:lang w:val="nl-NL" w:eastAsia="nl-NL"/>
              </w:rPr>
              <w:t>ntisemitisme</w:t>
            </w:r>
          </w:p>
          <w:p w14:paraId="4075AF77" w14:textId="6C8DD70B" w:rsidR="00CA4FF3" w:rsidRDefault="004C3827" w:rsidP="000A447A">
            <w:pPr>
              <w:spacing w:line="260" w:lineRule="atLeast"/>
              <w:rPr>
                <w:lang w:val="nl-NL" w:eastAsia="nl-NL"/>
              </w:rPr>
            </w:pPr>
            <w:r>
              <w:rPr>
                <w:lang w:val="nl-NL" w:eastAsia="nl-NL"/>
              </w:rPr>
              <w:t>B</w:t>
            </w:r>
            <w:r w:rsidR="000A447A" w:rsidRPr="000A447A">
              <w:rPr>
                <w:lang w:val="nl-NL" w:eastAsia="nl-NL"/>
              </w:rPr>
              <w:t>ezetting</w:t>
            </w:r>
          </w:p>
          <w:p w14:paraId="7D7A4CEC" w14:textId="7806D490" w:rsidR="00CA4FF3" w:rsidRDefault="004C3827" w:rsidP="000A447A">
            <w:pPr>
              <w:spacing w:line="260" w:lineRule="atLeast"/>
              <w:rPr>
                <w:lang w:val="nl-NL" w:eastAsia="nl-NL"/>
              </w:rPr>
            </w:pPr>
            <w:r>
              <w:rPr>
                <w:lang w:val="nl-NL" w:eastAsia="nl-NL"/>
              </w:rPr>
              <w:t>C</w:t>
            </w:r>
            <w:r w:rsidR="000A447A" w:rsidRPr="000A447A">
              <w:rPr>
                <w:lang w:val="nl-NL" w:eastAsia="nl-NL"/>
              </w:rPr>
              <w:t xml:space="preserve">ommunicatiemiddelen </w:t>
            </w:r>
          </w:p>
          <w:p w14:paraId="0DDF31BB" w14:textId="0DF02176" w:rsidR="000A447A" w:rsidRPr="000A447A" w:rsidRDefault="004C3827" w:rsidP="000A447A">
            <w:pPr>
              <w:spacing w:line="260" w:lineRule="atLeast"/>
              <w:rPr>
                <w:lang w:val="nl-NL" w:eastAsia="nl-NL"/>
              </w:rPr>
            </w:pPr>
            <w:r>
              <w:rPr>
                <w:lang w:val="nl-NL" w:eastAsia="nl-NL"/>
              </w:rPr>
              <w:t>C</w:t>
            </w:r>
            <w:r w:rsidR="000A447A" w:rsidRPr="000A447A">
              <w:rPr>
                <w:lang w:val="nl-NL" w:eastAsia="nl-NL"/>
              </w:rPr>
              <w:t>ommunisme</w:t>
            </w:r>
          </w:p>
          <w:p w14:paraId="69994189" w14:textId="2A0178A4" w:rsidR="00CA4FF3" w:rsidRDefault="004C3827" w:rsidP="000A447A">
            <w:pPr>
              <w:spacing w:line="260" w:lineRule="atLeast"/>
              <w:rPr>
                <w:lang w:val="nl-NL" w:eastAsia="nl-NL"/>
              </w:rPr>
            </w:pPr>
            <w:r>
              <w:rPr>
                <w:lang w:val="nl-NL" w:eastAsia="nl-NL"/>
              </w:rPr>
              <w:t>C</w:t>
            </w:r>
            <w:r w:rsidR="000A447A" w:rsidRPr="000A447A">
              <w:rPr>
                <w:lang w:val="nl-NL" w:eastAsia="nl-NL"/>
              </w:rPr>
              <w:t>risis</w:t>
            </w:r>
            <w:r>
              <w:rPr>
                <w:lang w:val="nl-NL" w:eastAsia="nl-NL"/>
              </w:rPr>
              <w:br/>
              <w:t>D</w:t>
            </w:r>
            <w:r w:rsidR="000A447A" w:rsidRPr="000A447A">
              <w:rPr>
                <w:lang w:val="nl-NL" w:eastAsia="nl-NL"/>
              </w:rPr>
              <w:t>iscriminatie</w:t>
            </w:r>
          </w:p>
          <w:p w14:paraId="6D1BB06A" w14:textId="1A01C284" w:rsidR="00CA4FF3" w:rsidRDefault="004C3827" w:rsidP="000A447A">
            <w:pPr>
              <w:spacing w:line="260" w:lineRule="atLeast"/>
              <w:rPr>
                <w:lang w:val="nl-NL" w:eastAsia="nl-NL"/>
              </w:rPr>
            </w:pPr>
            <w:r>
              <w:rPr>
                <w:lang w:val="nl-NL" w:eastAsia="nl-NL"/>
              </w:rPr>
              <w:t>F</w:t>
            </w:r>
            <w:r w:rsidR="000A447A" w:rsidRPr="000A447A">
              <w:rPr>
                <w:lang w:val="nl-NL" w:eastAsia="nl-NL"/>
              </w:rPr>
              <w:t>ascisme</w:t>
            </w:r>
          </w:p>
          <w:p w14:paraId="15D011D3" w14:textId="3F6DDB9F" w:rsidR="00CA4FF3" w:rsidRDefault="004C3827" w:rsidP="000A447A">
            <w:pPr>
              <w:spacing w:line="260" w:lineRule="atLeast"/>
              <w:rPr>
                <w:lang w:val="nl-NL" w:eastAsia="nl-NL"/>
              </w:rPr>
            </w:pPr>
            <w:r>
              <w:rPr>
                <w:lang w:val="nl-NL" w:eastAsia="nl-NL"/>
              </w:rPr>
              <w:t>G</w:t>
            </w:r>
            <w:r w:rsidR="000A447A" w:rsidRPr="000A447A">
              <w:rPr>
                <w:lang w:val="nl-NL" w:eastAsia="nl-NL"/>
              </w:rPr>
              <w:t>enocide</w:t>
            </w:r>
          </w:p>
          <w:p w14:paraId="0A6064B1" w14:textId="3737048E" w:rsidR="00CA4FF3" w:rsidRDefault="004C3827" w:rsidP="000A447A">
            <w:pPr>
              <w:spacing w:line="260" w:lineRule="atLeast"/>
              <w:rPr>
                <w:lang w:val="nl-NL" w:eastAsia="nl-NL"/>
              </w:rPr>
            </w:pPr>
            <w:r>
              <w:rPr>
                <w:lang w:val="nl-NL" w:eastAsia="nl-NL"/>
              </w:rPr>
              <w:t>I</w:t>
            </w:r>
            <w:r w:rsidR="000A447A" w:rsidRPr="000A447A">
              <w:rPr>
                <w:lang w:val="nl-NL" w:eastAsia="nl-NL"/>
              </w:rPr>
              <w:t>deologie</w:t>
            </w:r>
          </w:p>
          <w:p w14:paraId="46839B04" w14:textId="7C5E3EF4" w:rsidR="000A447A" w:rsidRPr="000A447A" w:rsidRDefault="004C3827" w:rsidP="000A447A">
            <w:pPr>
              <w:spacing w:line="260" w:lineRule="atLeast"/>
              <w:rPr>
                <w:lang w:val="nl-NL" w:eastAsia="nl-NL"/>
              </w:rPr>
            </w:pPr>
            <w:r>
              <w:rPr>
                <w:lang w:val="nl-NL" w:eastAsia="nl-NL"/>
              </w:rPr>
              <w:t>M</w:t>
            </w:r>
            <w:r w:rsidR="000A447A" w:rsidRPr="000A447A">
              <w:rPr>
                <w:lang w:val="nl-NL" w:eastAsia="nl-NL"/>
              </w:rPr>
              <w:t>assaorganisatie</w:t>
            </w:r>
          </w:p>
          <w:p w14:paraId="381244D0" w14:textId="54C8DD67" w:rsidR="00CA4FF3" w:rsidRDefault="004C3827" w:rsidP="000A447A">
            <w:pPr>
              <w:spacing w:line="260" w:lineRule="atLeast"/>
              <w:rPr>
                <w:lang w:val="nl-NL" w:eastAsia="nl-NL"/>
              </w:rPr>
            </w:pPr>
            <w:r>
              <w:rPr>
                <w:lang w:val="nl-NL" w:eastAsia="nl-NL"/>
              </w:rPr>
              <w:t>M</w:t>
            </w:r>
            <w:r w:rsidR="000A447A" w:rsidRPr="000A447A">
              <w:rPr>
                <w:lang w:val="nl-NL" w:eastAsia="nl-NL"/>
              </w:rPr>
              <w:t>assavernietigingswapens</w:t>
            </w:r>
          </w:p>
          <w:p w14:paraId="20B29AAB" w14:textId="683F9211" w:rsidR="00CA4FF3" w:rsidRDefault="004C3827" w:rsidP="000A447A">
            <w:pPr>
              <w:spacing w:line="260" w:lineRule="atLeast"/>
              <w:rPr>
                <w:lang w:val="nl-NL" w:eastAsia="nl-NL"/>
              </w:rPr>
            </w:pPr>
            <w:proofErr w:type="spellStart"/>
            <w:r>
              <w:rPr>
                <w:lang w:val="nl-NL" w:eastAsia="nl-NL"/>
              </w:rPr>
              <w:t>N</w:t>
            </w:r>
            <w:r w:rsidR="000A447A" w:rsidRPr="000A447A">
              <w:rPr>
                <w:lang w:val="nl-NL" w:eastAsia="nl-NL"/>
              </w:rPr>
              <w:t>ationaal-socialisme</w:t>
            </w:r>
            <w:proofErr w:type="spellEnd"/>
          </w:p>
          <w:p w14:paraId="41DEB841" w14:textId="73908C2D" w:rsidR="000A447A" w:rsidRPr="000A447A" w:rsidRDefault="004C3827" w:rsidP="000A447A">
            <w:pPr>
              <w:spacing w:line="260" w:lineRule="atLeast"/>
              <w:rPr>
                <w:lang w:val="nl-NL" w:eastAsia="nl-NL"/>
              </w:rPr>
            </w:pPr>
            <w:r>
              <w:rPr>
                <w:lang w:val="nl-NL" w:eastAsia="nl-NL"/>
              </w:rPr>
              <w:t>P</w:t>
            </w:r>
            <w:r w:rsidR="000A447A" w:rsidRPr="000A447A">
              <w:rPr>
                <w:lang w:val="nl-NL" w:eastAsia="nl-NL"/>
              </w:rPr>
              <w:t>ropaganda</w:t>
            </w:r>
          </w:p>
          <w:p w14:paraId="7F89F4F3" w14:textId="47534548" w:rsidR="00CA4FF3" w:rsidRDefault="004C3827" w:rsidP="000A447A">
            <w:pPr>
              <w:spacing w:line="260" w:lineRule="atLeast"/>
              <w:rPr>
                <w:lang w:val="nl-NL" w:eastAsia="nl-NL"/>
              </w:rPr>
            </w:pPr>
            <w:r>
              <w:rPr>
                <w:lang w:val="nl-NL" w:eastAsia="nl-NL"/>
              </w:rPr>
              <w:t>R</w:t>
            </w:r>
            <w:r w:rsidR="000A447A" w:rsidRPr="000A447A">
              <w:rPr>
                <w:lang w:val="nl-NL" w:eastAsia="nl-NL"/>
              </w:rPr>
              <w:t>acisme</w:t>
            </w:r>
          </w:p>
          <w:p w14:paraId="6EB0FA83" w14:textId="6C1677BE" w:rsidR="00CA4FF3" w:rsidRDefault="004C3827" w:rsidP="000A447A">
            <w:pPr>
              <w:spacing w:line="260" w:lineRule="atLeast"/>
              <w:rPr>
                <w:lang w:val="nl-NL" w:eastAsia="nl-NL"/>
              </w:rPr>
            </w:pPr>
            <w:r>
              <w:rPr>
                <w:lang w:val="nl-NL" w:eastAsia="nl-NL"/>
              </w:rPr>
              <w:t>T</w:t>
            </w:r>
            <w:r w:rsidR="000A447A" w:rsidRPr="000A447A">
              <w:rPr>
                <w:lang w:val="nl-NL" w:eastAsia="nl-NL"/>
              </w:rPr>
              <w:t>otalitarisme</w:t>
            </w:r>
          </w:p>
          <w:p w14:paraId="184F5A40" w14:textId="5D13CCD2" w:rsidR="000A447A" w:rsidRPr="000A447A" w:rsidRDefault="004C3827" w:rsidP="000A447A">
            <w:pPr>
              <w:spacing w:line="260" w:lineRule="atLeast"/>
              <w:rPr>
                <w:lang w:val="nl-NL" w:eastAsia="nl-NL"/>
              </w:rPr>
            </w:pPr>
            <w:r>
              <w:rPr>
                <w:lang w:val="nl-NL" w:eastAsia="nl-NL"/>
              </w:rPr>
              <w:t>W</w:t>
            </w:r>
            <w:r w:rsidR="000A447A" w:rsidRPr="000A447A">
              <w:rPr>
                <w:lang w:val="nl-NL" w:eastAsia="nl-NL"/>
              </w:rPr>
              <w:t>ereldoorlog</w:t>
            </w:r>
          </w:p>
          <w:p w14:paraId="37460B6A" w14:textId="6FE4934A" w:rsidR="000A447A" w:rsidRPr="000A447A" w:rsidRDefault="000A447A" w:rsidP="000A447A">
            <w:pPr>
              <w:spacing w:line="260" w:lineRule="atLeast"/>
              <w:rPr>
                <w:lang w:val="nl-NL" w:eastAsia="nl-NL"/>
              </w:rPr>
            </w:pPr>
          </w:p>
          <w:p w14:paraId="0D0FE821" w14:textId="77777777" w:rsidR="00CB0147" w:rsidRDefault="000A447A" w:rsidP="000A447A">
            <w:pPr>
              <w:spacing w:line="260" w:lineRule="atLeast"/>
              <w:rPr>
                <w:b/>
                <w:bCs/>
                <w:lang w:val="nl-NL" w:eastAsia="nl-NL"/>
              </w:rPr>
            </w:pPr>
            <w:r w:rsidRPr="000A447A">
              <w:rPr>
                <w:b/>
                <w:bCs/>
                <w:lang w:val="nl-NL" w:eastAsia="nl-NL"/>
              </w:rPr>
              <w:t>tijdvak 10</w:t>
            </w:r>
          </w:p>
          <w:p w14:paraId="77C9B179" w14:textId="74B55733" w:rsidR="00CA4FF3" w:rsidRDefault="004C3827" w:rsidP="000A447A">
            <w:pPr>
              <w:spacing w:line="260" w:lineRule="atLeast"/>
              <w:rPr>
                <w:lang w:val="nl-NL" w:eastAsia="nl-NL"/>
              </w:rPr>
            </w:pPr>
            <w:r>
              <w:rPr>
                <w:lang w:val="nl-NL" w:eastAsia="nl-NL"/>
              </w:rPr>
              <w:t>A</w:t>
            </w:r>
            <w:r w:rsidR="000A447A" w:rsidRPr="000A447A">
              <w:rPr>
                <w:lang w:val="nl-NL" w:eastAsia="nl-NL"/>
              </w:rPr>
              <w:t>toomoorlog</w:t>
            </w:r>
          </w:p>
          <w:p w14:paraId="289983D9" w14:textId="6E4F1E18" w:rsidR="00912BCD" w:rsidRDefault="004C3827" w:rsidP="000A447A">
            <w:pPr>
              <w:spacing w:line="260" w:lineRule="atLeast"/>
              <w:rPr>
                <w:lang w:val="nl-NL" w:eastAsia="nl-NL"/>
              </w:rPr>
            </w:pPr>
            <w:r>
              <w:rPr>
                <w:lang w:val="nl-NL" w:eastAsia="nl-NL"/>
              </w:rPr>
              <w:t>B</w:t>
            </w:r>
            <w:r w:rsidR="000A447A" w:rsidRPr="000A447A">
              <w:rPr>
                <w:lang w:val="nl-NL" w:eastAsia="nl-NL"/>
              </w:rPr>
              <w:t>lokvorming</w:t>
            </w:r>
          </w:p>
          <w:p w14:paraId="2622E3B5" w14:textId="4D6AFCB9" w:rsidR="00912BCD" w:rsidRDefault="004C3827" w:rsidP="000A447A">
            <w:pPr>
              <w:spacing w:line="260" w:lineRule="atLeast"/>
              <w:rPr>
                <w:lang w:val="nl-NL" w:eastAsia="nl-NL"/>
              </w:rPr>
            </w:pPr>
            <w:r>
              <w:rPr>
                <w:lang w:val="nl-NL" w:eastAsia="nl-NL"/>
              </w:rPr>
              <w:t>D</w:t>
            </w:r>
            <w:r w:rsidR="000A447A" w:rsidRPr="000A447A">
              <w:rPr>
                <w:lang w:val="nl-NL" w:eastAsia="nl-NL"/>
              </w:rPr>
              <w:t>ekolonisatie</w:t>
            </w:r>
          </w:p>
          <w:p w14:paraId="1530A3E6" w14:textId="48BDD49E" w:rsidR="000A447A" w:rsidRPr="000A447A" w:rsidRDefault="004C3827" w:rsidP="000A447A">
            <w:pPr>
              <w:spacing w:line="260" w:lineRule="atLeast"/>
              <w:rPr>
                <w:lang w:val="nl-NL" w:eastAsia="nl-NL"/>
              </w:rPr>
            </w:pPr>
            <w:r>
              <w:rPr>
                <w:lang w:val="nl-NL" w:eastAsia="nl-NL"/>
              </w:rPr>
              <w:t>H</w:t>
            </w:r>
            <w:r w:rsidR="000A447A" w:rsidRPr="000A447A">
              <w:rPr>
                <w:lang w:val="nl-NL" w:eastAsia="nl-NL"/>
              </w:rPr>
              <w:t>egemonie</w:t>
            </w:r>
          </w:p>
          <w:p w14:paraId="34934BB9" w14:textId="288A3EEC" w:rsidR="00912BCD" w:rsidRDefault="004C3827" w:rsidP="00CB0147">
            <w:pPr>
              <w:spacing w:line="260" w:lineRule="atLeast"/>
              <w:rPr>
                <w:lang w:val="nl-NL" w:eastAsia="nl-NL"/>
              </w:rPr>
            </w:pPr>
            <w:r>
              <w:rPr>
                <w:lang w:val="nl-NL" w:eastAsia="nl-NL"/>
              </w:rPr>
              <w:t>M</w:t>
            </w:r>
            <w:r w:rsidR="000A447A" w:rsidRPr="000A447A">
              <w:rPr>
                <w:lang w:val="nl-NL" w:eastAsia="nl-NL"/>
              </w:rPr>
              <w:t>ulticulturele samenleving</w:t>
            </w:r>
          </w:p>
          <w:p w14:paraId="055E069D" w14:textId="44D1DF3F" w:rsidR="00CB0147" w:rsidRDefault="004C3827" w:rsidP="00CB0147">
            <w:pPr>
              <w:spacing w:line="260" w:lineRule="atLeast"/>
              <w:rPr>
                <w:lang w:val="nl-NL" w:eastAsia="nl-NL"/>
              </w:rPr>
            </w:pPr>
            <w:r>
              <w:rPr>
                <w:lang w:val="nl-NL" w:eastAsia="nl-NL"/>
              </w:rPr>
              <w:t>O</w:t>
            </w:r>
            <w:r w:rsidR="000A447A" w:rsidRPr="000A447A">
              <w:rPr>
                <w:lang w:val="nl-NL" w:eastAsia="nl-NL"/>
              </w:rPr>
              <w:t>verheersing</w:t>
            </w:r>
          </w:p>
          <w:p w14:paraId="765B0098" w14:textId="4BD596D6" w:rsidR="00912BCD" w:rsidRDefault="004C3827" w:rsidP="00912BCD">
            <w:pPr>
              <w:spacing w:line="260" w:lineRule="atLeast"/>
              <w:rPr>
                <w:lang w:val="nl-NL" w:eastAsia="nl-NL"/>
              </w:rPr>
            </w:pPr>
            <w:r>
              <w:rPr>
                <w:lang w:val="nl-NL" w:eastAsia="nl-NL"/>
              </w:rPr>
              <w:t>P</w:t>
            </w:r>
            <w:r w:rsidR="000A447A" w:rsidRPr="000A447A">
              <w:rPr>
                <w:lang w:val="nl-NL" w:eastAsia="nl-NL"/>
              </w:rPr>
              <w:t xml:space="preserve">luriforme samenleving </w:t>
            </w:r>
            <w:r>
              <w:rPr>
                <w:lang w:val="nl-NL" w:eastAsia="nl-NL"/>
              </w:rPr>
              <w:t>S</w:t>
            </w:r>
            <w:r w:rsidR="000A447A" w:rsidRPr="000A447A">
              <w:rPr>
                <w:lang w:val="nl-NL" w:eastAsia="nl-NL"/>
              </w:rPr>
              <w:t>ociaal-culturele verandering</w:t>
            </w:r>
          </w:p>
          <w:p w14:paraId="23B7E2FA" w14:textId="4AAA6095" w:rsidR="00CB0147" w:rsidRPr="000A447A" w:rsidRDefault="004C3827" w:rsidP="00912BCD">
            <w:pPr>
              <w:spacing w:line="260" w:lineRule="atLeast"/>
              <w:rPr>
                <w:lang w:val="nl-NL" w:eastAsia="nl-NL"/>
              </w:rPr>
            </w:pPr>
            <w:r>
              <w:rPr>
                <w:lang w:val="nl-NL" w:eastAsia="nl-NL"/>
              </w:rPr>
              <w:t>W</w:t>
            </w:r>
            <w:r w:rsidR="000A447A" w:rsidRPr="000A447A">
              <w:rPr>
                <w:lang w:val="nl-NL" w:eastAsia="nl-NL"/>
              </w:rPr>
              <w:t>apenwedloop</w:t>
            </w:r>
          </w:p>
        </w:tc>
      </w:tr>
    </w:tbl>
    <w:p w14:paraId="67EA0C0C" w14:textId="7D029B75" w:rsidR="00590414" w:rsidRDefault="000A447A" w:rsidP="00526B90">
      <w:pPr>
        <w:spacing w:line="260" w:lineRule="atLeast"/>
        <w:rPr>
          <w:lang w:val="nl-NL" w:eastAsia="nl-NL"/>
        </w:rPr>
        <w:sectPr w:rsidR="00590414" w:rsidSect="00BE4FC1">
          <w:footerReference w:type="default" r:id="rId11"/>
          <w:headerReference w:type="first" r:id="rId12"/>
          <w:footerReference w:type="first" r:id="rId13"/>
          <w:pgSz w:w="11906" w:h="16838"/>
          <w:pgMar w:top="1814" w:right="1871" w:bottom="1247" w:left="1871" w:header="794" w:footer="567" w:gutter="0"/>
          <w:pgNumType w:chapSep="period"/>
          <w:cols w:space="720"/>
          <w:titlePg/>
          <w:docGrid w:linePitch="360"/>
        </w:sectPr>
      </w:pPr>
      <w:r w:rsidRPr="000A447A">
        <w:rPr>
          <w:sz w:val="16"/>
          <w:szCs w:val="16"/>
          <w:lang w:val="nl-NL" w:eastAsia="nl-NL"/>
        </w:rPr>
        <w:t>Tabel 1: overzicht van concepten, zoals verwerkt in de 49 kenmerkende aspecten.</w:t>
      </w:r>
    </w:p>
    <w:p w14:paraId="18DD14C9" w14:textId="77777777" w:rsidR="002B5EB9" w:rsidRPr="002B5EB9" w:rsidRDefault="002B5EB9" w:rsidP="00526B90">
      <w:pPr>
        <w:spacing w:line="260" w:lineRule="atLeast"/>
        <w:rPr>
          <w:lang w:val="nl-NL" w:eastAsia="nl-NL"/>
        </w:rPr>
      </w:pPr>
    </w:p>
    <w:sectPr w:rsidR="002B5EB9" w:rsidRPr="002B5EB9" w:rsidSect="00434181">
      <w:headerReference w:type="default" r:id="rId14"/>
      <w:type w:val="continuous"/>
      <w:pgSz w:w="11906" w:h="16838"/>
      <w:pgMar w:top="1985" w:right="1871" w:bottom="1985"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8CC7" w14:textId="77777777" w:rsidR="00526B90" w:rsidRDefault="00526B90" w:rsidP="00D51ADB">
      <w:r>
        <w:separator/>
      </w:r>
    </w:p>
  </w:endnote>
  <w:endnote w:type="continuationSeparator" w:id="0">
    <w:p w14:paraId="1D5BC518" w14:textId="77777777" w:rsidR="00526B90" w:rsidRDefault="00526B90"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color w:val="000000" w:themeColor="text2"/>
      </w:rPr>
      <w:id w:val="1927307334"/>
      <w:docPartObj>
        <w:docPartGallery w:val="Page Numbers (Bottom of Page)"/>
        <w:docPartUnique/>
      </w:docPartObj>
    </w:sdtPr>
    <w:sdtEndPr>
      <w:rPr>
        <w:rStyle w:val="Paginanummer"/>
      </w:rPr>
    </w:sdtEndPr>
    <w:sdtContent>
      <w:p w14:paraId="2530C88B" w14:textId="77777777" w:rsidR="0016715F" w:rsidRPr="0087603A" w:rsidRDefault="0016715F" w:rsidP="00D22F80">
        <w:pPr>
          <w:pStyle w:val="Voettekst"/>
          <w:framePr w:wrap="none" w:vAnchor="text" w:hAnchor="page" w:x="5893" w:y="273"/>
          <w:rPr>
            <w:rStyle w:val="Paginanummer"/>
            <w:color w:val="000000" w:themeColor="text2"/>
          </w:rPr>
        </w:pPr>
        <w:r w:rsidRPr="0087603A">
          <w:rPr>
            <w:rStyle w:val="Paginanummer"/>
            <w:color w:val="000000" w:themeColor="text2"/>
          </w:rPr>
          <w:fldChar w:fldCharType="begin"/>
        </w:r>
        <w:r w:rsidRPr="0087603A">
          <w:rPr>
            <w:rStyle w:val="Paginanummer"/>
            <w:color w:val="000000" w:themeColor="text2"/>
          </w:rPr>
          <w:instrText xml:space="preserve"> PAGE </w:instrText>
        </w:r>
        <w:r w:rsidRPr="0087603A">
          <w:rPr>
            <w:rStyle w:val="Paginanummer"/>
            <w:color w:val="000000" w:themeColor="text2"/>
          </w:rPr>
          <w:fldChar w:fldCharType="separate"/>
        </w:r>
        <w:r w:rsidRPr="0087603A">
          <w:rPr>
            <w:rStyle w:val="Paginanummer"/>
            <w:noProof/>
            <w:color w:val="000000" w:themeColor="text2"/>
          </w:rPr>
          <w:t>2</w:t>
        </w:r>
        <w:r w:rsidRPr="0087603A">
          <w:rPr>
            <w:rStyle w:val="Paginanummer"/>
            <w:color w:val="000000" w:themeColor="text2"/>
          </w:rPr>
          <w:fldChar w:fldCharType="end"/>
        </w:r>
      </w:p>
    </w:sdtContent>
  </w:sdt>
  <w:p w14:paraId="5B8A415B" w14:textId="7C4A725B" w:rsidR="0016715F" w:rsidRPr="00D22F80" w:rsidRDefault="0016715F" w:rsidP="00D22F80">
    <w:pPr>
      <w:pStyle w:val="Voettekst"/>
      <w:tabs>
        <w:tab w:val="clear" w:pos="6237"/>
        <w:tab w:val="right" w:pos="5103"/>
      </w:tabs>
    </w:pPr>
    <w:r w:rsidRPr="00D51ADB">
      <w:rPr>
        <w:noProof/>
      </w:rPr>
      <w:drawing>
        <wp:inline distT="0" distB="0" distL="0" distR="0" wp14:anchorId="12F16A6A" wp14:editId="7C501734">
          <wp:extent cx="548640" cy="310551"/>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D597" w14:textId="1425449A" w:rsidR="00434181" w:rsidRPr="00434181" w:rsidRDefault="00434181" w:rsidP="00434181">
    <w:pPr>
      <w:pStyle w:val="Voettekst"/>
      <w:tabs>
        <w:tab w:val="clear" w:pos="6237"/>
        <w:tab w:val="clear" w:pos="9360"/>
        <w:tab w:val="left" w:pos="6045"/>
      </w:tabs>
    </w:pPr>
    <w:r w:rsidRPr="00D51ADB">
      <w:rPr>
        <w:noProof/>
      </w:rPr>
      <w:drawing>
        <wp:inline distT="0" distB="0" distL="0" distR="0" wp14:anchorId="4C6A1F6F" wp14:editId="74C57A12">
          <wp:extent cx="548640" cy="310551"/>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1020" w14:textId="77777777" w:rsidR="00526B90" w:rsidRDefault="00526B90" w:rsidP="00D51ADB">
      <w:r>
        <w:separator/>
      </w:r>
    </w:p>
  </w:footnote>
  <w:footnote w:type="continuationSeparator" w:id="0">
    <w:p w14:paraId="622CD0F5" w14:textId="77777777" w:rsidR="00526B90" w:rsidRDefault="00526B90" w:rsidP="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0303" w14:textId="77777777" w:rsidR="00BE4FC1" w:rsidRDefault="00BE4FC1">
    <w:pPr>
      <w:pStyle w:val="Koptekst"/>
    </w:pPr>
    <w:r>
      <w:rPr>
        <w:noProof/>
      </w:rPr>
      <w:drawing>
        <wp:anchor distT="0" distB="0" distL="114300" distR="114300" simplePos="0" relativeHeight="251663360" behindDoc="1" locked="0" layoutInCell="1" allowOverlap="1" wp14:anchorId="622ADF9B" wp14:editId="21D134BF">
          <wp:simplePos x="0" y="0"/>
          <wp:positionH relativeFrom="page">
            <wp:align>right</wp:align>
          </wp:positionH>
          <wp:positionV relativeFrom="paragraph">
            <wp:posOffset>-500365</wp:posOffset>
          </wp:positionV>
          <wp:extent cx="7569553" cy="407035"/>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2B65" w14:textId="77777777" w:rsidR="00590414" w:rsidRDefault="005904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348DD"/>
    <w:multiLevelType w:val="multilevel"/>
    <w:tmpl w:val="32EC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4C644B"/>
    <w:multiLevelType w:val="hybridMultilevel"/>
    <w:tmpl w:val="436CE64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4D00955"/>
    <w:multiLevelType w:val="hybridMultilevel"/>
    <w:tmpl w:val="718EE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9"/>
  </w:num>
  <w:num w:numId="13">
    <w:abstractNumId w:val="15"/>
  </w:num>
  <w:num w:numId="14">
    <w:abstractNumId w:val="11"/>
  </w:num>
  <w:num w:numId="15">
    <w:abstractNumId w:val="18"/>
  </w:num>
  <w:num w:numId="16">
    <w:abstractNumId w:val="10"/>
  </w:num>
  <w:num w:numId="17">
    <w:abstractNumId w:val="12"/>
  </w:num>
  <w:num w:numId="18">
    <w:abstractNumId w:val="17"/>
  </w:num>
  <w:num w:numId="19">
    <w:abstractNumId w:val="15"/>
  </w:num>
  <w:num w:numId="20">
    <w:abstractNumId w:val="15"/>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90"/>
    <w:rsid w:val="000A447A"/>
    <w:rsid w:val="000A72DC"/>
    <w:rsid w:val="0016715F"/>
    <w:rsid w:val="001C1334"/>
    <w:rsid w:val="0020666F"/>
    <w:rsid w:val="0023167B"/>
    <w:rsid w:val="00242795"/>
    <w:rsid w:val="002B5EB9"/>
    <w:rsid w:val="002B798D"/>
    <w:rsid w:val="002C2104"/>
    <w:rsid w:val="00304857"/>
    <w:rsid w:val="003067AE"/>
    <w:rsid w:val="0036611D"/>
    <w:rsid w:val="003C238C"/>
    <w:rsid w:val="003D0616"/>
    <w:rsid w:val="0040290D"/>
    <w:rsid w:val="00434181"/>
    <w:rsid w:val="004A36BE"/>
    <w:rsid w:val="004C3827"/>
    <w:rsid w:val="004C6E58"/>
    <w:rsid w:val="00526B90"/>
    <w:rsid w:val="00545ABC"/>
    <w:rsid w:val="00564A7D"/>
    <w:rsid w:val="00570944"/>
    <w:rsid w:val="00581F9A"/>
    <w:rsid w:val="00590414"/>
    <w:rsid w:val="006D4347"/>
    <w:rsid w:val="006F5FBD"/>
    <w:rsid w:val="00700688"/>
    <w:rsid w:val="0072607A"/>
    <w:rsid w:val="007622CE"/>
    <w:rsid w:val="007A1B6B"/>
    <w:rsid w:val="007B3392"/>
    <w:rsid w:val="007B4C4B"/>
    <w:rsid w:val="007D4996"/>
    <w:rsid w:val="008727E8"/>
    <w:rsid w:val="00875E80"/>
    <w:rsid w:val="0087603A"/>
    <w:rsid w:val="00890424"/>
    <w:rsid w:val="00895861"/>
    <w:rsid w:val="00912BCD"/>
    <w:rsid w:val="009C710C"/>
    <w:rsid w:val="00A028B4"/>
    <w:rsid w:val="00A46451"/>
    <w:rsid w:val="00A844C4"/>
    <w:rsid w:val="00AA602B"/>
    <w:rsid w:val="00B67ED9"/>
    <w:rsid w:val="00B82549"/>
    <w:rsid w:val="00BA73F6"/>
    <w:rsid w:val="00BE4FC1"/>
    <w:rsid w:val="00C42027"/>
    <w:rsid w:val="00C43FCC"/>
    <w:rsid w:val="00C57C5C"/>
    <w:rsid w:val="00C70CC3"/>
    <w:rsid w:val="00C7556F"/>
    <w:rsid w:val="00C8666C"/>
    <w:rsid w:val="00C95F3C"/>
    <w:rsid w:val="00CA4FF3"/>
    <w:rsid w:val="00CB0147"/>
    <w:rsid w:val="00D150EF"/>
    <w:rsid w:val="00D22F80"/>
    <w:rsid w:val="00D37E19"/>
    <w:rsid w:val="00D51ADB"/>
    <w:rsid w:val="00D6009C"/>
    <w:rsid w:val="00DA6585"/>
    <w:rsid w:val="00DA7E03"/>
    <w:rsid w:val="00DC7A0F"/>
    <w:rsid w:val="00E32E12"/>
    <w:rsid w:val="00E54DB5"/>
    <w:rsid w:val="00EB45C4"/>
    <w:rsid w:val="00EE49EF"/>
    <w:rsid w:val="00F14943"/>
    <w:rsid w:val="00F16969"/>
    <w:rsid w:val="00F17168"/>
    <w:rsid w:val="00F56F62"/>
    <w:rsid w:val="00F65AC5"/>
    <w:rsid w:val="00F80DBF"/>
    <w:rsid w:val="00FE0895"/>
    <w:rsid w:val="00FE2292"/>
    <w:rsid w:val="00FF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47F85"/>
  <w15:chartTrackingRefBased/>
  <w15:docId w15:val="{0D7226E9-48EF-4979-A8E8-13C13ED6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300" w:lineRule="atLeast"/>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E19"/>
    <w:pPr>
      <w:ind w:left="0" w:firstLine="0"/>
    </w:pPr>
    <w:rPr>
      <w:rFonts w:ascii="Verdana" w:hAnsi="Verdana"/>
      <w:sz w:val="20"/>
      <w:szCs w:val="18"/>
    </w:rPr>
  </w:style>
  <w:style w:type="paragraph" w:styleId="Kop1">
    <w:name w:val="heading 1"/>
    <w:basedOn w:val="Standaard"/>
    <w:next w:val="Standaard"/>
    <w:link w:val="Kop1Char"/>
    <w:uiPriority w:val="9"/>
    <w:qFormat/>
    <w:rsid w:val="000A72DC"/>
    <w:pPr>
      <w:keepNext/>
      <w:keepLines/>
      <w:spacing w:line="560" w:lineRule="atLeast"/>
      <w:outlineLvl w:val="0"/>
    </w:pPr>
    <w:rPr>
      <w:rFonts w:ascii="Georgia" w:eastAsiaTheme="majorEastAsia" w:hAnsi="Georgia" w:cstheme="majorBidi"/>
      <w:b/>
      <w:bCs/>
      <w:color w:val="000FA0"/>
      <w:sz w:val="44"/>
      <w:szCs w:val="28"/>
      <w:lang w:val="nl-NL" w:eastAsia="nl-NL"/>
    </w:rPr>
  </w:style>
  <w:style w:type="paragraph" w:styleId="Kop2">
    <w:name w:val="heading 2"/>
    <w:basedOn w:val="Standaard"/>
    <w:next w:val="Standaard"/>
    <w:link w:val="Kop2Char"/>
    <w:uiPriority w:val="9"/>
    <w:unhideWhenUsed/>
    <w:qFormat/>
    <w:rsid w:val="000A72DC"/>
    <w:pPr>
      <w:keepNext/>
      <w:keepLines/>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D37E19"/>
    <w:pPr>
      <w:outlineLvl w:val="2"/>
    </w:pPr>
    <w:rPr>
      <w:szCs w:val="18"/>
    </w:rPr>
  </w:style>
  <w:style w:type="paragraph" w:styleId="Kop4">
    <w:name w:val="heading 4"/>
    <w:basedOn w:val="Standaard"/>
    <w:next w:val="Standaard"/>
    <w:link w:val="Kop4Char"/>
    <w:uiPriority w:val="9"/>
    <w:unhideWhenUsed/>
    <w:qFormat/>
    <w:rsid w:val="00D37E19"/>
    <w:pPr>
      <w:keepNext/>
      <w:keepLines/>
      <w:spacing w:before="40"/>
      <w:outlineLvl w:val="3"/>
    </w:pPr>
    <w:rPr>
      <w:rFonts w:eastAsiaTheme="majorEastAsia" w:cstheme="majorBidi"/>
      <w:b/>
      <w:bCs/>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0A72DC"/>
    <w:rPr>
      <w:rFonts w:ascii="Georgia" w:eastAsiaTheme="majorEastAsia" w:hAnsi="Georgia" w:cstheme="majorBidi"/>
      <w:b/>
      <w:bCs/>
      <w:color w:val="000FA0"/>
      <w:sz w:val="44"/>
      <w:szCs w:val="28"/>
      <w:lang w:val="nl-NL" w:eastAsia="nl-NL"/>
    </w:rPr>
  </w:style>
  <w:style w:type="character" w:customStyle="1" w:styleId="Kop2Char">
    <w:name w:val="Kop 2 Char"/>
    <w:basedOn w:val="Standaardalinea-lettertype"/>
    <w:link w:val="Kop2"/>
    <w:uiPriority w:val="9"/>
    <w:rsid w:val="000A72DC"/>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D37E19"/>
    <w:rPr>
      <w:rFonts w:ascii="Verdana" w:eastAsiaTheme="majorEastAsia" w:hAnsi="Verdana" w:cstheme="majorBidi"/>
      <w:b/>
      <w:bCs/>
      <w:color w:val="000FA0"/>
      <w:sz w:val="20"/>
      <w:szCs w:val="18"/>
    </w:rPr>
  </w:style>
  <w:style w:type="character" w:customStyle="1" w:styleId="Kop4Char">
    <w:name w:val="Kop 4 Char"/>
    <w:basedOn w:val="Standaardalinea-lettertype"/>
    <w:link w:val="Kop4"/>
    <w:uiPriority w:val="9"/>
    <w:rsid w:val="00D37E19"/>
    <w:rPr>
      <w:rFonts w:ascii="Verdana" w:eastAsiaTheme="majorEastAsia" w:hAnsi="Verdana" w:cstheme="majorBidi"/>
      <w:b/>
      <w:bCs/>
      <w:sz w:val="20"/>
      <w:szCs w:val="20"/>
    </w:rPr>
  </w:style>
  <w:style w:type="paragraph" w:styleId="Ondertitel">
    <w:name w:val="Subtitle"/>
    <w:basedOn w:val="Standaard"/>
    <w:next w:val="Standaard"/>
    <w:link w:val="OndertitelChar"/>
    <w:uiPriority w:val="11"/>
    <w:qFormat/>
    <w:rsid w:val="00BA73F6"/>
    <w:pPr>
      <w:numPr>
        <w:ilvl w:val="1"/>
      </w:numPr>
      <w:spacing w:after="120" w:line="360" w:lineRule="atLeast"/>
    </w:pPr>
    <w:rPr>
      <w:rFonts w:ascii="Georgia" w:eastAsiaTheme="minorEastAsia" w:hAnsi="Georgia" w:cs="Times New Roman (Body CS)"/>
      <w:iCs/>
      <w:color w:val="000FA0"/>
      <w:sz w:val="36"/>
      <w:szCs w:val="27"/>
      <w:lang w:val="nl-NL" w:eastAsia="nl-NL"/>
    </w:rPr>
  </w:style>
  <w:style w:type="character" w:customStyle="1" w:styleId="OndertitelChar">
    <w:name w:val="Ondertitel Char"/>
    <w:basedOn w:val="Standaardalinea-lettertype"/>
    <w:link w:val="Ondertitel"/>
    <w:uiPriority w:val="11"/>
    <w:rsid w:val="00BA73F6"/>
    <w:rPr>
      <w:rFonts w:ascii="Georgia" w:eastAsiaTheme="minorEastAsia" w:hAnsi="Georgia" w:cs="Times New Roman (Body CS)"/>
      <w:iCs/>
      <w:color w:val="000FA0"/>
      <w:sz w:val="36"/>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D22F80"/>
    <w:pPr>
      <w:tabs>
        <w:tab w:val="right" w:pos="6237"/>
        <w:tab w:val="right" w:pos="9360"/>
      </w:tabs>
    </w:pPr>
    <w:rPr>
      <w:color w:val="000FA0" w:themeColor="text1"/>
      <w:sz w:val="16"/>
    </w:rPr>
  </w:style>
  <w:style w:type="character" w:customStyle="1" w:styleId="VoettekstChar">
    <w:name w:val="Voettekst Char"/>
    <w:basedOn w:val="Standaardalinea-lettertype"/>
    <w:link w:val="Voettekst"/>
    <w:uiPriority w:val="99"/>
    <w:rsid w:val="00D22F80"/>
    <w:rPr>
      <w:rFonts w:ascii="Verdana" w:hAnsi="Verdana"/>
      <w:color w:val="000FA0" w:themeColor="text1"/>
      <w:sz w:val="16"/>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D37E19"/>
    <w:pPr>
      <w:numPr>
        <w:numId w:val="20"/>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2B5EB9"/>
    <w:pPr>
      <w:spacing w:before="480" w:line="276" w:lineRule="auto"/>
      <w:outlineLvl w:val="9"/>
    </w:pPr>
    <w:rPr>
      <w:color w:val="000FA0" w:themeColor="text1"/>
      <w:sz w:val="36"/>
      <w:lang w:val="en-US" w:eastAsia="en-US"/>
    </w:rPr>
  </w:style>
  <w:style w:type="paragraph" w:styleId="Inhopg1">
    <w:name w:val="toc 1"/>
    <w:basedOn w:val="Standaard"/>
    <w:next w:val="Standaard"/>
    <w:autoRedefine/>
    <w:uiPriority w:val="39"/>
    <w:unhideWhenUsed/>
    <w:rsid w:val="002B5EB9"/>
    <w:pPr>
      <w:spacing w:before="120"/>
    </w:pPr>
    <w:rPr>
      <w:rFonts w:cstheme="minorHAnsi"/>
      <w:b/>
      <w:bCs/>
      <w:iCs/>
      <w:sz w:val="24"/>
      <w:szCs w:val="24"/>
    </w:rPr>
  </w:style>
  <w:style w:type="paragraph" w:styleId="Inhopg2">
    <w:name w:val="toc 2"/>
    <w:basedOn w:val="Standaard"/>
    <w:next w:val="Standaard"/>
    <w:autoRedefine/>
    <w:uiPriority w:val="39"/>
    <w:unhideWhenUsed/>
    <w:rsid w:val="006F5FBD"/>
    <w:pPr>
      <w:spacing w:before="120"/>
      <w:ind w:left="180"/>
    </w:pPr>
    <w:rPr>
      <w:rFonts w:cstheme="minorHAnsi"/>
      <w:bCs/>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Cs w:val="20"/>
    </w:rPr>
  </w:style>
  <w:style w:type="paragraph" w:customStyle="1" w:styleId="CoverTitle">
    <w:name w:val="Cover Title"/>
    <w:basedOn w:val="Standaard"/>
    <w:qFormat/>
    <w:rsid w:val="007A1B6B"/>
    <w:pPr>
      <w:spacing w:line="560" w:lineRule="exact"/>
      <w:contextualSpacing/>
    </w:pPr>
    <w:rPr>
      <w:rFonts w:ascii="Georgia" w:eastAsiaTheme="majorEastAsia" w:hAnsi="Georgia" w:cs="Arial"/>
      <w:b/>
      <w:bCs/>
      <w:color w:val="000FA0"/>
      <w:kern w:val="28"/>
      <w:sz w:val="44"/>
      <w:szCs w:val="56"/>
      <w:lang w:val="nl-NL" w:eastAsia="nl-NL"/>
    </w:rPr>
  </w:style>
  <w:style w:type="character" w:styleId="Paginanummer">
    <w:name w:val="page number"/>
    <w:basedOn w:val="Standaardalinea-lettertype"/>
    <w:uiPriority w:val="99"/>
    <w:semiHidden/>
    <w:unhideWhenUsed/>
    <w:rsid w:val="0087603A"/>
  </w:style>
  <w:style w:type="paragraph" w:styleId="Duidelijkcitaat">
    <w:name w:val="Intense Quote"/>
    <w:basedOn w:val="Standaard"/>
    <w:next w:val="Standaard"/>
    <w:link w:val="DuidelijkcitaatChar"/>
    <w:uiPriority w:val="30"/>
    <w:qFormat/>
    <w:rsid w:val="00BA73F6"/>
    <w:pPr>
      <w:pBdr>
        <w:top w:val="single" w:sz="4" w:space="10" w:color="000FA0" w:themeColor="accent1"/>
        <w:bottom w:val="single" w:sz="4" w:space="10" w:color="000FA0" w:themeColor="accent1"/>
      </w:pBdr>
      <w:spacing w:before="360" w:after="360"/>
      <w:ind w:left="864" w:right="864"/>
      <w:jc w:val="center"/>
    </w:pPr>
    <w:rPr>
      <w:iCs/>
      <w:color w:val="000FA0" w:themeColor="accent1"/>
    </w:rPr>
  </w:style>
  <w:style w:type="character" w:customStyle="1" w:styleId="DuidelijkcitaatChar">
    <w:name w:val="Duidelijk citaat Char"/>
    <w:basedOn w:val="Standaardalinea-lettertype"/>
    <w:link w:val="Duidelijkcitaat"/>
    <w:uiPriority w:val="30"/>
    <w:rsid w:val="00BA73F6"/>
    <w:rPr>
      <w:rFonts w:ascii="Verdana" w:hAnsi="Verdana"/>
      <w:iCs/>
      <w:color w:val="000FA0"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50523">
      <w:bodyDiv w:val="1"/>
      <w:marLeft w:val="0"/>
      <w:marRight w:val="0"/>
      <w:marTop w:val="0"/>
      <w:marBottom w:val="0"/>
      <w:divBdr>
        <w:top w:val="none" w:sz="0" w:space="0" w:color="auto"/>
        <w:left w:val="none" w:sz="0" w:space="0" w:color="auto"/>
        <w:bottom w:val="none" w:sz="0" w:space="0" w:color="auto"/>
        <w:right w:val="none" w:sz="0" w:space="0" w:color="auto"/>
      </w:divBdr>
      <w:divsChild>
        <w:div w:id="537817189">
          <w:marLeft w:val="0"/>
          <w:marRight w:val="0"/>
          <w:marTop w:val="0"/>
          <w:marBottom w:val="0"/>
          <w:divBdr>
            <w:top w:val="none" w:sz="0" w:space="0" w:color="auto"/>
            <w:left w:val="none" w:sz="0" w:space="0" w:color="auto"/>
            <w:bottom w:val="none" w:sz="0" w:space="0" w:color="auto"/>
            <w:right w:val="none" w:sz="0" w:space="0" w:color="auto"/>
          </w:divBdr>
        </w:div>
        <w:div w:id="2056158952">
          <w:marLeft w:val="0"/>
          <w:marRight w:val="0"/>
          <w:marTop w:val="0"/>
          <w:marBottom w:val="0"/>
          <w:divBdr>
            <w:top w:val="none" w:sz="0" w:space="0" w:color="auto"/>
            <w:left w:val="none" w:sz="0" w:space="0" w:color="auto"/>
            <w:bottom w:val="none" w:sz="0" w:space="0" w:color="auto"/>
            <w:right w:val="none" w:sz="0" w:space="0" w:color="auto"/>
          </w:divBdr>
        </w:div>
        <w:div w:id="871963882">
          <w:marLeft w:val="0"/>
          <w:marRight w:val="0"/>
          <w:marTop w:val="0"/>
          <w:marBottom w:val="0"/>
          <w:divBdr>
            <w:top w:val="none" w:sz="0" w:space="0" w:color="auto"/>
            <w:left w:val="none" w:sz="0" w:space="0" w:color="auto"/>
            <w:bottom w:val="none" w:sz="0" w:space="0" w:color="auto"/>
            <w:right w:val="none" w:sz="0" w:space="0" w:color="auto"/>
          </w:divBdr>
        </w:div>
        <w:div w:id="1268080347">
          <w:marLeft w:val="0"/>
          <w:marRight w:val="0"/>
          <w:marTop w:val="0"/>
          <w:marBottom w:val="0"/>
          <w:divBdr>
            <w:top w:val="none" w:sz="0" w:space="0" w:color="auto"/>
            <w:left w:val="none" w:sz="0" w:space="0" w:color="auto"/>
            <w:bottom w:val="none" w:sz="0" w:space="0" w:color="auto"/>
            <w:right w:val="none" w:sz="0" w:space="0" w:color="auto"/>
          </w:divBdr>
        </w:div>
        <w:div w:id="554777257">
          <w:marLeft w:val="0"/>
          <w:marRight w:val="0"/>
          <w:marTop w:val="0"/>
          <w:marBottom w:val="0"/>
          <w:divBdr>
            <w:top w:val="none" w:sz="0" w:space="0" w:color="auto"/>
            <w:left w:val="none" w:sz="0" w:space="0" w:color="auto"/>
            <w:bottom w:val="none" w:sz="0" w:space="0" w:color="auto"/>
            <w:right w:val="none" w:sz="0" w:space="0" w:color="auto"/>
          </w:divBdr>
        </w:div>
        <w:div w:id="1878152946">
          <w:marLeft w:val="0"/>
          <w:marRight w:val="0"/>
          <w:marTop w:val="0"/>
          <w:marBottom w:val="0"/>
          <w:divBdr>
            <w:top w:val="none" w:sz="0" w:space="0" w:color="auto"/>
            <w:left w:val="none" w:sz="0" w:space="0" w:color="auto"/>
            <w:bottom w:val="none" w:sz="0" w:space="0" w:color="auto"/>
            <w:right w:val="none" w:sz="0" w:space="0" w:color="auto"/>
          </w:divBdr>
        </w:div>
      </w:divsChild>
    </w:div>
    <w:div w:id="1415781142">
      <w:bodyDiv w:val="1"/>
      <w:marLeft w:val="0"/>
      <w:marRight w:val="0"/>
      <w:marTop w:val="0"/>
      <w:marBottom w:val="0"/>
      <w:divBdr>
        <w:top w:val="none" w:sz="0" w:space="0" w:color="auto"/>
        <w:left w:val="none" w:sz="0" w:space="0" w:color="auto"/>
        <w:bottom w:val="none" w:sz="0" w:space="0" w:color="auto"/>
        <w:right w:val="none" w:sz="0" w:space="0" w:color="auto"/>
      </w:divBdr>
      <w:divsChild>
        <w:div w:id="1335456672">
          <w:marLeft w:val="0"/>
          <w:marRight w:val="0"/>
          <w:marTop w:val="0"/>
          <w:marBottom w:val="0"/>
          <w:divBdr>
            <w:top w:val="none" w:sz="0" w:space="0" w:color="auto"/>
            <w:left w:val="none" w:sz="0" w:space="0" w:color="auto"/>
            <w:bottom w:val="none" w:sz="0" w:space="0" w:color="auto"/>
            <w:right w:val="none" w:sz="0" w:space="0" w:color="auto"/>
          </w:divBdr>
          <w:divsChild>
            <w:div w:id="1791164548">
              <w:marLeft w:val="0"/>
              <w:marRight w:val="0"/>
              <w:marTop w:val="0"/>
              <w:marBottom w:val="0"/>
              <w:divBdr>
                <w:top w:val="none" w:sz="0" w:space="0" w:color="auto"/>
                <w:left w:val="none" w:sz="0" w:space="0" w:color="auto"/>
                <w:bottom w:val="none" w:sz="0" w:space="0" w:color="auto"/>
                <w:right w:val="none" w:sz="0" w:space="0" w:color="auto"/>
              </w:divBdr>
            </w:div>
            <w:div w:id="515772653">
              <w:marLeft w:val="0"/>
              <w:marRight w:val="0"/>
              <w:marTop w:val="0"/>
              <w:marBottom w:val="0"/>
              <w:divBdr>
                <w:top w:val="none" w:sz="0" w:space="0" w:color="auto"/>
                <w:left w:val="none" w:sz="0" w:space="0" w:color="auto"/>
                <w:bottom w:val="none" w:sz="0" w:space="0" w:color="auto"/>
                <w:right w:val="none" w:sz="0" w:space="0" w:color="auto"/>
              </w:divBdr>
            </w:div>
          </w:divsChild>
        </w:div>
        <w:div w:id="1599753403">
          <w:marLeft w:val="0"/>
          <w:marRight w:val="0"/>
          <w:marTop w:val="0"/>
          <w:marBottom w:val="0"/>
          <w:divBdr>
            <w:top w:val="none" w:sz="0" w:space="0" w:color="auto"/>
            <w:left w:val="none" w:sz="0" w:space="0" w:color="auto"/>
            <w:bottom w:val="none" w:sz="0" w:space="0" w:color="auto"/>
            <w:right w:val="none" w:sz="0" w:space="0" w:color="auto"/>
          </w:divBdr>
        </w:div>
        <w:div w:id="1026249511">
          <w:marLeft w:val="0"/>
          <w:marRight w:val="0"/>
          <w:marTop w:val="0"/>
          <w:marBottom w:val="0"/>
          <w:divBdr>
            <w:top w:val="none" w:sz="0" w:space="0" w:color="auto"/>
            <w:left w:val="none" w:sz="0" w:space="0" w:color="auto"/>
            <w:bottom w:val="none" w:sz="0" w:space="0" w:color="auto"/>
            <w:right w:val="none" w:sz="0" w:space="0" w:color="auto"/>
          </w:divBdr>
        </w:div>
        <w:div w:id="304551356">
          <w:marLeft w:val="0"/>
          <w:marRight w:val="0"/>
          <w:marTop w:val="0"/>
          <w:marBottom w:val="0"/>
          <w:divBdr>
            <w:top w:val="none" w:sz="0" w:space="0" w:color="auto"/>
            <w:left w:val="none" w:sz="0" w:space="0" w:color="auto"/>
            <w:bottom w:val="none" w:sz="0" w:space="0" w:color="auto"/>
            <w:right w:val="none" w:sz="0" w:space="0" w:color="auto"/>
          </w:divBdr>
        </w:div>
        <w:div w:id="1792555766">
          <w:marLeft w:val="0"/>
          <w:marRight w:val="0"/>
          <w:marTop w:val="0"/>
          <w:marBottom w:val="0"/>
          <w:divBdr>
            <w:top w:val="none" w:sz="0" w:space="0" w:color="auto"/>
            <w:left w:val="none" w:sz="0" w:space="0" w:color="auto"/>
            <w:bottom w:val="none" w:sz="0" w:space="0" w:color="auto"/>
            <w:right w:val="none" w:sz="0" w:space="0" w:color="auto"/>
          </w:divBdr>
        </w:div>
        <w:div w:id="157120252">
          <w:marLeft w:val="0"/>
          <w:marRight w:val="0"/>
          <w:marTop w:val="0"/>
          <w:marBottom w:val="0"/>
          <w:divBdr>
            <w:top w:val="none" w:sz="0" w:space="0" w:color="auto"/>
            <w:left w:val="none" w:sz="0" w:space="0" w:color="auto"/>
            <w:bottom w:val="none" w:sz="0" w:space="0" w:color="auto"/>
            <w:right w:val="none" w:sz="0" w:space="0" w:color="auto"/>
          </w:divBdr>
        </w:div>
      </w:divsChild>
    </w:div>
    <w:div w:id="1510438810">
      <w:bodyDiv w:val="1"/>
      <w:marLeft w:val="0"/>
      <w:marRight w:val="0"/>
      <w:marTop w:val="0"/>
      <w:marBottom w:val="0"/>
      <w:divBdr>
        <w:top w:val="none" w:sz="0" w:space="0" w:color="auto"/>
        <w:left w:val="none" w:sz="0" w:space="0" w:color="auto"/>
        <w:bottom w:val="none" w:sz="0" w:space="0" w:color="auto"/>
        <w:right w:val="none" w:sz="0" w:space="0" w:color="auto"/>
      </w:divBdr>
      <w:divsChild>
        <w:div w:id="594435023">
          <w:marLeft w:val="0"/>
          <w:marRight w:val="0"/>
          <w:marTop w:val="0"/>
          <w:marBottom w:val="0"/>
          <w:divBdr>
            <w:top w:val="none" w:sz="0" w:space="0" w:color="auto"/>
            <w:left w:val="none" w:sz="0" w:space="0" w:color="auto"/>
            <w:bottom w:val="none" w:sz="0" w:space="0" w:color="auto"/>
            <w:right w:val="none" w:sz="0" w:space="0" w:color="auto"/>
          </w:divBdr>
        </w:div>
        <w:div w:id="1062099830">
          <w:marLeft w:val="0"/>
          <w:marRight w:val="0"/>
          <w:marTop w:val="0"/>
          <w:marBottom w:val="0"/>
          <w:divBdr>
            <w:top w:val="none" w:sz="0" w:space="0" w:color="auto"/>
            <w:left w:val="none" w:sz="0" w:space="0" w:color="auto"/>
            <w:bottom w:val="none" w:sz="0" w:space="0" w:color="auto"/>
            <w:right w:val="none" w:sz="0" w:space="0" w:color="auto"/>
          </w:divBdr>
        </w:div>
        <w:div w:id="1407605093">
          <w:marLeft w:val="0"/>
          <w:marRight w:val="0"/>
          <w:marTop w:val="0"/>
          <w:marBottom w:val="0"/>
          <w:divBdr>
            <w:top w:val="none" w:sz="0" w:space="0" w:color="auto"/>
            <w:left w:val="none" w:sz="0" w:space="0" w:color="auto"/>
            <w:bottom w:val="none" w:sz="0" w:space="0" w:color="auto"/>
            <w:right w:val="none" w:sz="0" w:space="0" w:color="auto"/>
          </w:divBdr>
        </w:div>
        <w:div w:id="289747819">
          <w:marLeft w:val="0"/>
          <w:marRight w:val="0"/>
          <w:marTop w:val="0"/>
          <w:marBottom w:val="0"/>
          <w:divBdr>
            <w:top w:val="none" w:sz="0" w:space="0" w:color="auto"/>
            <w:left w:val="none" w:sz="0" w:space="0" w:color="auto"/>
            <w:bottom w:val="none" w:sz="0" w:space="0" w:color="auto"/>
            <w:right w:val="none" w:sz="0" w:space="0" w:color="auto"/>
          </w:divBdr>
        </w:div>
        <w:div w:id="735981935">
          <w:marLeft w:val="0"/>
          <w:marRight w:val="0"/>
          <w:marTop w:val="0"/>
          <w:marBottom w:val="0"/>
          <w:divBdr>
            <w:top w:val="none" w:sz="0" w:space="0" w:color="auto"/>
            <w:left w:val="none" w:sz="0" w:space="0" w:color="auto"/>
            <w:bottom w:val="none" w:sz="0" w:space="0" w:color="auto"/>
            <w:right w:val="none" w:sz="0" w:space="0" w:color="auto"/>
          </w:divBdr>
        </w:div>
        <w:div w:id="183329324">
          <w:marLeft w:val="0"/>
          <w:marRight w:val="0"/>
          <w:marTop w:val="0"/>
          <w:marBottom w:val="0"/>
          <w:divBdr>
            <w:top w:val="none" w:sz="0" w:space="0" w:color="auto"/>
            <w:left w:val="none" w:sz="0" w:space="0" w:color="auto"/>
            <w:bottom w:val="none" w:sz="0" w:space="0" w:color="auto"/>
            <w:right w:val="none" w:sz="0" w:space="0" w:color="auto"/>
          </w:divBdr>
        </w:div>
        <w:div w:id="1219517516">
          <w:marLeft w:val="0"/>
          <w:marRight w:val="0"/>
          <w:marTop w:val="0"/>
          <w:marBottom w:val="0"/>
          <w:divBdr>
            <w:top w:val="none" w:sz="0" w:space="0" w:color="auto"/>
            <w:left w:val="none" w:sz="0" w:space="0" w:color="auto"/>
            <w:bottom w:val="none" w:sz="0" w:space="0" w:color="auto"/>
            <w:right w:val="none" w:sz="0" w:space="0" w:color="auto"/>
          </w:divBdr>
        </w:div>
        <w:div w:id="1752240341">
          <w:marLeft w:val="0"/>
          <w:marRight w:val="0"/>
          <w:marTop w:val="0"/>
          <w:marBottom w:val="0"/>
          <w:divBdr>
            <w:top w:val="none" w:sz="0" w:space="0" w:color="auto"/>
            <w:left w:val="none" w:sz="0" w:space="0" w:color="auto"/>
            <w:bottom w:val="none" w:sz="0" w:space="0" w:color="auto"/>
            <w:right w:val="none" w:sz="0" w:space="0" w:color="auto"/>
          </w:divBdr>
        </w:div>
        <w:div w:id="1309048040">
          <w:marLeft w:val="0"/>
          <w:marRight w:val="0"/>
          <w:marTop w:val="0"/>
          <w:marBottom w:val="0"/>
          <w:divBdr>
            <w:top w:val="none" w:sz="0" w:space="0" w:color="auto"/>
            <w:left w:val="none" w:sz="0" w:space="0" w:color="auto"/>
            <w:bottom w:val="none" w:sz="0" w:space="0" w:color="auto"/>
            <w:right w:val="none" w:sz="0" w:space="0" w:color="auto"/>
          </w:divBdr>
        </w:div>
        <w:div w:id="61685071">
          <w:marLeft w:val="0"/>
          <w:marRight w:val="0"/>
          <w:marTop w:val="0"/>
          <w:marBottom w:val="0"/>
          <w:divBdr>
            <w:top w:val="none" w:sz="0" w:space="0" w:color="auto"/>
            <w:left w:val="none" w:sz="0" w:space="0" w:color="auto"/>
            <w:bottom w:val="none" w:sz="0" w:space="0" w:color="auto"/>
            <w:right w:val="none" w:sz="0" w:space="0" w:color="auto"/>
          </w:divBdr>
        </w:div>
        <w:div w:id="427851025">
          <w:marLeft w:val="0"/>
          <w:marRight w:val="0"/>
          <w:marTop w:val="0"/>
          <w:marBottom w:val="0"/>
          <w:divBdr>
            <w:top w:val="none" w:sz="0" w:space="0" w:color="auto"/>
            <w:left w:val="none" w:sz="0" w:space="0" w:color="auto"/>
            <w:bottom w:val="none" w:sz="0" w:space="0" w:color="auto"/>
            <w:right w:val="none" w:sz="0" w:space="0" w:color="auto"/>
          </w:divBdr>
        </w:div>
        <w:div w:id="390272587">
          <w:marLeft w:val="0"/>
          <w:marRight w:val="0"/>
          <w:marTop w:val="0"/>
          <w:marBottom w:val="0"/>
          <w:divBdr>
            <w:top w:val="none" w:sz="0" w:space="0" w:color="auto"/>
            <w:left w:val="none" w:sz="0" w:space="0" w:color="auto"/>
            <w:bottom w:val="none" w:sz="0" w:space="0" w:color="auto"/>
            <w:right w:val="none" w:sz="0" w:space="0" w:color="auto"/>
          </w:divBdr>
        </w:div>
        <w:div w:id="1116295285">
          <w:marLeft w:val="0"/>
          <w:marRight w:val="0"/>
          <w:marTop w:val="0"/>
          <w:marBottom w:val="0"/>
          <w:divBdr>
            <w:top w:val="none" w:sz="0" w:space="0" w:color="auto"/>
            <w:left w:val="none" w:sz="0" w:space="0" w:color="auto"/>
            <w:bottom w:val="none" w:sz="0" w:space="0" w:color="auto"/>
            <w:right w:val="none" w:sz="0" w:space="0" w:color="auto"/>
          </w:divBdr>
        </w:div>
        <w:div w:id="1009714928">
          <w:marLeft w:val="0"/>
          <w:marRight w:val="0"/>
          <w:marTop w:val="0"/>
          <w:marBottom w:val="0"/>
          <w:divBdr>
            <w:top w:val="none" w:sz="0" w:space="0" w:color="auto"/>
            <w:left w:val="none" w:sz="0" w:space="0" w:color="auto"/>
            <w:bottom w:val="none" w:sz="0" w:space="0" w:color="auto"/>
            <w:right w:val="none" w:sz="0" w:space="0" w:color="auto"/>
          </w:divBdr>
        </w:div>
        <w:div w:id="966931932">
          <w:marLeft w:val="0"/>
          <w:marRight w:val="0"/>
          <w:marTop w:val="0"/>
          <w:marBottom w:val="0"/>
          <w:divBdr>
            <w:top w:val="none" w:sz="0" w:space="0" w:color="auto"/>
            <w:left w:val="none" w:sz="0" w:space="0" w:color="auto"/>
            <w:bottom w:val="none" w:sz="0" w:space="0" w:color="auto"/>
            <w:right w:val="none" w:sz="0" w:space="0" w:color="auto"/>
          </w:divBdr>
        </w:div>
        <w:div w:id="1089079090">
          <w:marLeft w:val="0"/>
          <w:marRight w:val="0"/>
          <w:marTop w:val="0"/>
          <w:marBottom w:val="0"/>
          <w:divBdr>
            <w:top w:val="none" w:sz="0" w:space="0" w:color="auto"/>
            <w:left w:val="none" w:sz="0" w:space="0" w:color="auto"/>
            <w:bottom w:val="none" w:sz="0" w:space="0" w:color="auto"/>
            <w:right w:val="none" w:sz="0" w:space="0" w:color="auto"/>
          </w:divBdr>
        </w:div>
        <w:div w:id="541985293">
          <w:marLeft w:val="0"/>
          <w:marRight w:val="0"/>
          <w:marTop w:val="0"/>
          <w:marBottom w:val="0"/>
          <w:divBdr>
            <w:top w:val="none" w:sz="0" w:space="0" w:color="auto"/>
            <w:left w:val="none" w:sz="0" w:space="0" w:color="auto"/>
            <w:bottom w:val="none" w:sz="0" w:space="0" w:color="auto"/>
            <w:right w:val="none" w:sz="0" w:space="0" w:color="auto"/>
          </w:divBdr>
        </w:div>
        <w:div w:id="209191304">
          <w:marLeft w:val="0"/>
          <w:marRight w:val="0"/>
          <w:marTop w:val="0"/>
          <w:marBottom w:val="0"/>
          <w:divBdr>
            <w:top w:val="none" w:sz="0" w:space="0" w:color="auto"/>
            <w:left w:val="none" w:sz="0" w:space="0" w:color="auto"/>
            <w:bottom w:val="none" w:sz="0" w:space="0" w:color="auto"/>
            <w:right w:val="none" w:sz="0" w:space="0" w:color="auto"/>
          </w:divBdr>
        </w:div>
        <w:div w:id="1091391216">
          <w:marLeft w:val="0"/>
          <w:marRight w:val="0"/>
          <w:marTop w:val="0"/>
          <w:marBottom w:val="0"/>
          <w:divBdr>
            <w:top w:val="none" w:sz="0" w:space="0" w:color="auto"/>
            <w:left w:val="none" w:sz="0" w:space="0" w:color="auto"/>
            <w:bottom w:val="none" w:sz="0" w:space="0" w:color="auto"/>
            <w:right w:val="none" w:sz="0" w:space="0" w:color="auto"/>
          </w:divBdr>
        </w:div>
      </w:divsChild>
    </w:div>
    <w:div w:id="2022777494">
      <w:bodyDiv w:val="1"/>
      <w:marLeft w:val="0"/>
      <w:marRight w:val="0"/>
      <w:marTop w:val="0"/>
      <w:marBottom w:val="0"/>
      <w:divBdr>
        <w:top w:val="none" w:sz="0" w:space="0" w:color="auto"/>
        <w:left w:val="none" w:sz="0" w:space="0" w:color="auto"/>
        <w:bottom w:val="none" w:sz="0" w:space="0" w:color="auto"/>
        <w:right w:val="none" w:sz="0" w:space="0" w:color="auto"/>
      </w:divBdr>
      <w:divsChild>
        <w:div w:id="781875024">
          <w:marLeft w:val="0"/>
          <w:marRight w:val="0"/>
          <w:marTop w:val="0"/>
          <w:marBottom w:val="0"/>
          <w:divBdr>
            <w:top w:val="none" w:sz="0" w:space="0" w:color="auto"/>
            <w:left w:val="none" w:sz="0" w:space="0" w:color="auto"/>
            <w:bottom w:val="none" w:sz="0" w:space="0" w:color="auto"/>
            <w:right w:val="none" w:sz="0" w:space="0" w:color="auto"/>
          </w:divBdr>
          <w:divsChild>
            <w:div w:id="1214388337">
              <w:marLeft w:val="0"/>
              <w:marRight w:val="0"/>
              <w:marTop w:val="0"/>
              <w:marBottom w:val="0"/>
              <w:divBdr>
                <w:top w:val="none" w:sz="0" w:space="0" w:color="auto"/>
                <w:left w:val="none" w:sz="0" w:space="0" w:color="auto"/>
                <w:bottom w:val="none" w:sz="0" w:space="0" w:color="auto"/>
                <w:right w:val="none" w:sz="0" w:space="0" w:color="auto"/>
              </w:divBdr>
            </w:div>
            <w:div w:id="1104770378">
              <w:marLeft w:val="0"/>
              <w:marRight w:val="0"/>
              <w:marTop w:val="0"/>
              <w:marBottom w:val="0"/>
              <w:divBdr>
                <w:top w:val="none" w:sz="0" w:space="0" w:color="auto"/>
                <w:left w:val="none" w:sz="0" w:space="0" w:color="auto"/>
                <w:bottom w:val="none" w:sz="0" w:space="0" w:color="auto"/>
                <w:right w:val="none" w:sz="0" w:space="0" w:color="auto"/>
              </w:divBdr>
            </w:div>
            <w:div w:id="1185752314">
              <w:marLeft w:val="0"/>
              <w:marRight w:val="0"/>
              <w:marTop w:val="0"/>
              <w:marBottom w:val="0"/>
              <w:divBdr>
                <w:top w:val="none" w:sz="0" w:space="0" w:color="auto"/>
                <w:left w:val="none" w:sz="0" w:space="0" w:color="auto"/>
                <w:bottom w:val="none" w:sz="0" w:space="0" w:color="auto"/>
                <w:right w:val="none" w:sz="0" w:space="0" w:color="auto"/>
              </w:divBdr>
            </w:div>
            <w:div w:id="194390926">
              <w:marLeft w:val="0"/>
              <w:marRight w:val="0"/>
              <w:marTop w:val="0"/>
              <w:marBottom w:val="0"/>
              <w:divBdr>
                <w:top w:val="none" w:sz="0" w:space="0" w:color="auto"/>
                <w:left w:val="none" w:sz="0" w:space="0" w:color="auto"/>
                <w:bottom w:val="none" w:sz="0" w:space="0" w:color="auto"/>
                <w:right w:val="none" w:sz="0" w:space="0" w:color="auto"/>
              </w:divBdr>
            </w:div>
            <w:div w:id="2126651339">
              <w:marLeft w:val="0"/>
              <w:marRight w:val="0"/>
              <w:marTop w:val="0"/>
              <w:marBottom w:val="0"/>
              <w:divBdr>
                <w:top w:val="none" w:sz="0" w:space="0" w:color="auto"/>
                <w:left w:val="none" w:sz="0" w:space="0" w:color="auto"/>
                <w:bottom w:val="none" w:sz="0" w:space="0" w:color="auto"/>
                <w:right w:val="none" w:sz="0" w:space="0" w:color="auto"/>
              </w:divBdr>
            </w:div>
            <w:div w:id="951598002">
              <w:marLeft w:val="0"/>
              <w:marRight w:val="0"/>
              <w:marTop w:val="0"/>
              <w:marBottom w:val="0"/>
              <w:divBdr>
                <w:top w:val="none" w:sz="0" w:space="0" w:color="auto"/>
                <w:left w:val="none" w:sz="0" w:space="0" w:color="auto"/>
                <w:bottom w:val="none" w:sz="0" w:space="0" w:color="auto"/>
                <w:right w:val="none" w:sz="0" w:space="0" w:color="auto"/>
              </w:divBdr>
            </w:div>
            <w:div w:id="753091497">
              <w:marLeft w:val="0"/>
              <w:marRight w:val="0"/>
              <w:marTop w:val="0"/>
              <w:marBottom w:val="0"/>
              <w:divBdr>
                <w:top w:val="none" w:sz="0" w:space="0" w:color="auto"/>
                <w:left w:val="none" w:sz="0" w:space="0" w:color="auto"/>
                <w:bottom w:val="none" w:sz="0" w:space="0" w:color="auto"/>
                <w:right w:val="none" w:sz="0" w:space="0" w:color="auto"/>
              </w:divBdr>
            </w:div>
            <w:div w:id="946889429">
              <w:marLeft w:val="0"/>
              <w:marRight w:val="0"/>
              <w:marTop w:val="0"/>
              <w:marBottom w:val="0"/>
              <w:divBdr>
                <w:top w:val="none" w:sz="0" w:space="0" w:color="auto"/>
                <w:left w:val="none" w:sz="0" w:space="0" w:color="auto"/>
                <w:bottom w:val="none" w:sz="0" w:space="0" w:color="auto"/>
                <w:right w:val="none" w:sz="0" w:space="0" w:color="auto"/>
              </w:divBdr>
            </w:div>
            <w:div w:id="813330514">
              <w:marLeft w:val="0"/>
              <w:marRight w:val="0"/>
              <w:marTop w:val="0"/>
              <w:marBottom w:val="0"/>
              <w:divBdr>
                <w:top w:val="none" w:sz="0" w:space="0" w:color="auto"/>
                <w:left w:val="none" w:sz="0" w:space="0" w:color="auto"/>
                <w:bottom w:val="none" w:sz="0" w:space="0" w:color="auto"/>
                <w:right w:val="none" w:sz="0" w:space="0" w:color="auto"/>
              </w:divBdr>
            </w:div>
          </w:divsChild>
        </w:div>
        <w:div w:id="1588271630">
          <w:marLeft w:val="0"/>
          <w:marRight w:val="0"/>
          <w:marTop w:val="0"/>
          <w:marBottom w:val="0"/>
          <w:divBdr>
            <w:top w:val="none" w:sz="0" w:space="0" w:color="auto"/>
            <w:left w:val="none" w:sz="0" w:space="0" w:color="auto"/>
            <w:bottom w:val="none" w:sz="0" w:space="0" w:color="auto"/>
            <w:right w:val="none" w:sz="0" w:space="0" w:color="auto"/>
          </w:divBdr>
          <w:divsChild>
            <w:div w:id="1619599913">
              <w:marLeft w:val="0"/>
              <w:marRight w:val="0"/>
              <w:marTop w:val="0"/>
              <w:marBottom w:val="0"/>
              <w:divBdr>
                <w:top w:val="none" w:sz="0" w:space="0" w:color="auto"/>
                <w:left w:val="none" w:sz="0" w:space="0" w:color="auto"/>
                <w:bottom w:val="none" w:sz="0" w:space="0" w:color="auto"/>
                <w:right w:val="none" w:sz="0" w:space="0" w:color="auto"/>
              </w:divBdr>
            </w:div>
            <w:div w:id="2137720335">
              <w:marLeft w:val="0"/>
              <w:marRight w:val="0"/>
              <w:marTop w:val="0"/>
              <w:marBottom w:val="0"/>
              <w:divBdr>
                <w:top w:val="none" w:sz="0" w:space="0" w:color="auto"/>
                <w:left w:val="none" w:sz="0" w:space="0" w:color="auto"/>
                <w:bottom w:val="none" w:sz="0" w:space="0" w:color="auto"/>
                <w:right w:val="none" w:sz="0" w:space="0" w:color="auto"/>
              </w:divBdr>
            </w:div>
            <w:div w:id="1731148624">
              <w:marLeft w:val="0"/>
              <w:marRight w:val="0"/>
              <w:marTop w:val="0"/>
              <w:marBottom w:val="0"/>
              <w:divBdr>
                <w:top w:val="none" w:sz="0" w:space="0" w:color="auto"/>
                <w:left w:val="none" w:sz="0" w:space="0" w:color="auto"/>
                <w:bottom w:val="none" w:sz="0" w:space="0" w:color="auto"/>
                <w:right w:val="none" w:sz="0" w:space="0" w:color="auto"/>
              </w:divBdr>
            </w:div>
            <w:div w:id="1931424502">
              <w:marLeft w:val="0"/>
              <w:marRight w:val="0"/>
              <w:marTop w:val="0"/>
              <w:marBottom w:val="0"/>
              <w:divBdr>
                <w:top w:val="none" w:sz="0" w:space="0" w:color="auto"/>
                <w:left w:val="none" w:sz="0" w:space="0" w:color="auto"/>
                <w:bottom w:val="none" w:sz="0" w:space="0" w:color="auto"/>
                <w:right w:val="none" w:sz="0" w:space="0" w:color="auto"/>
              </w:divBdr>
            </w:div>
            <w:div w:id="444275543">
              <w:marLeft w:val="0"/>
              <w:marRight w:val="0"/>
              <w:marTop w:val="0"/>
              <w:marBottom w:val="0"/>
              <w:divBdr>
                <w:top w:val="none" w:sz="0" w:space="0" w:color="auto"/>
                <w:left w:val="none" w:sz="0" w:space="0" w:color="auto"/>
                <w:bottom w:val="none" w:sz="0" w:space="0" w:color="auto"/>
                <w:right w:val="none" w:sz="0" w:space="0" w:color="auto"/>
              </w:divBdr>
            </w:div>
            <w:div w:id="1562864409">
              <w:marLeft w:val="0"/>
              <w:marRight w:val="0"/>
              <w:marTop w:val="0"/>
              <w:marBottom w:val="0"/>
              <w:divBdr>
                <w:top w:val="none" w:sz="0" w:space="0" w:color="auto"/>
                <w:left w:val="none" w:sz="0" w:space="0" w:color="auto"/>
                <w:bottom w:val="none" w:sz="0" w:space="0" w:color="auto"/>
                <w:right w:val="none" w:sz="0" w:space="0" w:color="auto"/>
              </w:divBdr>
            </w:div>
            <w:div w:id="1417167971">
              <w:marLeft w:val="0"/>
              <w:marRight w:val="0"/>
              <w:marTop w:val="0"/>
              <w:marBottom w:val="0"/>
              <w:divBdr>
                <w:top w:val="none" w:sz="0" w:space="0" w:color="auto"/>
                <w:left w:val="none" w:sz="0" w:space="0" w:color="auto"/>
                <w:bottom w:val="none" w:sz="0" w:space="0" w:color="auto"/>
                <w:right w:val="none" w:sz="0" w:space="0" w:color="auto"/>
              </w:divBdr>
            </w:div>
            <w:div w:id="440733366">
              <w:marLeft w:val="0"/>
              <w:marRight w:val="0"/>
              <w:marTop w:val="0"/>
              <w:marBottom w:val="0"/>
              <w:divBdr>
                <w:top w:val="none" w:sz="0" w:space="0" w:color="auto"/>
                <w:left w:val="none" w:sz="0" w:space="0" w:color="auto"/>
                <w:bottom w:val="none" w:sz="0" w:space="0" w:color="auto"/>
                <w:right w:val="none" w:sz="0" w:space="0" w:color="auto"/>
              </w:divBdr>
            </w:div>
            <w:div w:id="1699811969">
              <w:marLeft w:val="0"/>
              <w:marRight w:val="0"/>
              <w:marTop w:val="0"/>
              <w:marBottom w:val="0"/>
              <w:divBdr>
                <w:top w:val="none" w:sz="0" w:space="0" w:color="auto"/>
                <w:left w:val="none" w:sz="0" w:space="0" w:color="auto"/>
                <w:bottom w:val="none" w:sz="0" w:space="0" w:color="auto"/>
                <w:right w:val="none" w:sz="0" w:space="0" w:color="auto"/>
              </w:divBdr>
            </w:div>
            <w:div w:id="1537278754">
              <w:marLeft w:val="0"/>
              <w:marRight w:val="0"/>
              <w:marTop w:val="0"/>
              <w:marBottom w:val="0"/>
              <w:divBdr>
                <w:top w:val="none" w:sz="0" w:space="0" w:color="auto"/>
                <w:left w:val="none" w:sz="0" w:space="0" w:color="auto"/>
                <w:bottom w:val="none" w:sz="0" w:space="0" w:color="auto"/>
                <w:right w:val="none" w:sz="0" w:space="0" w:color="auto"/>
              </w:divBdr>
            </w:div>
            <w:div w:id="1140998007">
              <w:marLeft w:val="0"/>
              <w:marRight w:val="0"/>
              <w:marTop w:val="0"/>
              <w:marBottom w:val="0"/>
              <w:divBdr>
                <w:top w:val="none" w:sz="0" w:space="0" w:color="auto"/>
                <w:left w:val="none" w:sz="0" w:space="0" w:color="auto"/>
                <w:bottom w:val="none" w:sz="0" w:space="0" w:color="auto"/>
                <w:right w:val="none" w:sz="0" w:space="0" w:color="auto"/>
              </w:divBdr>
            </w:div>
            <w:div w:id="1613783883">
              <w:marLeft w:val="0"/>
              <w:marRight w:val="0"/>
              <w:marTop w:val="0"/>
              <w:marBottom w:val="0"/>
              <w:divBdr>
                <w:top w:val="none" w:sz="0" w:space="0" w:color="auto"/>
                <w:left w:val="none" w:sz="0" w:space="0" w:color="auto"/>
                <w:bottom w:val="none" w:sz="0" w:space="0" w:color="auto"/>
                <w:right w:val="none" w:sz="0" w:space="0" w:color="auto"/>
              </w:divBdr>
            </w:div>
            <w:div w:id="1786346111">
              <w:marLeft w:val="0"/>
              <w:marRight w:val="0"/>
              <w:marTop w:val="0"/>
              <w:marBottom w:val="0"/>
              <w:divBdr>
                <w:top w:val="none" w:sz="0" w:space="0" w:color="auto"/>
                <w:left w:val="none" w:sz="0" w:space="0" w:color="auto"/>
                <w:bottom w:val="none" w:sz="0" w:space="0" w:color="auto"/>
                <w:right w:val="none" w:sz="0" w:space="0" w:color="auto"/>
              </w:divBdr>
            </w:div>
            <w:div w:id="2086341779">
              <w:marLeft w:val="0"/>
              <w:marRight w:val="0"/>
              <w:marTop w:val="0"/>
              <w:marBottom w:val="0"/>
              <w:divBdr>
                <w:top w:val="none" w:sz="0" w:space="0" w:color="auto"/>
                <w:left w:val="none" w:sz="0" w:space="0" w:color="auto"/>
                <w:bottom w:val="none" w:sz="0" w:space="0" w:color="auto"/>
                <w:right w:val="none" w:sz="0" w:space="0" w:color="auto"/>
              </w:divBdr>
            </w:div>
          </w:divsChild>
        </w:div>
        <w:div w:id="1823236575">
          <w:marLeft w:val="0"/>
          <w:marRight w:val="0"/>
          <w:marTop w:val="0"/>
          <w:marBottom w:val="0"/>
          <w:divBdr>
            <w:top w:val="none" w:sz="0" w:space="0" w:color="auto"/>
            <w:left w:val="none" w:sz="0" w:space="0" w:color="auto"/>
            <w:bottom w:val="none" w:sz="0" w:space="0" w:color="auto"/>
            <w:right w:val="none" w:sz="0" w:space="0" w:color="auto"/>
          </w:divBdr>
          <w:divsChild>
            <w:div w:id="142740671">
              <w:marLeft w:val="0"/>
              <w:marRight w:val="0"/>
              <w:marTop w:val="0"/>
              <w:marBottom w:val="0"/>
              <w:divBdr>
                <w:top w:val="none" w:sz="0" w:space="0" w:color="auto"/>
                <w:left w:val="none" w:sz="0" w:space="0" w:color="auto"/>
                <w:bottom w:val="none" w:sz="0" w:space="0" w:color="auto"/>
                <w:right w:val="none" w:sz="0" w:space="0" w:color="auto"/>
              </w:divBdr>
            </w:div>
            <w:div w:id="1968119435">
              <w:marLeft w:val="0"/>
              <w:marRight w:val="0"/>
              <w:marTop w:val="0"/>
              <w:marBottom w:val="0"/>
              <w:divBdr>
                <w:top w:val="none" w:sz="0" w:space="0" w:color="auto"/>
                <w:left w:val="none" w:sz="0" w:space="0" w:color="auto"/>
                <w:bottom w:val="none" w:sz="0" w:space="0" w:color="auto"/>
                <w:right w:val="none" w:sz="0" w:space="0" w:color="auto"/>
              </w:divBdr>
            </w:div>
            <w:div w:id="1473060502">
              <w:marLeft w:val="0"/>
              <w:marRight w:val="0"/>
              <w:marTop w:val="0"/>
              <w:marBottom w:val="0"/>
              <w:divBdr>
                <w:top w:val="none" w:sz="0" w:space="0" w:color="auto"/>
                <w:left w:val="none" w:sz="0" w:space="0" w:color="auto"/>
                <w:bottom w:val="none" w:sz="0" w:space="0" w:color="auto"/>
                <w:right w:val="none" w:sz="0" w:space="0" w:color="auto"/>
              </w:divBdr>
            </w:div>
            <w:div w:id="1783841179">
              <w:marLeft w:val="0"/>
              <w:marRight w:val="0"/>
              <w:marTop w:val="0"/>
              <w:marBottom w:val="0"/>
              <w:divBdr>
                <w:top w:val="none" w:sz="0" w:space="0" w:color="auto"/>
                <w:left w:val="none" w:sz="0" w:space="0" w:color="auto"/>
                <w:bottom w:val="none" w:sz="0" w:space="0" w:color="auto"/>
                <w:right w:val="none" w:sz="0" w:space="0" w:color="auto"/>
              </w:divBdr>
            </w:div>
            <w:div w:id="2042511327">
              <w:marLeft w:val="0"/>
              <w:marRight w:val="0"/>
              <w:marTop w:val="0"/>
              <w:marBottom w:val="0"/>
              <w:divBdr>
                <w:top w:val="none" w:sz="0" w:space="0" w:color="auto"/>
                <w:left w:val="none" w:sz="0" w:space="0" w:color="auto"/>
                <w:bottom w:val="none" w:sz="0" w:space="0" w:color="auto"/>
                <w:right w:val="none" w:sz="0" w:space="0" w:color="auto"/>
              </w:divBdr>
            </w:div>
            <w:div w:id="1451361936">
              <w:marLeft w:val="0"/>
              <w:marRight w:val="0"/>
              <w:marTop w:val="0"/>
              <w:marBottom w:val="0"/>
              <w:divBdr>
                <w:top w:val="none" w:sz="0" w:space="0" w:color="auto"/>
                <w:left w:val="none" w:sz="0" w:space="0" w:color="auto"/>
                <w:bottom w:val="none" w:sz="0" w:space="0" w:color="auto"/>
                <w:right w:val="none" w:sz="0" w:space="0" w:color="auto"/>
              </w:divBdr>
            </w:div>
            <w:div w:id="1455825802">
              <w:marLeft w:val="0"/>
              <w:marRight w:val="0"/>
              <w:marTop w:val="0"/>
              <w:marBottom w:val="0"/>
              <w:divBdr>
                <w:top w:val="none" w:sz="0" w:space="0" w:color="auto"/>
                <w:left w:val="none" w:sz="0" w:space="0" w:color="auto"/>
                <w:bottom w:val="none" w:sz="0" w:space="0" w:color="auto"/>
                <w:right w:val="none" w:sz="0" w:space="0" w:color="auto"/>
              </w:divBdr>
            </w:div>
            <w:div w:id="1984574772">
              <w:marLeft w:val="0"/>
              <w:marRight w:val="0"/>
              <w:marTop w:val="0"/>
              <w:marBottom w:val="0"/>
              <w:divBdr>
                <w:top w:val="none" w:sz="0" w:space="0" w:color="auto"/>
                <w:left w:val="none" w:sz="0" w:space="0" w:color="auto"/>
                <w:bottom w:val="none" w:sz="0" w:space="0" w:color="auto"/>
                <w:right w:val="none" w:sz="0" w:space="0" w:color="auto"/>
              </w:divBdr>
            </w:div>
            <w:div w:id="899251638">
              <w:marLeft w:val="0"/>
              <w:marRight w:val="0"/>
              <w:marTop w:val="0"/>
              <w:marBottom w:val="0"/>
              <w:divBdr>
                <w:top w:val="none" w:sz="0" w:space="0" w:color="auto"/>
                <w:left w:val="none" w:sz="0" w:space="0" w:color="auto"/>
                <w:bottom w:val="none" w:sz="0" w:space="0" w:color="auto"/>
                <w:right w:val="none" w:sz="0" w:space="0" w:color="auto"/>
              </w:divBdr>
            </w:div>
            <w:div w:id="1460142953">
              <w:marLeft w:val="0"/>
              <w:marRight w:val="0"/>
              <w:marTop w:val="0"/>
              <w:marBottom w:val="0"/>
              <w:divBdr>
                <w:top w:val="none" w:sz="0" w:space="0" w:color="auto"/>
                <w:left w:val="none" w:sz="0" w:space="0" w:color="auto"/>
                <w:bottom w:val="none" w:sz="0" w:space="0" w:color="auto"/>
                <w:right w:val="none" w:sz="0" w:space="0" w:color="auto"/>
              </w:divBdr>
            </w:div>
            <w:div w:id="15079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xite%20ICT%20BV\SLO%20-%20Office%20Templates\Template%20notitie-lesbrief.dotx" TargetMode="External"/></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03B181B3A8B440A04D5577B846D984" ma:contentTypeVersion="7" ma:contentTypeDescription="Create a new document." ma:contentTypeScope="" ma:versionID="04e60840e742a7e860132769532cbae7">
  <xsd:schema xmlns:xsd="http://www.w3.org/2001/XMLSchema" xmlns:xs="http://www.w3.org/2001/XMLSchema" xmlns:p="http://schemas.microsoft.com/office/2006/metadata/properties" xmlns:ns2="4ea45171-8db8-463e-b579-37378184b4d9" targetNamespace="http://schemas.microsoft.com/office/2006/metadata/properties" ma:root="true" ma:fieldsID="5cd7abbbb6e869e59901e4884a019571" ns2:_="">
    <xsd:import namespace="4ea45171-8db8-463e-b579-37378184b4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45171-8db8-463e-b579-37378184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customXml/itemProps2.xml><?xml version="1.0" encoding="utf-8"?>
<ds:datastoreItem xmlns:ds="http://schemas.openxmlformats.org/officeDocument/2006/customXml" ds:itemID="{D62F555E-E9A1-4DE5-A95D-21E73F4A4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0777EB-6AA9-4571-824A-C11947FEB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45171-8db8-463e-b579-37378184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1668C-B066-467A-8131-1A2225F11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notitie-lesbrief</Template>
  <TotalTime>46</TotalTime>
  <Pages>4</Pages>
  <Words>1278</Words>
  <Characters>7032</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Kuiphuis</dc:creator>
  <cp:keywords/>
  <dc:description/>
  <cp:lastModifiedBy>Bianca Kuiphuis</cp:lastModifiedBy>
  <cp:revision>4</cp:revision>
  <dcterms:created xsi:type="dcterms:W3CDTF">2022-03-04T10:54:00Z</dcterms:created>
  <dcterms:modified xsi:type="dcterms:W3CDTF">2022-03-04T11:44:00Z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0x0101006803B181B3A8B440A04D5577B846D984</vt:lpwstr>
  </property>
</Properties>
</file>