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670"/>
      </w:tblGrid>
      <w:tr w:rsidR="00807E62" w:rsidTr="00807E62">
        <w:trPr>
          <w:trHeight w:hRule="exact" w:val="3119"/>
        </w:trPr>
        <w:tc>
          <w:tcPr>
            <w:tcW w:w="5670" w:type="dxa"/>
            <w:vAlign w:val="center"/>
          </w:tcPr>
          <w:p w:rsidR="00807E62" w:rsidRDefault="00807E62">
            <w:pPr>
              <w:pStyle w:val="SLO-Titel"/>
            </w:pPr>
            <w:bookmarkStart w:id="0" w:name="_GoBack"/>
            <w:bookmarkEnd w:id="0"/>
            <w:r>
              <w:t xml:space="preserve">Checklist </w:t>
            </w:r>
            <w:r w:rsidR="00F94094">
              <w:t>'Verantwoord kiezen voor fundamenteel rekenniveau 1F'</w:t>
            </w:r>
          </w:p>
          <w:p w:rsidR="00807E62" w:rsidRDefault="00807E62">
            <w:pPr>
              <w:pStyle w:val="SLO-Ondertitel"/>
            </w:pPr>
          </w:p>
        </w:tc>
      </w:tr>
      <w:tr w:rsidR="00807E62">
        <w:tc>
          <w:tcPr>
            <w:tcW w:w="5670" w:type="dxa"/>
          </w:tcPr>
          <w:p w:rsidR="00807E62" w:rsidRDefault="00807E62"/>
          <w:p w:rsidR="00807E62" w:rsidRDefault="00807E62"/>
          <w:p w:rsidR="00807E62" w:rsidRDefault="00807E62"/>
          <w:p w:rsidR="00807E62" w:rsidRDefault="00807E62"/>
        </w:tc>
      </w:tr>
      <w:tr w:rsidR="00807E62">
        <w:tc>
          <w:tcPr>
            <w:tcW w:w="5670" w:type="dxa"/>
          </w:tcPr>
          <w:p w:rsidR="00807E62" w:rsidRDefault="00807E62">
            <w:r>
              <w:t>December 2012</w:t>
            </w:r>
          </w:p>
        </w:tc>
      </w:tr>
    </w:tbl>
    <w:p w:rsidR="00807E62" w:rsidRDefault="00807E62">
      <w:r>
        <w:rPr>
          <w:noProof/>
        </w:rPr>
        <w:drawing>
          <wp:anchor distT="0" distB="0" distL="114300" distR="114300" simplePos="0" relativeHeight="251659264" behindDoc="0" locked="0" layoutInCell="0" allowOverlap="1" wp14:anchorId="147EF374" wp14:editId="654E7856">
            <wp:simplePos x="0" y="0"/>
            <wp:positionH relativeFrom="page">
              <wp:posOffset>2073910</wp:posOffset>
            </wp:positionH>
            <wp:positionV relativeFrom="page">
              <wp:posOffset>2560320</wp:posOffset>
            </wp:positionV>
            <wp:extent cx="885825" cy="5097145"/>
            <wp:effectExtent l="0" t="0" r="0" b="0"/>
            <wp:wrapNone/>
            <wp:docPr id="4" name="Picture 3" descr="SLO-balkj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O-balkje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85825" cy="5097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p w:rsidR="00807E62" w:rsidRDefault="00807E62"/>
    <w:p w:rsidR="00807E62" w:rsidRDefault="00807E62" w:rsidP="00C2328C">
      <w:pPr>
        <w:sectPr w:rsidR="00807E62" w:rsidSect="003734AD">
          <w:endnotePr>
            <w:numFmt w:val="decimal"/>
          </w:endnotePr>
          <w:pgSz w:w="11907" w:h="16840" w:code="9"/>
          <w:pgMar w:top="4536" w:right="567" w:bottom="1814" w:left="4820" w:header="709" w:footer="709" w:gutter="0"/>
          <w:paperSrc w:first="260" w:other="260"/>
          <w:cols w:space="709"/>
          <w:docGrid w:linePitch="258"/>
        </w:sectPr>
      </w:pPr>
    </w:p>
    <w:p w:rsidR="00D85336" w:rsidRDefault="000246DB" w:rsidP="00C2328C">
      <w:r>
        <w:lastRenderedPageBreak/>
        <w:t>Verantwoording</w:t>
      </w:r>
    </w:p>
    <w:p w:rsidR="000246DB" w:rsidRDefault="000246DB" w:rsidP="00C2328C"/>
    <w:p w:rsidR="000246DB" w:rsidRDefault="000246DB" w:rsidP="00C2328C"/>
    <w:p w:rsidR="000246DB" w:rsidRPr="000246DB" w:rsidRDefault="000246DB" w:rsidP="000246DB">
      <w:r w:rsidRPr="000246DB">
        <w:rPr>
          <w:noProof/>
        </w:rPr>
        <w:drawing>
          <wp:inline distT="0" distB="0" distL="0" distR="0">
            <wp:extent cx="1227411" cy="429442"/>
            <wp:effectExtent l="0" t="0" r="0" b="889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rsidR="000246DB" w:rsidRDefault="000246DB" w:rsidP="00C2328C"/>
    <w:p w:rsidR="000246DB" w:rsidRDefault="000246DB" w:rsidP="00C2328C">
      <w:r>
        <w:rPr>
          <w:rStyle w:val="Standaardvet"/>
        </w:rPr>
        <w:t>2012 SLO (nationaal expertisecentrum leerplanontwikkeling), Enschede</w:t>
      </w:r>
    </w:p>
    <w:p w:rsidR="000246DB" w:rsidRDefault="000246DB" w:rsidP="00C2328C"/>
    <w:p w:rsidR="000246DB" w:rsidRPr="000246DB" w:rsidRDefault="000246DB" w:rsidP="000246DB">
      <w:r w:rsidRPr="000246DB">
        <w:t>Mits de bron wordt vermeld, is het toegestaan zonder voorafgaande toestemming van de uitgever deze uitgave geheel of gedeeltelijk te kopiëren en/of verspreiden en om afgeleid materiaal te maken dat op deze uitgave is gebaseerd.</w:t>
      </w:r>
    </w:p>
    <w:p w:rsidR="000246DB" w:rsidRDefault="000246DB" w:rsidP="00C2328C"/>
    <w:p w:rsidR="000246DB" w:rsidRDefault="000246DB" w:rsidP="00C2328C"/>
    <w:p w:rsidR="000246DB" w:rsidRDefault="000246DB" w:rsidP="000246DB">
      <w:r>
        <w:rPr>
          <w:rStyle w:val="Standaardvet"/>
        </w:rPr>
        <w:t>Auteurs:</w:t>
      </w:r>
      <w:r w:rsidRPr="00CA23FC">
        <w:t xml:space="preserve"> </w:t>
      </w:r>
      <w:r>
        <w:t>Anneke Noteboom, Sylvia van Os, Bronja Versteeg</w:t>
      </w:r>
    </w:p>
    <w:p w:rsidR="000246DB" w:rsidRDefault="000246DB" w:rsidP="000246DB">
      <w:pPr>
        <w:rPr>
          <w:rStyle w:val="Standaardvet"/>
        </w:rPr>
      </w:pPr>
    </w:p>
    <w:p w:rsidR="000246DB" w:rsidRPr="00793191" w:rsidRDefault="000246DB" w:rsidP="000246DB">
      <w:pPr>
        <w:rPr>
          <w:bCs/>
          <w:szCs w:val="18"/>
        </w:rPr>
      </w:pPr>
      <w:r w:rsidRPr="00793191">
        <w:rPr>
          <w:b/>
          <w:bCs/>
          <w:sz w:val="19"/>
        </w:rPr>
        <w:t xml:space="preserve">Met dank aan: </w:t>
      </w:r>
      <w:r w:rsidRPr="00793191">
        <w:rPr>
          <w:szCs w:val="18"/>
        </w:rPr>
        <w:t>de leden van de 'Adviesgroep Implementatie Referentieniveaus' én de scholen waar zij in de pilot deze checklist hebben uitgeprobeerd.</w:t>
      </w:r>
    </w:p>
    <w:p w:rsidR="000246DB" w:rsidRDefault="000246DB" w:rsidP="00C2328C">
      <w:pPr>
        <w:rPr>
          <w:rStyle w:val="Standaardvet"/>
        </w:rPr>
      </w:pPr>
    </w:p>
    <w:p w:rsidR="000246DB" w:rsidRDefault="000246DB" w:rsidP="00C2328C">
      <w:pPr>
        <w:rPr>
          <w:rStyle w:val="Standaardvet"/>
        </w:rPr>
      </w:pPr>
    </w:p>
    <w:p w:rsidR="000246DB" w:rsidRDefault="000246DB" w:rsidP="00C2328C">
      <w:r>
        <w:rPr>
          <w:rStyle w:val="Standaardvet"/>
        </w:rPr>
        <w:t>Informatie</w:t>
      </w:r>
    </w:p>
    <w:p w:rsidR="000246DB" w:rsidRDefault="000246DB" w:rsidP="00C2328C">
      <w:r>
        <w:t>SLO</w:t>
      </w:r>
    </w:p>
    <w:p w:rsidR="000246DB" w:rsidRDefault="000246DB" w:rsidP="00C2328C">
      <w:r>
        <w:t>Afdeling: Primair onderwijs</w:t>
      </w:r>
    </w:p>
    <w:p w:rsidR="000246DB" w:rsidRDefault="000246DB" w:rsidP="00C2328C">
      <w:r>
        <w:t>Postbus 2041, 7500 CA Enschede</w:t>
      </w:r>
    </w:p>
    <w:p w:rsidR="000246DB" w:rsidRDefault="000246DB" w:rsidP="00C2328C">
      <w:r>
        <w:t>Telefoon (053) 4840 664</w:t>
      </w:r>
    </w:p>
    <w:p w:rsidR="000246DB" w:rsidRDefault="000246DB" w:rsidP="00C2328C">
      <w:r>
        <w:t>Internet: www.slo.nl</w:t>
      </w:r>
    </w:p>
    <w:p w:rsidR="000246DB" w:rsidRPr="00750382" w:rsidRDefault="000246DB" w:rsidP="00C2328C">
      <w:pPr>
        <w:rPr>
          <w:lang w:val="de-DE"/>
        </w:rPr>
      </w:pPr>
      <w:r w:rsidRPr="00750382">
        <w:rPr>
          <w:lang w:val="de-DE"/>
        </w:rPr>
        <w:t xml:space="preserve">E-mail: </w:t>
      </w:r>
      <w:hyperlink r:id="rId10" w:history="1">
        <w:r w:rsidR="00750382" w:rsidRPr="00750382">
          <w:rPr>
            <w:rStyle w:val="Hyperlink"/>
            <w:lang w:val="de-DE"/>
          </w:rPr>
          <w:t>so-po@slo.nl</w:t>
        </w:r>
      </w:hyperlink>
    </w:p>
    <w:p w:rsidR="00750382" w:rsidRDefault="00750382" w:rsidP="00C2328C">
      <w:pPr>
        <w:rPr>
          <w:lang w:val="de-DE"/>
        </w:rPr>
      </w:pPr>
    </w:p>
    <w:p w:rsidR="00750382" w:rsidRPr="00750382" w:rsidRDefault="00750382" w:rsidP="00C2328C">
      <w:r>
        <w:rPr>
          <w:rStyle w:val="Standaardvet"/>
        </w:rPr>
        <w:t>AN:</w:t>
      </w:r>
      <w:r w:rsidRPr="00CA23FC">
        <w:t xml:space="preserve"> </w:t>
      </w:r>
      <w:r>
        <w:t>1.6612.526</w:t>
      </w:r>
    </w:p>
    <w:p w:rsidR="000246DB" w:rsidRPr="00750382" w:rsidRDefault="000246DB" w:rsidP="00C2328C"/>
    <w:p w:rsidR="000246DB" w:rsidRPr="00750382" w:rsidRDefault="000246DB" w:rsidP="00C2328C">
      <w:pPr>
        <w:sectPr w:rsidR="000246DB" w:rsidRPr="00750382" w:rsidSect="000246DB">
          <w:endnotePr>
            <w:numFmt w:val="decimal"/>
          </w:endnotePr>
          <w:type w:val="evenPage"/>
          <w:pgSz w:w="11907" w:h="16840" w:code="9"/>
          <w:pgMar w:top="3441" w:right="3685" w:bottom="1814" w:left="1276" w:header="709" w:footer="709" w:gutter="0"/>
          <w:paperSrc w:first="260" w:other="260"/>
          <w:cols w:space="709"/>
          <w:docGrid w:linePitch="258"/>
        </w:sectPr>
      </w:pPr>
    </w:p>
    <w:p w:rsidR="000246DB" w:rsidRPr="000246DB" w:rsidRDefault="000246DB" w:rsidP="000246DB">
      <w:pPr>
        <w:keepNext/>
        <w:tabs>
          <w:tab w:val="left" w:pos="851"/>
        </w:tabs>
        <w:outlineLvl w:val="1"/>
        <w:rPr>
          <w:b/>
          <w:bCs/>
          <w:sz w:val="23"/>
        </w:rPr>
      </w:pPr>
      <w:bookmarkStart w:id="1" w:name="_Toc343242316"/>
      <w:r w:rsidRPr="000246DB">
        <w:rPr>
          <w:b/>
          <w:sz w:val="23"/>
          <w:lang w:val="nl"/>
        </w:rPr>
        <w:lastRenderedPageBreak/>
        <w:t>Checklist</w:t>
      </w:r>
      <w:bookmarkEnd w:id="1"/>
      <w:r w:rsidRPr="000246DB">
        <w:rPr>
          <w:b/>
          <w:sz w:val="23"/>
          <w:lang w:val="nl"/>
        </w:rPr>
        <w:t xml:space="preserve"> </w:t>
      </w:r>
      <w:r w:rsidR="00750382">
        <w:rPr>
          <w:b/>
          <w:sz w:val="23"/>
          <w:lang w:val="nl"/>
        </w:rPr>
        <w:t xml:space="preserve">'Verantwoord kiezen voor fundamenteel rekenniveau 1F' </w:t>
      </w:r>
    </w:p>
    <w:p w:rsidR="000246DB" w:rsidRPr="000246DB" w:rsidRDefault="000246DB" w:rsidP="000246DB">
      <w:pPr>
        <w:overflowPunct/>
        <w:autoSpaceDE/>
        <w:autoSpaceDN/>
        <w:adjustRightInd/>
        <w:spacing w:line="240" w:lineRule="atLeast"/>
        <w:textAlignment w:val="auto"/>
        <w:rPr>
          <w:rFonts w:eastAsia="Calibri"/>
          <w:szCs w:val="18"/>
        </w:rPr>
      </w:pPr>
    </w:p>
    <w:p w:rsidR="000246DB" w:rsidRPr="000246DB" w:rsidRDefault="000246DB" w:rsidP="000246DB">
      <w:pPr>
        <w:overflowPunct/>
        <w:autoSpaceDE/>
        <w:autoSpaceDN/>
        <w:adjustRightInd/>
        <w:spacing w:line="240" w:lineRule="atLeast"/>
        <w:textAlignment w:val="auto"/>
        <w:rPr>
          <w:rFonts w:eastAsia="Calibri"/>
          <w:szCs w:val="18"/>
        </w:rPr>
      </w:pPr>
    </w:p>
    <w:p w:rsidR="000246DB" w:rsidRPr="000246DB" w:rsidRDefault="000246DB" w:rsidP="000246DB">
      <w:pPr>
        <w:overflowPunct/>
        <w:autoSpaceDE/>
        <w:autoSpaceDN/>
        <w:adjustRightInd/>
        <w:spacing w:line="240" w:lineRule="atLeast"/>
        <w:textAlignment w:val="auto"/>
        <w:rPr>
          <w:rFonts w:eastAsia="Calibri"/>
          <w:szCs w:val="18"/>
        </w:rPr>
      </w:pPr>
      <w:r w:rsidRPr="000246DB">
        <w:rPr>
          <w:rFonts w:eastAsia="Calibri"/>
          <w:szCs w:val="18"/>
        </w:rPr>
        <w:t>Naam leerling: __________________________ Groep: ________ Datum: _______________</w:t>
      </w:r>
    </w:p>
    <w:p w:rsidR="000246DB" w:rsidRPr="000246DB" w:rsidRDefault="000246DB" w:rsidP="000246DB">
      <w:pPr>
        <w:overflowPunct/>
        <w:autoSpaceDE/>
        <w:autoSpaceDN/>
        <w:adjustRightInd/>
        <w:spacing w:line="240" w:lineRule="atLeast"/>
        <w:textAlignment w:val="auto"/>
        <w:rPr>
          <w:rFonts w:eastAsia="Calibri"/>
          <w:szCs w:val="18"/>
        </w:rPr>
      </w:pPr>
    </w:p>
    <w:p w:rsidR="000246DB" w:rsidRPr="000246DB" w:rsidRDefault="000246DB" w:rsidP="000246DB">
      <w:pPr>
        <w:overflowPunct/>
        <w:autoSpaceDE/>
        <w:autoSpaceDN/>
        <w:adjustRightInd/>
        <w:spacing w:line="240" w:lineRule="atLeast"/>
        <w:textAlignment w:val="auto"/>
        <w:rPr>
          <w:rFonts w:eastAsia="Calibri"/>
          <w:szCs w:val="18"/>
        </w:rPr>
      </w:pPr>
      <w:r w:rsidRPr="000246DB">
        <w:rPr>
          <w:rFonts w:eastAsia="Calibri"/>
          <w:szCs w:val="18"/>
        </w:rPr>
        <w:t>Ingevuld door: _______________________________          Functie: ____________________</w:t>
      </w:r>
    </w:p>
    <w:p w:rsidR="000246DB" w:rsidRPr="000246DB" w:rsidRDefault="000246DB" w:rsidP="000246DB">
      <w:pPr>
        <w:overflowPunct/>
        <w:autoSpaceDE/>
        <w:autoSpaceDN/>
        <w:adjustRightInd/>
        <w:spacing w:line="240" w:lineRule="atLeast"/>
        <w:textAlignment w:val="auto"/>
        <w:rPr>
          <w:rFonts w:eastAsia="Calibri"/>
          <w:sz w:val="20"/>
        </w:rPr>
      </w:pPr>
    </w:p>
    <w:p w:rsidR="000246DB" w:rsidRPr="000246DB" w:rsidRDefault="000246DB" w:rsidP="000246DB">
      <w:pPr>
        <w:overflowPunct/>
        <w:autoSpaceDE/>
        <w:autoSpaceDN/>
        <w:adjustRightInd/>
        <w:spacing w:line="240" w:lineRule="atLeast"/>
        <w:textAlignment w:val="auto"/>
        <w:rPr>
          <w:rFonts w:eastAsia="Calibri"/>
          <w:sz w:val="20"/>
          <w:lang w:val="nl"/>
        </w:rPr>
      </w:pPr>
    </w:p>
    <w:p w:rsidR="000246DB" w:rsidRPr="000246DB" w:rsidRDefault="000246DB" w:rsidP="000246DB">
      <w:pPr>
        <w:rPr>
          <w:b/>
        </w:rPr>
      </w:pPr>
      <w:r w:rsidRPr="000246DB">
        <w:rPr>
          <w:b/>
        </w:rPr>
        <w:t>Werkwijze</w:t>
      </w:r>
    </w:p>
    <w:p w:rsidR="000246DB" w:rsidRPr="000246DB" w:rsidRDefault="000246DB" w:rsidP="000246DB">
      <w:r w:rsidRPr="000246DB">
        <w:t xml:space="preserve">Geef per vraag met een kruisje uw antwoord aan. </w:t>
      </w:r>
    </w:p>
    <w:p w:rsidR="000246DB" w:rsidRPr="000246DB" w:rsidRDefault="000246DB" w:rsidP="000246DB">
      <w:r w:rsidRPr="000246DB">
        <w:t xml:space="preserve">Zie voor een toelichting bij elk onderdeel deel 2 van de handreiking </w:t>
      </w:r>
      <w:r w:rsidRPr="000246DB">
        <w:rPr>
          <w:i/>
          <w:iCs/>
        </w:rPr>
        <w:t>Checklist 'Verantwoord kiezen voor fundamenteel rekenniveau 1F'.</w:t>
      </w:r>
      <w:r w:rsidRPr="000246DB">
        <w:t xml:space="preserve"> Ga voor de onderdelen waarop u het antwoord 'weet ik niet' hebt ingevuld na of het antwoord alsnog een 'ja' of een 'nee' moet zijn. Bepaal aan het einde van ieder onderdeel de eindconclusie bij dat onderdeel op basis van uw gegeven antwoorden. </w:t>
      </w:r>
    </w:p>
    <w:p w:rsidR="000246DB" w:rsidRPr="000246DB" w:rsidRDefault="000246DB" w:rsidP="000246DB">
      <w:r w:rsidRPr="000246DB">
        <w:t>Neem deze scores over in het totaaloverzicht op pagina 5. Kijk in deel 3 van de handreiking om na te gaan wat de eindconclusie voor de betreffende leerling kan betekenen voor het vaststellen van het hoogst haalbare rekenniveau en welke gevolgen dit heeft voor het verdere aanbod en de verdere aanpak.</w:t>
      </w:r>
    </w:p>
    <w:p w:rsidR="000246DB" w:rsidRPr="000246DB" w:rsidRDefault="000246DB" w:rsidP="000246DB"/>
    <w:p w:rsidR="000246DB" w:rsidRPr="000246DB" w:rsidRDefault="000246DB" w:rsidP="000246DB">
      <w:pPr>
        <w:keepNext/>
        <w:numPr>
          <w:ilvl w:val="2"/>
          <w:numId w:val="0"/>
        </w:numPr>
        <w:tabs>
          <w:tab w:val="left" w:pos="426"/>
        </w:tabs>
        <w:outlineLvl w:val="2"/>
        <w:rPr>
          <w:sz w:val="23"/>
          <w:lang w:val="nl"/>
        </w:rPr>
      </w:pPr>
      <w:r w:rsidRPr="000246DB">
        <w:rPr>
          <w:sz w:val="23"/>
          <w:lang w:val="nl"/>
        </w:rPr>
        <w:t>A.</w:t>
      </w:r>
      <w:r w:rsidRPr="000246DB">
        <w:rPr>
          <w:sz w:val="23"/>
          <w:lang w:val="nl"/>
        </w:rPr>
        <w:tab/>
        <w:t>Toetsscores</w:t>
      </w:r>
    </w:p>
    <w:p w:rsidR="000246DB" w:rsidRPr="000246DB" w:rsidRDefault="000246DB" w:rsidP="000246DB">
      <w:pPr>
        <w:rPr>
          <w:b/>
          <w:bCs/>
        </w:rPr>
      </w:pPr>
    </w:p>
    <w:tbl>
      <w:tblPr>
        <w:tblW w:w="8152"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224"/>
        <w:gridCol w:w="653"/>
        <w:gridCol w:w="567"/>
        <w:gridCol w:w="708"/>
      </w:tblGrid>
      <w:tr w:rsidR="000246DB" w:rsidRPr="000246DB" w:rsidTr="00F9093E">
        <w:tc>
          <w:tcPr>
            <w:tcW w:w="6224" w:type="dxa"/>
          </w:tcPr>
          <w:p w:rsidR="000246DB" w:rsidRPr="000246DB" w:rsidRDefault="000246DB" w:rsidP="000246DB"/>
        </w:tc>
        <w:tc>
          <w:tcPr>
            <w:tcW w:w="653" w:type="dxa"/>
          </w:tcPr>
          <w:p w:rsidR="000246DB" w:rsidRPr="000246DB" w:rsidRDefault="000246DB" w:rsidP="000246DB">
            <w:r w:rsidRPr="000246DB">
              <w:t>Ja</w:t>
            </w:r>
          </w:p>
        </w:tc>
        <w:tc>
          <w:tcPr>
            <w:tcW w:w="567" w:type="dxa"/>
          </w:tcPr>
          <w:p w:rsidR="000246DB" w:rsidRPr="000246DB" w:rsidRDefault="000246DB" w:rsidP="000246DB">
            <w:r w:rsidRPr="000246DB">
              <w:t>Nee</w:t>
            </w:r>
          </w:p>
        </w:tc>
        <w:tc>
          <w:tcPr>
            <w:tcW w:w="708" w:type="dxa"/>
          </w:tcPr>
          <w:p w:rsidR="000246DB" w:rsidRPr="000246DB" w:rsidRDefault="000246DB" w:rsidP="000246DB">
            <w:r w:rsidRPr="000246DB">
              <w:t>N.v.t.</w:t>
            </w:r>
          </w:p>
        </w:tc>
      </w:tr>
      <w:tr w:rsidR="000246DB" w:rsidRPr="000246DB" w:rsidTr="00F9093E">
        <w:tc>
          <w:tcPr>
            <w:tcW w:w="6224" w:type="dxa"/>
          </w:tcPr>
          <w:p w:rsidR="000246DB" w:rsidRPr="000246DB" w:rsidRDefault="000246DB" w:rsidP="000246DB">
            <w:r w:rsidRPr="000246DB">
              <w:t xml:space="preserve">A.1. </w:t>
            </w:r>
            <w:r w:rsidRPr="000246DB">
              <w:rPr>
                <w:u w:val="single"/>
              </w:rPr>
              <w:t>Cito-LOVS-toets rekenen-wiskunde</w:t>
            </w:r>
          </w:p>
          <w:p w:rsidR="000246DB" w:rsidRPr="000246DB" w:rsidRDefault="000246DB" w:rsidP="000246DB">
            <w:pPr>
              <w:ind w:left="390"/>
            </w:pPr>
            <w:r w:rsidRPr="000246DB">
              <w:t>Is er minimaal drie keer achtereenvolgens sprake van een lage D- of E-score of een V-score?</w:t>
            </w:r>
          </w:p>
        </w:tc>
        <w:tc>
          <w:tcPr>
            <w:tcW w:w="653"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r w:rsidR="000246DB" w:rsidRPr="000246DB" w:rsidTr="00F9093E">
        <w:tc>
          <w:tcPr>
            <w:tcW w:w="6224" w:type="dxa"/>
          </w:tcPr>
          <w:p w:rsidR="000246DB" w:rsidRPr="000246DB" w:rsidRDefault="000246DB" w:rsidP="000246DB">
            <w:r w:rsidRPr="000246DB">
              <w:t xml:space="preserve">A.2. </w:t>
            </w:r>
            <w:r w:rsidRPr="000246DB">
              <w:rPr>
                <w:u w:val="single"/>
              </w:rPr>
              <w:t>Methodegebonden toetsen</w:t>
            </w:r>
          </w:p>
          <w:p w:rsidR="000246DB" w:rsidRPr="000246DB" w:rsidRDefault="000246DB" w:rsidP="000246DB">
            <w:pPr>
              <w:ind w:left="390"/>
            </w:pPr>
            <w:r w:rsidRPr="000246DB">
              <w:t>Maakt de leerling doorgaans meer dan de helft van de opgaven van de methodetoetsen fout?</w:t>
            </w:r>
          </w:p>
        </w:tc>
        <w:tc>
          <w:tcPr>
            <w:tcW w:w="653"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bl>
    <w:p w:rsidR="000246DB" w:rsidRPr="000246DB" w:rsidRDefault="000246DB" w:rsidP="000246DB"/>
    <w:tbl>
      <w:tblPr>
        <w:tblW w:w="8152" w:type="dxa"/>
        <w:tblInd w:w="-106"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877"/>
        <w:gridCol w:w="567"/>
        <w:gridCol w:w="708"/>
      </w:tblGrid>
      <w:tr w:rsidR="000246DB" w:rsidRPr="000246DB" w:rsidTr="00F9093E">
        <w:tc>
          <w:tcPr>
            <w:tcW w:w="6877" w:type="dxa"/>
          </w:tcPr>
          <w:p w:rsidR="000246DB" w:rsidRPr="000246DB" w:rsidRDefault="000246DB" w:rsidP="000246DB">
            <w:pPr>
              <w:rPr>
                <w:b/>
                <w:bCs/>
                <w:i/>
                <w:iCs/>
              </w:rPr>
            </w:pPr>
            <w:r w:rsidRPr="000246DB">
              <w:rPr>
                <w:b/>
                <w:bCs/>
                <w:i/>
                <w:iCs/>
              </w:rPr>
              <w:t>Conclusie ten aanzien van A. Toetsscores</w:t>
            </w:r>
          </w:p>
        </w:tc>
        <w:tc>
          <w:tcPr>
            <w:tcW w:w="567" w:type="dxa"/>
          </w:tcPr>
          <w:p w:rsidR="000246DB" w:rsidRPr="000246DB" w:rsidRDefault="000246DB" w:rsidP="000246DB">
            <w:r w:rsidRPr="000246DB">
              <w:t>Ja</w:t>
            </w:r>
          </w:p>
        </w:tc>
        <w:tc>
          <w:tcPr>
            <w:tcW w:w="708" w:type="dxa"/>
          </w:tcPr>
          <w:p w:rsidR="000246DB" w:rsidRPr="000246DB" w:rsidRDefault="000246DB" w:rsidP="000246DB">
            <w:r w:rsidRPr="000246DB">
              <w:t>Nee</w:t>
            </w:r>
          </w:p>
        </w:tc>
      </w:tr>
      <w:tr w:rsidR="000246DB" w:rsidRPr="000246DB" w:rsidTr="00F9093E">
        <w:tc>
          <w:tcPr>
            <w:tcW w:w="6877" w:type="dxa"/>
          </w:tcPr>
          <w:p w:rsidR="000246DB" w:rsidRPr="000246DB" w:rsidRDefault="000246DB" w:rsidP="000246DB">
            <w:r w:rsidRPr="000246DB">
              <w:t>Zijn de antwoorden op de bovenstaande vragen over de toetsscores voor u reden om het werken op de 1F-lijn te starten?</w:t>
            </w:r>
          </w:p>
        </w:tc>
        <w:tc>
          <w:tcPr>
            <w:tcW w:w="567" w:type="dxa"/>
          </w:tcPr>
          <w:p w:rsidR="000246DB" w:rsidRPr="000246DB" w:rsidRDefault="000246DB" w:rsidP="000246DB"/>
        </w:tc>
        <w:tc>
          <w:tcPr>
            <w:tcW w:w="708" w:type="dxa"/>
          </w:tcPr>
          <w:p w:rsidR="000246DB" w:rsidRPr="000246DB" w:rsidRDefault="000246DB" w:rsidP="000246DB"/>
        </w:tc>
      </w:tr>
    </w:tbl>
    <w:p w:rsidR="000246DB" w:rsidRPr="000246DB" w:rsidRDefault="000246DB" w:rsidP="000246DB"/>
    <w:p w:rsidR="000246DB" w:rsidRPr="000246DB" w:rsidRDefault="000246DB" w:rsidP="000246DB">
      <w:pPr>
        <w:keepNext/>
        <w:numPr>
          <w:ilvl w:val="2"/>
          <w:numId w:val="0"/>
        </w:numPr>
        <w:tabs>
          <w:tab w:val="left" w:pos="426"/>
        </w:tabs>
        <w:outlineLvl w:val="2"/>
        <w:rPr>
          <w:sz w:val="23"/>
          <w:lang w:val="nl"/>
        </w:rPr>
      </w:pPr>
      <w:r w:rsidRPr="000246DB">
        <w:rPr>
          <w:sz w:val="23"/>
          <w:lang w:val="nl"/>
        </w:rPr>
        <w:t>B.</w:t>
      </w:r>
      <w:r w:rsidRPr="000246DB">
        <w:rPr>
          <w:sz w:val="23"/>
          <w:lang w:val="nl"/>
        </w:rPr>
        <w:tab/>
        <w:t>Vroegtijdige onderkenning</w:t>
      </w:r>
    </w:p>
    <w:p w:rsidR="000246DB" w:rsidRPr="000246DB" w:rsidRDefault="000246DB" w:rsidP="000246DB"/>
    <w:tbl>
      <w:tblPr>
        <w:tblW w:w="804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202"/>
        <w:gridCol w:w="567"/>
        <w:gridCol w:w="567"/>
        <w:gridCol w:w="708"/>
      </w:tblGrid>
      <w:tr w:rsidR="000246DB" w:rsidRPr="000246DB" w:rsidTr="00F9093E">
        <w:tc>
          <w:tcPr>
            <w:tcW w:w="6202" w:type="dxa"/>
          </w:tcPr>
          <w:p w:rsidR="000246DB" w:rsidRPr="000246DB" w:rsidRDefault="000246DB" w:rsidP="000246DB"/>
        </w:tc>
        <w:tc>
          <w:tcPr>
            <w:tcW w:w="567" w:type="dxa"/>
          </w:tcPr>
          <w:p w:rsidR="000246DB" w:rsidRPr="000246DB" w:rsidRDefault="000246DB" w:rsidP="000246DB">
            <w:r w:rsidRPr="000246DB">
              <w:t>Ja</w:t>
            </w:r>
          </w:p>
        </w:tc>
        <w:tc>
          <w:tcPr>
            <w:tcW w:w="567" w:type="dxa"/>
          </w:tcPr>
          <w:p w:rsidR="000246DB" w:rsidRPr="000246DB" w:rsidRDefault="000246DB" w:rsidP="000246DB">
            <w:r w:rsidRPr="000246DB">
              <w:t>Nee</w:t>
            </w:r>
          </w:p>
        </w:tc>
        <w:tc>
          <w:tcPr>
            <w:tcW w:w="708" w:type="dxa"/>
          </w:tcPr>
          <w:p w:rsidR="000246DB" w:rsidRPr="000246DB" w:rsidRDefault="000246DB" w:rsidP="000246DB">
            <w:r w:rsidRPr="000246DB">
              <w:t>N.v.t.</w:t>
            </w:r>
          </w:p>
        </w:tc>
      </w:tr>
      <w:tr w:rsidR="000246DB" w:rsidRPr="000246DB" w:rsidTr="00F9093E">
        <w:tc>
          <w:tcPr>
            <w:tcW w:w="6202" w:type="dxa"/>
          </w:tcPr>
          <w:p w:rsidR="000246DB" w:rsidRPr="000246DB" w:rsidRDefault="000246DB" w:rsidP="000246DB">
            <w:r w:rsidRPr="000246DB">
              <w:t xml:space="preserve">B.1.  </w:t>
            </w:r>
            <w:r w:rsidRPr="000246DB">
              <w:rPr>
                <w:u w:val="single"/>
              </w:rPr>
              <w:t>Rekenvaardigheid in groep 1 en 2</w:t>
            </w:r>
          </w:p>
          <w:p w:rsidR="000246DB" w:rsidRPr="000246DB" w:rsidRDefault="000246DB" w:rsidP="000246DB">
            <w:pPr>
              <w:ind w:left="424"/>
            </w:pPr>
            <w:r w:rsidRPr="000246DB">
              <w:t>Is in groep 1 en 2 al een achterstand geconstateerd in vergelijking met leeftijdsgenootjes?</w:t>
            </w:r>
          </w:p>
        </w:tc>
        <w:tc>
          <w:tcPr>
            <w:tcW w:w="567"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r w:rsidR="000246DB" w:rsidRPr="000246DB" w:rsidTr="00F9093E">
        <w:tc>
          <w:tcPr>
            <w:tcW w:w="6202" w:type="dxa"/>
          </w:tcPr>
          <w:p w:rsidR="000246DB" w:rsidRPr="000246DB" w:rsidRDefault="000246DB" w:rsidP="000246DB">
            <w:r w:rsidRPr="000246DB">
              <w:t xml:space="preserve">B.2.  </w:t>
            </w:r>
            <w:r w:rsidRPr="000246DB">
              <w:rPr>
                <w:u w:val="single"/>
              </w:rPr>
              <w:t>Afgestemde hulp in groep 1 en 2</w:t>
            </w:r>
          </w:p>
          <w:p w:rsidR="000246DB" w:rsidRPr="000246DB" w:rsidRDefault="000246DB" w:rsidP="000246DB">
            <w:pPr>
              <w:ind w:left="424"/>
            </w:pPr>
            <w:r w:rsidRPr="000246DB">
              <w:t>Vindt u dat de leerling in groep 1 en 2 voldoende afgestemde hulp heeft gekregen om zijn of haar rekenvaardigheid te versterken?</w:t>
            </w:r>
          </w:p>
        </w:tc>
        <w:tc>
          <w:tcPr>
            <w:tcW w:w="567"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r w:rsidR="000246DB" w:rsidRPr="000246DB" w:rsidTr="00F9093E">
        <w:tc>
          <w:tcPr>
            <w:tcW w:w="6202" w:type="dxa"/>
          </w:tcPr>
          <w:p w:rsidR="000246DB" w:rsidRPr="000246DB" w:rsidRDefault="000246DB" w:rsidP="000246DB">
            <w:r w:rsidRPr="000246DB">
              <w:t xml:space="preserve">B.3.  </w:t>
            </w:r>
            <w:r w:rsidRPr="000246DB">
              <w:rPr>
                <w:u w:val="single"/>
              </w:rPr>
              <w:t>Rekenvaardigheid in groep 3 en 4</w:t>
            </w:r>
          </w:p>
          <w:p w:rsidR="000246DB" w:rsidRPr="000246DB" w:rsidRDefault="000246DB" w:rsidP="000246DB">
            <w:pPr>
              <w:ind w:left="424"/>
            </w:pPr>
            <w:r w:rsidRPr="000246DB">
              <w:t>Is in groep 3 en 4 een achterstand geconstateerd (lage C-, D- of E-scores of IV- of V-scores op de Citotoets en/of doorgaans minder dan 60% goed op de methodegebonden toetsen)?</w:t>
            </w:r>
          </w:p>
        </w:tc>
        <w:tc>
          <w:tcPr>
            <w:tcW w:w="567"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r w:rsidR="000246DB" w:rsidRPr="000246DB" w:rsidTr="00F9093E">
        <w:tc>
          <w:tcPr>
            <w:tcW w:w="6202" w:type="dxa"/>
          </w:tcPr>
          <w:p w:rsidR="000246DB" w:rsidRPr="000246DB" w:rsidRDefault="000246DB" w:rsidP="000246DB">
            <w:r w:rsidRPr="000246DB">
              <w:t xml:space="preserve">B.4.  </w:t>
            </w:r>
            <w:r w:rsidRPr="000246DB">
              <w:rPr>
                <w:u w:val="single"/>
              </w:rPr>
              <w:t>Afgestemde hulp in groep 3 en 4</w:t>
            </w:r>
          </w:p>
          <w:p w:rsidR="000246DB" w:rsidRPr="000246DB" w:rsidRDefault="000246DB" w:rsidP="000246DB">
            <w:pPr>
              <w:ind w:left="424"/>
            </w:pPr>
            <w:r w:rsidRPr="000246DB">
              <w:t>Vindt u dat de leerling in groep 3 en 4 voldoende afgestemde hulp heeft gekregen om zijn of haar rekenvaardigheid te versterken?</w:t>
            </w:r>
          </w:p>
        </w:tc>
        <w:tc>
          <w:tcPr>
            <w:tcW w:w="567" w:type="dxa"/>
          </w:tcPr>
          <w:p w:rsidR="000246DB" w:rsidRPr="000246DB" w:rsidRDefault="000246DB" w:rsidP="000246DB"/>
        </w:tc>
        <w:tc>
          <w:tcPr>
            <w:tcW w:w="567" w:type="dxa"/>
          </w:tcPr>
          <w:p w:rsidR="000246DB" w:rsidRPr="000246DB" w:rsidRDefault="000246DB" w:rsidP="000246DB"/>
        </w:tc>
        <w:tc>
          <w:tcPr>
            <w:tcW w:w="708" w:type="dxa"/>
          </w:tcPr>
          <w:p w:rsidR="000246DB" w:rsidRPr="000246DB" w:rsidRDefault="000246DB" w:rsidP="000246DB"/>
        </w:tc>
      </w:tr>
    </w:tbl>
    <w:p w:rsidR="000246DB" w:rsidRPr="000246DB" w:rsidRDefault="000246DB" w:rsidP="000246DB">
      <w:pPr>
        <w:overflowPunct/>
        <w:autoSpaceDE/>
        <w:autoSpaceDN/>
        <w:adjustRightInd/>
        <w:spacing w:line="240" w:lineRule="atLeast"/>
        <w:textAlignment w:val="auto"/>
        <w:rPr>
          <w:rFonts w:eastAsia="Calibri"/>
          <w:sz w:val="20"/>
          <w:lang w:eastAsia="en-US"/>
        </w:rPr>
      </w:pPr>
      <w:r w:rsidRPr="000246DB">
        <w:rPr>
          <w:rFonts w:eastAsia="Calibri"/>
          <w:sz w:val="20"/>
          <w:lang w:eastAsia="en-US"/>
        </w:rPr>
        <w:br w:type="page"/>
      </w:r>
    </w:p>
    <w:tbl>
      <w:tblPr>
        <w:tblW w:w="804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1E0" w:firstRow="1" w:lastRow="1" w:firstColumn="1" w:lastColumn="1" w:noHBand="0" w:noVBand="0"/>
      </w:tblPr>
      <w:tblGrid>
        <w:gridCol w:w="6237"/>
        <w:gridCol w:w="567"/>
        <w:gridCol w:w="567"/>
        <w:gridCol w:w="673"/>
      </w:tblGrid>
      <w:tr w:rsidR="000246DB" w:rsidRPr="000246DB" w:rsidTr="00F9093E">
        <w:tc>
          <w:tcPr>
            <w:tcW w:w="6237" w:type="dxa"/>
          </w:tcPr>
          <w:p w:rsidR="000246DB" w:rsidRPr="000246DB" w:rsidRDefault="000246DB" w:rsidP="000246DB">
            <w:r w:rsidRPr="000246DB">
              <w:lastRenderedPageBreak/>
              <w:t xml:space="preserve">B.5.  </w:t>
            </w:r>
            <w:r w:rsidRPr="000246DB">
              <w:rPr>
                <w:u w:val="single"/>
              </w:rPr>
              <w:t>Rekenvaardigheid in groep 5</w:t>
            </w:r>
          </w:p>
          <w:p w:rsidR="000246DB" w:rsidRPr="000246DB" w:rsidRDefault="000246DB" w:rsidP="000246DB">
            <w:pPr>
              <w:ind w:left="424"/>
            </w:pPr>
            <w:r w:rsidRPr="000246DB">
              <w:t>Is in groep 5 een achterstand geconstateerd (lage C-, D- of E-scores of IV- of V-scores op de Citotoets en/of doorgaans minder dan 60% goed op de methodegebonden toetsen)?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r w:rsidR="000246DB" w:rsidRPr="000246DB" w:rsidTr="00F9093E">
        <w:tc>
          <w:tcPr>
            <w:tcW w:w="6237" w:type="dxa"/>
          </w:tcPr>
          <w:p w:rsidR="000246DB" w:rsidRPr="000246DB" w:rsidRDefault="000246DB" w:rsidP="000246DB">
            <w:r w:rsidRPr="000246DB">
              <w:t xml:space="preserve">B.6.  </w:t>
            </w:r>
            <w:r w:rsidRPr="000246DB">
              <w:rPr>
                <w:u w:val="single"/>
              </w:rPr>
              <w:t>Hulp in groep 5</w:t>
            </w:r>
          </w:p>
          <w:p w:rsidR="000246DB" w:rsidRPr="000246DB" w:rsidRDefault="000246DB" w:rsidP="000246DB">
            <w:pPr>
              <w:ind w:left="424"/>
            </w:pPr>
            <w:r w:rsidRPr="000246DB">
              <w:t>Vindt u dat de leerling in groep 5 voldoende afgestemde hulp heeft gekregen om zijn of haar rekenvaardigheid te versterken?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r w:rsidR="000246DB" w:rsidRPr="000246DB" w:rsidTr="00F9093E">
        <w:tc>
          <w:tcPr>
            <w:tcW w:w="8044" w:type="dxa"/>
            <w:gridSpan w:val="4"/>
          </w:tcPr>
          <w:p w:rsidR="000246DB" w:rsidRPr="000246DB" w:rsidRDefault="000246DB" w:rsidP="000246DB">
            <w:r w:rsidRPr="000246DB">
              <w:t>Indien van toepassing:</w:t>
            </w:r>
          </w:p>
        </w:tc>
      </w:tr>
      <w:tr w:rsidR="000246DB" w:rsidRPr="000246DB" w:rsidTr="00F9093E">
        <w:tc>
          <w:tcPr>
            <w:tcW w:w="6237" w:type="dxa"/>
          </w:tcPr>
          <w:p w:rsidR="000246DB" w:rsidRPr="000246DB" w:rsidRDefault="000246DB" w:rsidP="000246DB">
            <w:r w:rsidRPr="000246DB">
              <w:t xml:space="preserve">B.7.  </w:t>
            </w:r>
            <w:r w:rsidRPr="000246DB">
              <w:rPr>
                <w:u w:val="single"/>
              </w:rPr>
              <w:t>Rekenvaardigheid in groep 6</w:t>
            </w:r>
          </w:p>
          <w:p w:rsidR="000246DB" w:rsidRPr="000246DB" w:rsidRDefault="000246DB" w:rsidP="000246DB">
            <w:pPr>
              <w:ind w:left="424"/>
            </w:pPr>
            <w:r w:rsidRPr="000246DB">
              <w:t>Is in groep 6 een achterstand geconstateerd (lage C-, D- of E-scores of IV- of V-scores op de Citotoets en/of doorgaans minder dan 60% goed op de methodegebonden toetsen)?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r w:rsidR="000246DB" w:rsidRPr="000246DB" w:rsidTr="00F9093E">
        <w:tc>
          <w:tcPr>
            <w:tcW w:w="6237" w:type="dxa"/>
          </w:tcPr>
          <w:p w:rsidR="000246DB" w:rsidRPr="000246DB" w:rsidRDefault="000246DB" w:rsidP="000246DB">
            <w:r w:rsidRPr="000246DB">
              <w:t xml:space="preserve">B.8.  </w:t>
            </w:r>
            <w:r w:rsidRPr="000246DB">
              <w:rPr>
                <w:u w:val="single"/>
              </w:rPr>
              <w:t>Hulp in groep 6</w:t>
            </w:r>
          </w:p>
          <w:p w:rsidR="000246DB" w:rsidRPr="000246DB" w:rsidRDefault="000246DB" w:rsidP="000246DB">
            <w:pPr>
              <w:ind w:left="424"/>
            </w:pPr>
            <w:r w:rsidRPr="000246DB">
              <w:t>Vindt u dat de leerling in groep 6 voldoende afgestemde hulp heeft gekregen om zijn of haar rekenvaardigheid te versterken?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r w:rsidR="000246DB" w:rsidRPr="000246DB" w:rsidTr="00F9093E">
        <w:tc>
          <w:tcPr>
            <w:tcW w:w="6237" w:type="dxa"/>
          </w:tcPr>
          <w:p w:rsidR="000246DB" w:rsidRPr="000246DB" w:rsidRDefault="000246DB" w:rsidP="000246DB">
            <w:r w:rsidRPr="000246DB">
              <w:t xml:space="preserve">B.9.  </w:t>
            </w:r>
            <w:r w:rsidRPr="000246DB">
              <w:rPr>
                <w:u w:val="single"/>
              </w:rPr>
              <w:t>Rekenvaardigheid in groep 7</w:t>
            </w:r>
          </w:p>
          <w:p w:rsidR="000246DB" w:rsidRPr="000246DB" w:rsidRDefault="000246DB" w:rsidP="000246DB">
            <w:pPr>
              <w:ind w:left="424"/>
            </w:pPr>
            <w:r w:rsidRPr="000246DB">
              <w:t>Is in groep 7 een achterstand geconstateerd (lage C-, D- of E-scores of IV- of V-scores op de Citotoets en/of doorgaans minder dan 60% goed op de methodegebonden toetsen)?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r w:rsidR="000246DB" w:rsidRPr="000246DB" w:rsidTr="00F9093E">
        <w:tc>
          <w:tcPr>
            <w:tcW w:w="6237" w:type="dxa"/>
          </w:tcPr>
          <w:p w:rsidR="000246DB" w:rsidRPr="000246DB" w:rsidRDefault="000246DB" w:rsidP="000246DB">
            <w:r w:rsidRPr="000246DB">
              <w:t xml:space="preserve">B.10. </w:t>
            </w:r>
            <w:r w:rsidRPr="000246DB">
              <w:rPr>
                <w:u w:val="single"/>
              </w:rPr>
              <w:t>Hulp in groep 7</w:t>
            </w:r>
          </w:p>
          <w:p w:rsidR="000246DB" w:rsidRPr="000246DB" w:rsidRDefault="000246DB" w:rsidP="000246DB">
            <w:pPr>
              <w:ind w:left="424"/>
            </w:pPr>
            <w:r w:rsidRPr="000246DB">
              <w:t>Vindt u dat de leerling in groep 7 voldoende afgestemde hulp heeft gekregen om zijn of haar rekenvaardigheid te versterken?</w:t>
            </w:r>
          </w:p>
        </w:tc>
        <w:tc>
          <w:tcPr>
            <w:tcW w:w="567" w:type="dxa"/>
          </w:tcPr>
          <w:p w:rsidR="000246DB" w:rsidRPr="000246DB" w:rsidRDefault="000246DB" w:rsidP="000246DB"/>
        </w:tc>
        <w:tc>
          <w:tcPr>
            <w:tcW w:w="567" w:type="dxa"/>
          </w:tcPr>
          <w:p w:rsidR="000246DB" w:rsidRPr="000246DB" w:rsidRDefault="000246DB" w:rsidP="000246DB"/>
        </w:tc>
        <w:tc>
          <w:tcPr>
            <w:tcW w:w="673" w:type="dxa"/>
          </w:tcPr>
          <w:p w:rsidR="000246DB" w:rsidRPr="000246DB" w:rsidRDefault="000246DB" w:rsidP="000246DB"/>
        </w:tc>
      </w:tr>
    </w:tbl>
    <w:p w:rsidR="000246DB" w:rsidRPr="000246DB" w:rsidRDefault="000246DB" w:rsidP="000246DB"/>
    <w:tbl>
      <w:tblPr>
        <w:tblW w:w="804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910"/>
        <w:gridCol w:w="426"/>
        <w:gridCol w:w="708"/>
      </w:tblGrid>
      <w:tr w:rsidR="000246DB" w:rsidRPr="000246DB" w:rsidTr="00F9093E">
        <w:tc>
          <w:tcPr>
            <w:tcW w:w="6910" w:type="dxa"/>
          </w:tcPr>
          <w:p w:rsidR="000246DB" w:rsidRPr="000246DB" w:rsidRDefault="000246DB" w:rsidP="000246DB">
            <w:pPr>
              <w:rPr>
                <w:b/>
                <w:bCs/>
                <w:i/>
                <w:iCs/>
              </w:rPr>
            </w:pPr>
            <w:r w:rsidRPr="000246DB">
              <w:rPr>
                <w:b/>
                <w:bCs/>
                <w:i/>
                <w:iCs/>
              </w:rPr>
              <w:t>Conclusie ten aanzien van B. Vroegtijdige onderkenning</w:t>
            </w:r>
          </w:p>
        </w:tc>
        <w:tc>
          <w:tcPr>
            <w:tcW w:w="426" w:type="dxa"/>
          </w:tcPr>
          <w:p w:rsidR="000246DB" w:rsidRPr="000246DB" w:rsidRDefault="000246DB" w:rsidP="000246DB">
            <w:r w:rsidRPr="000246DB">
              <w:t>Ja</w:t>
            </w:r>
          </w:p>
        </w:tc>
        <w:tc>
          <w:tcPr>
            <w:tcW w:w="708" w:type="dxa"/>
          </w:tcPr>
          <w:p w:rsidR="000246DB" w:rsidRPr="000246DB" w:rsidRDefault="000246DB" w:rsidP="000246DB">
            <w:r w:rsidRPr="000246DB">
              <w:t>Nee</w:t>
            </w:r>
          </w:p>
        </w:tc>
      </w:tr>
      <w:tr w:rsidR="000246DB" w:rsidRPr="000246DB" w:rsidTr="00F9093E">
        <w:tc>
          <w:tcPr>
            <w:tcW w:w="6910" w:type="dxa"/>
          </w:tcPr>
          <w:p w:rsidR="000246DB" w:rsidRPr="000246DB" w:rsidRDefault="000246DB" w:rsidP="000246DB">
            <w:r w:rsidRPr="000246DB">
              <w:t>Zijn de antwoorden op de bovenstaande vragen over de vroegtijdige onderkenning reden om het werken op de 1F-lijn te starten?</w:t>
            </w:r>
          </w:p>
        </w:tc>
        <w:tc>
          <w:tcPr>
            <w:tcW w:w="426" w:type="dxa"/>
          </w:tcPr>
          <w:p w:rsidR="000246DB" w:rsidRPr="000246DB" w:rsidRDefault="000246DB" w:rsidP="000246DB"/>
        </w:tc>
        <w:tc>
          <w:tcPr>
            <w:tcW w:w="708" w:type="dxa"/>
          </w:tcPr>
          <w:p w:rsidR="000246DB" w:rsidRPr="000246DB" w:rsidRDefault="000246DB" w:rsidP="000246DB"/>
        </w:tc>
      </w:tr>
    </w:tbl>
    <w:p w:rsidR="000246DB" w:rsidRPr="000246DB" w:rsidRDefault="000246DB" w:rsidP="000246DB">
      <w:pPr>
        <w:ind w:left="360"/>
        <w:rPr>
          <w:bCs/>
        </w:rPr>
      </w:pPr>
    </w:p>
    <w:p w:rsidR="000246DB" w:rsidRPr="000246DB" w:rsidRDefault="000246DB" w:rsidP="000246DB">
      <w:pPr>
        <w:keepNext/>
        <w:numPr>
          <w:ilvl w:val="2"/>
          <w:numId w:val="0"/>
        </w:numPr>
        <w:tabs>
          <w:tab w:val="left" w:pos="426"/>
        </w:tabs>
        <w:outlineLvl w:val="2"/>
        <w:rPr>
          <w:sz w:val="23"/>
          <w:lang w:val="nl"/>
        </w:rPr>
      </w:pPr>
      <w:r w:rsidRPr="000246DB">
        <w:rPr>
          <w:sz w:val="23"/>
          <w:lang w:val="nl"/>
        </w:rPr>
        <w:t>C.</w:t>
      </w:r>
      <w:r w:rsidRPr="000246DB">
        <w:rPr>
          <w:sz w:val="23"/>
          <w:lang w:val="nl"/>
        </w:rPr>
        <w:tab/>
        <w:t>Rekenvaardigheidsniveau en de rekeninhoudelijke onderwijsbehoeften</w:t>
      </w:r>
    </w:p>
    <w:p w:rsidR="000246DB" w:rsidRPr="000246DB" w:rsidRDefault="000246DB" w:rsidP="000246DB"/>
    <w:tbl>
      <w:tblPr>
        <w:tblW w:w="8045"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914"/>
        <w:gridCol w:w="563"/>
        <w:gridCol w:w="568"/>
      </w:tblGrid>
      <w:tr w:rsidR="000246DB" w:rsidRPr="000246DB" w:rsidTr="00DA18F3">
        <w:tc>
          <w:tcPr>
            <w:tcW w:w="6914" w:type="dxa"/>
            <w:shd w:val="clear" w:color="auto" w:fill="auto"/>
          </w:tcPr>
          <w:p w:rsidR="000246DB" w:rsidRPr="000246DB" w:rsidRDefault="000246DB" w:rsidP="000246DB"/>
        </w:tc>
        <w:tc>
          <w:tcPr>
            <w:tcW w:w="563" w:type="dxa"/>
            <w:shd w:val="clear" w:color="auto" w:fill="auto"/>
          </w:tcPr>
          <w:p w:rsidR="000246DB" w:rsidRPr="000246DB" w:rsidRDefault="000246DB" w:rsidP="000246DB">
            <w:r w:rsidRPr="000246DB">
              <w:t>Ja</w:t>
            </w:r>
          </w:p>
        </w:tc>
        <w:tc>
          <w:tcPr>
            <w:tcW w:w="568" w:type="dxa"/>
            <w:shd w:val="clear" w:color="auto" w:fill="auto"/>
          </w:tcPr>
          <w:p w:rsidR="000246DB" w:rsidRPr="000246DB" w:rsidRDefault="000246DB" w:rsidP="000246DB">
            <w:r w:rsidRPr="000246DB">
              <w:t>Nee</w:t>
            </w:r>
          </w:p>
        </w:tc>
      </w:tr>
      <w:tr w:rsidR="000246DB" w:rsidRPr="000246DB" w:rsidTr="00DA18F3">
        <w:tc>
          <w:tcPr>
            <w:tcW w:w="6914" w:type="dxa"/>
            <w:shd w:val="clear" w:color="auto" w:fill="auto"/>
          </w:tcPr>
          <w:p w:rsidR="000246DB" w:rsidRPr="000246DB" w:rsidRDefault="000246DB" w:rsidP="000246DB">
            <w:r w:rsidRPr="000246DB">
              <w:t xml:space="preserve">C.1.  </w:t>
            </w:r>
            <w:r w:rsidRPr="000246DB">
              <w:rPr>
                <w:u w:val="single"/>
              </w:rPr>
              <w:t>Cito-LOVS-toets rekenen-wiskunde</w:t>
            </w:r>
          </w:p>
          <w:p w:rsidR="000246DB" w:rsidRPr="000246DB" w:rsidRDefault="000246DB" w:rsidP="000246DB">
            <w:pPr>
              <w:ind w:left="424"/>
            </w:pPr>
            <w:r w:rsidRPr="000246DB">
              <w:t>Vindt u dat dat de resultaten van de leerling op de toetsen structureel voldoende geanalyseerd zijn en dat dit voldoende informatie heeft opgeleverd voor het handelen?</w:t>
            </w:r>
          </w:p>
        </w:tc>
        <w:tc>
          <w:tcPr>
            <w:tcW w:w="563" w:type="dxa"/>
            <w:shd w:val="clear" w:color="auto" w:fill="auto"/>
          </w:tcPr>
          <w:p w:rsidR="000246DB" w:rsidRPr="000246DB" w:rsidRDefault="000246DB" w:rsidP="000246DB"/>
        </w:tc>
        <w:tc>
          <w:tcPr>
            <w:tcW w:w="568" w:type="dxa"/>
            <w:shd w:val="clear" w:color="auto" w:fill="auto"/>
          </w:tcPr>
          <w:p w:rsidR="000246DB" w:rsidRPr="000246DB" w:rsidRDefault="000246DB" w:rsidP="000246DB"/>
        </w:tc>
      </w:tr>
      <w:tr w:rsidR="000246DB" w:rsidRPr="000246DB" w:rsidTr="00DA18F3">
        <w:tc>
          <w:tcPr>
            <w:tcW w:w="6914" w:type="dxa"/>
            <w:shd w:val="clear" w:color="auto" w:fill="auto"/>
          </w:tcPr>
          <w:p w:rsidR="000246DB" w:rsidRPr="000246DB" w:rsidRDefault="000246DB" w:rsidP="000246DB">
            <w:r w:rsidRPr="000246DB">
              <w:t xml:space="preserve">C.2.  </w:t>
            </w:r>
            <w:r w:rsidRPr="000246DB">
              <w:rPr>
                <w:u w:val="single"/>
              </w:rPr>
              <w:t>Methodegebonden toetsen</w:t>
            </w:r>
          </w:p>
          <w:p w:rsidR="000246DB" w:rsidRPr="000246DB" w:rsidRDefault="000246DB" w:rsidP="000246DB">
            <w:pPr>
              <w:ind w:left="424"/>
            </w:pPr>
            <w:r w:rsidRPr="000246DB">
              <w:t>Vindt u dat dat de resultaten van de leerling op de toetsen structureel voldoende geanalyseerd zijn en dat dit voldoende informatie heeft opgeleverd voor het handelen?</w:t>
            </w:r>
          </w:p>
        </w:tc>
        <w:tc>
          <w:tcPr>
            <w:tcW w:w="563" w:type="dxa"/>
            <w:shd w:val="clear" w:color="auto" w:fill="auto"/>
          </w:tcPr>
          <w:p w:rsidR="000246DB" w:rsidRPr="000246DB" w:rsidRDefault="000246DB" w:rsidP="000246DB"/>
        </w:tc>
        <w:tc>
          <w:tcPr>
            <w:tcW w:w="568" w:type="dxa"/>
            <w:shd w:val="clear" w:color="auto" w:fill="auto"/>
          </w:tcPr>
          <w:p w:rsidR="000246DB" w:rsidRPr="000246DB" w:rsidRDefault="000246DB" w:rsidP="000246DB"/>
        </w:tc>
      </w:tr>
      <w:tr w:rsidR="000246DB" w:rsidRPr="000246DB" w:rsidTr="00DA18F3">
        <w:tc>
          <w:tcPr>
            <w:tcW w:w="6914" w:type="dxa"/>
            <w:shd w:val="clear" w:color="auto" w:fill="auto"/>
          </w:tcPr>
          <w:p w:rsidR="000246DB" w:rsidRPr="000246DB" w:rsidRDefault="000246DB" w:rsidP="000246DB">
            <w:r w:rsidRPr="000246DB">
              <w:t xml:space="preserve">C.3.  </w:t>
            </w:r>
            <w:r w:rsidRPr="000246DB">
              <w:rPr>
                <w:u w:val="single"/>
              </w:rPr>
              <w:t>Diagnostische gesprekken</w:t>
            </w:r>
          </w:p>
          <w:p w:rsidR="000246DB" w:rsidRPr="000246DB" w:rsidRDefault="000246DB" w:rsidP="000246DB">
            <w:pPr>
              <w:ind w:left="424"/>
            </w:pPr>
            <w:r w:rsidRPr="000246DB">
              <w:t>Vindt u dat er structureel voldoende diagnostische gesprekken gevoerd zijn met de leerling naar aanleiding van Cito- of methodegebonden toetsen?</w:t>
            </w:r>
          </w:p>
        </w:tc>
        <w:tc>
          <w:tcPr>
            <w:tcW w:w="563" w:type="dxa"/>
            <w:shd w:val="clear" w:color="auto" w:fill="auto"/>
          </w:tcPr>
          <w:p w:rsidR="000246DB" w:rsidRPr="000246DB" w:rsidRDefault="000246DB" w:rsidP="000246DB"/>
        </w:tc>
        <w:tc>
          <w:tcPr>
            <w:tcW w:w="568" w:type="dxa"/>
            <w:shd w:val="clear" w:color="auto" w:fill="auto"/>
          </w:tcPr>
          <w:p w:rsidR="000246DB" w:rsidRPr="000246DB" w:rsidRDefault="000246DB" w:rsidP="000246DB"/>
        </w:tc>
      </w:tr>
      <w:tr w:rsidR="000246DB" w:rsidRPr="000246DB" w:rsidTr="00DA18F3">
        <w:tc>
          <w:tcPr>
            <w:tcW w:w="6914" w:type="dxa"/>
            <w:tcBorders>
              <w:bottom w:val="single" w:sz="4" w:space="0" w:color="auto"/>
            </w:tcBorders>
          </w:tcPr>
          <w:p w:rsidR="000246DB" w:rsidRPr="000246DB" w:rsidRDefault="000246DB" w:rsidP="000246DB">
            <w:r w:rsidRPr="000246DB">
              <w:t xml:space="preserve">C.4.  </w:t>
            </w:r>
            <w:r w:rsidRPr="000246DB">
              <w:rPr>
                <w:u w:val="single"/>
              </w:rPr>
              <w:t>Eigen observaties</w:t>
            </w:r>
            <w:r w:rsidRPr="000246DB">
              <w:t xml:space="preserve"> </w:t>
            </w:r>
          </w:p>
          <w:p w:rsidR="000246DB" w:rsidRPr="000246DB" w:rsidRDefault="000246DB" w:rsidP="000246DB">
            <w:pPr>
              <w:ind w:left="424"/>
            </w:pPr>
            <w:r w:rsidRPr="000246DB">
              <w:t xml:space="preserve">Is de leerling steeds doelgericht geobserveerd waarbij de aandachtspunten van de methode als leidraad werden gebruikt? </w:t>
            </w:r>
          </w:p>
        </w:tc>
        <w:tc>
          <w:tcPr>
            <w:tcW w:w="563" w:type="dxa"/>
            <w:tcBorders>
              <w:bottom w:val="single" w:sz="4" w:space="0" w:color="auto"/>
            </w:tcBorders>
          </w:tcPr>
          <w:p w:rsidR="000246DB" w:rsidRPr="000246DB" w:rsidRDefault="000246DB" w:rsidP="000246DB"/>
        </w:tc>
        <w:tc>
          <w:tcPr>
            <w:tcW w:w="568" w:type="dxa"/>
            <w:tcBorders>
              <w:bottom w:val="single" w:sz="4" w:space="0" w:color="auto"/>
            </w:tcBorders>
          </w:tcPr>
          <w:p w:rsidR="000246DB" w:rsidRPr="000246DB" w:rsidRDefault="000246DB" w:rsidP="000246DB"/>
        </w:tc>
      </w:tr>
      <w:tr w:rsidR="000246DB" w:rsidRPr="000246DB" w:rsidTr="00DA18F3">
        <w:tc>
          <w:tcPr>
            <w:tcW w:w="6914" w:type="dxa"/>
            <w:tcBorders>
              <w:top w:val="single" w:sz="4" w:space="0" w:color="auto"/>
            </w:tcBorders>
          </w:tcPr>
          <w:p w:rsidR="000246DB" w:rsidRPr="000246DB" w:rsidRDefault="000246DB" w:rsidP="000246DB">
            <w:r w:rsidRPr="000246DB">
              <w:t xml:space="preserve">C.5.  </w:t>
            </w:r>
            <w:r w:rsidRPr="000246DB">
              <w:rPr>
                <w:u w:val="single"/>
              </w:rPr>
              <w:t>Intern rekenonderzoek</w:t>
            </w:r>
          </w:p>
          <w:p w:rsidR="000246DB" w:rsidRPr="000246DB" w:rsidRDefault="000246DB" w:rsidP="000246DB">
            <w:pPr>
              <w:ind w:left="424"/>
            </w:pPr>
            <w:r w:rsidRPr="000246DB">
              <w:t>Heeft er een intern rekenonderzoek plaatsgevonden door een interne rekenexpert van de school waarin het rekenniveau en de aanpak van de leerling in beeld gebracht is?</w:t>
            </w:r>
          </w:p>
        </w:tc>
        <w:tc>
          <w:tcPr>
            <w:tcW w:w="563" w:type="dxa"/>
            <w:tcBorders>
              <w:top w:val="single" w:sz="4" w:space="0" w:color="auto"/>
            </w:tcBorders>
          </w:tcPr>
          <w:p w:rsidR="000246DB" w:rsidRPr="000246DB" w:rsidRDefault="000246DB" w:rsidP="000246DB"/>
        </w:tc>
        <w:tc>
          <w:tcPr>
            <w:tcW w:w="568" w:type="dxa"/>
            <w:tcBorders>
              <w:top w:val="single" w:sz="4" w:space="0" w:color="auto"/>
            </w:tcBorders>
          </w:tcPr>
          <w:p w:rsidR="000246DB" w:rsidRPr="000246DB" w:rsidRDefault="000246DB" w:rsidP="000246DB"/>
        </w:tc>
      </w:tr>
      <w:tr w:rsidR="000246DB" w:rsidRPr="000246DB" w:rsidTr="00DA18F3">
        <w:tc>
          <w:tcPr>
            <w:tcW w:w="6914" w:type="dxa"/>
          </w:tcPr>
          <w:p w:rsidR="000246DB" w:rsidRPr="000246DB" w:rsidRDefault="000246DB" w:rsidP="000246DB">
            <w:r w:rsidRPr="000246DB">
              <w:t xml:space="preserve">C.6.  </w:t>
            </w:r>
            <w:r w:rsidRPr="000246DB">
              <w:rPr>
                <w:u w:val="single"/>
              </w:rPr>
              <w:t>Extern rekenonderzoek</w:t>
            </w:r>
          </w:p>
          <w:p w:rsidR="000246DB" w:rsidRPr="000246DB" w:rsidRDefault="000246DB" w:rsidP="000246DB">
            <w:pPr>
              <w:ind w:left="424"/>
            </w:pPr>
            <w:r w:rsidRPr="000246DB">
              <w:t>Heeft er een extern rekenonderzoek plaatsgevonden door een rekenexpert van een onderwijsadviesorganisatie waarin het rekenniveau en de aanpak van de leerling in beeld gebracht is?</w:t>
            </w:r>
          </w:p>
        </w:tc>
        <w:tc>
          <w:tcPr>
            <w:tcW w:w="563" w:type="dxa"/>
          </w:tcPr>
          <w:p w:rsidR="000246DB" w:rsidRPr="000246DB" w:rsidRDefault="000246DB" w:rsidP="000246DB"/>
        </w:tc>
        <w:tc>
          <w:tcPr>
            <w:tcW w:w="568" w:type="dxa"/>
          </w:tcPr>
          <w:p w:rsidR="000246DB" w:rsidRPr="000246DB" w:rsidRDefault="000246DB" w:rsidP="000246DB"/>
        </w:tc>
      </w:tr>
      <w:tr w:rsidR="000246DB" w:rsidRPr="000246DB" w:rsidTr="00DA18F3">
        <w:tc>
          <w:tcPr>
            <w:tcW w:w="6914" w:type="dxa"/>
            <w:tcBorders>
              <w:top w:val="triple" w:sz="4" w:space="0" w:color="auto"/>
            </w:tcBorders>
          </w:tcPr>
          <w:p w:rsidR="000246DB" w:rsidRPr="000246DB" w:rsidRDefault="000246DB" w:rsidP="000246DB">
            <w:r w:rsidRPr="000246DB">
              <w:lastRenderedPageBreak/>
              <w:t xml:space="preserve">C.7.  </w:t>
            </w:r>
            <w:r w:rsidRPr="000246DB">
              <w:rPr>
                <w:u w:val="single"/>
              </w:rPr>
              <w:t>Rekenniveau</w:t>
            </w:r>
          </w:p>
          <w:p w:rsidR="000246DB" w:rsidRPr="000246DB" w:rsidRDefault="000246DB" w:rsidP="000246DB">
            <w:pPr>
              <w:ind w:left="424"/>
            </w:pPr>
            <w:r w:rsidRPr="000246DB">
              <w:t>Vindt u dat u een voldoende beeld heeft van het rekenniveau van de leerling (wat de leerling goed/matig/onvoldoende/niet beheerst)?</w:t>
            </w:r>
          </w:p>
        </w:tc>
        <w:tc>
          <w:tcPr>
            <w:tcW w:w="563" w:type="dxa"/>
            <w:tcBorders>
              <w:top w:val="triple" w:sz="4" w:space="0" w:color="auto"/>
            </w:tcBorders>
          </w:tcPr>
          <w:p w:rsidR="000246DB" w:rsidRPr="000246DB" w:rsidRDefault="000246DB" w:rsidP="000246DB"/>
        </w:tc>
        <w:tc>
          <w:tcPr>
            <w:tcW w:w="568" w:type="dxa"/>
            <w:tcBorders>
              <w:top w:val="triple" w:sz="4" w:space="0" w:color="auto"/>
            </w:tcBorders>
          </w:tcPr>
          <w:p w:rsidR="000246DB" w:rsidRPr="000246DB" w:rsidRDefault="000246DB" w:rsidP="000246DB"/>
        </w:tc>
      </w:tr>
      <w:tr w:rsidR="000246DB" w:rsidRPr="000246DB" w:rsidTr="00DA18F3">
        <w:tc>
          <w:tcPr>
            <w:tcW w:w="6914" w:type="dxa"/>
          </w:tcPr>
          <w:p w:rsidR="000246DB" w:rsidRPr="000246DB" w:rsidRDefault="000246DB" w:rsidP="000246DB">
            <w:r w:rsidRPr="000246DB">
              <w:t xml:space="preserve">C.8.  </w:t>
            </w:r>
            <w:r w:rsidRPr="000246DB">
              <w:rPr>
                <w:u w:val="single"/>
              </w:rPr>
              <w:t>Rekenvaardigheid</w:t>
            </w:r>
          </w:p>
          <w:p w:rsidR="000246DB" w:rsidRPr="000246DB" w:rsidRDefault="000246DB" w:rsidP="000246DB">
            <w:pPr>
              <w:ind w:left="424"/>
            </w:pPr>
            <w:r w:rsidRPr="000246DB">
              <w:t xml:space="preserve">Vindt u dat u de wijze waarop de leerling rekent voldoende in beeld heeft (handelingsniveau en strategiegebruik)? </w:t>
            </w:r>
          </w:p>
        </w:tc>
        <w:tc>
          <w:tcPr>
            <w:tcW w:w="563" w:type="dxa"/>
          </w:tcPr>
          <w:p w:rsidR="000246DB" w:rsidRPr="000246DB" w:rsidRDefault="000246DB" w:rsidP="000246DB"/>
        </w:tc>
        <w:tc>
          <w:tcPr>
            <w:tcW w:w="568" w:type="dxa"/>
          </w:tcPr>
          <w:p w:rsidR="000246DB" w:rsidRPr="000246DB" w:rsidRDefault="000246DB" w:rsidP="000246DB"/>
        </w:tc>
      </w:tr>
      <w:tr w:rsidR="000246DB" w:rsidRPr="000246DB" w:rsidTr="00DA18F3">
        <w:tc>
          <w:tcPr>
            <w:tcW w:w="6914" w:type="dxa"/>
          </w:tcPr>
          <w:p w:rsidR="000246DB" w:rsidRPr="000246DB" w:rsidRDefault="000246DB" w:rsidP="000246DB">
            <w:r w:rsidRPr="000246DB">
              <w:t xml:space="preserve">C.9.  </w:t>
            </w:r>
            <w:r w:rsidRPr="000246DB">
              <w:rPr>
                <w:u w:val="single"/>
              </w:rPr>
              <w:t>Onderwijsbehoeften</w:t>
            </w:r>
          </w:p>
          <w:p w:rsidR="000246DB" w:rsidRPr="000246DB" w:rsidRDefault="000246DB" w:rsidP="000246DB">
            <w:pPr>
              <w:ind w:left="424"/>
            </w:pPr>
            <w:r w:rsidRPr="000246DB">
              <w:t xml:space="preserve">Vindt u dat u de onderwijsbehoeften van de leerling voldoende in beeld heeft (wat heeft deze leerling nodig om het doel te halen)? </w:t>
            </w:r>
          </w:p>
        </w:tc>
        <w:tc>
          <w:tcPr>
            <w:tcW w:w="563" w:type="dxa"/>
          </w:tcPr>
          <w:p w:rsidR="000246DB" w:rsidRPr="000246DB" w:rsidRDefault="000246DB" w:rsidP="000246DB"/>
        </w:tc>
        <w:tc>
          <w:tcPr>
            <w:tcW w:w="568" w:type="dxa"/>
          </w:tcPr>
          <w:p w:rsidR="000246DB" w:rsidRPr="000246DB" w:rsidRDefault="000246DB" w:rsidP="000246DB"/>
        </w:tc>
      </w:tr>
      <w:tr w:rsidR="000246DB" w:rsidRPr="000246DB" w:rsidTr="00DA18F3">
        <w:tc>
          <w:tcPr>
            <w:tcW w:w="6914" w:type="dxa"/>
          </w:tcPr>
          <w:p w:rsidR="000246DB" w:rsidRPr="000246DB" w:rsidRDefault="000246DB" w:rsidP="000246DB">
            <w:r w:rsidRPr="000246DB">
              <w:t xml:space="preserve">C.10. </w:t>
            </w:r>
            <w:r w:rsidRPr="000246DB">
              <w:rPr>
                <w:u w:val="single"/>
              </w:rPr>
              <w:t>Kindkenmerken</w:t>
            </w:r>
          </w:p>
          <w:p w:rsidR="000246DB" w:rsidRPr="000246DB" w:rsidRDefault="000246DB" w:rsidP="000246DB">
            <w:pPr>
              <w:ind w:left="424"/>
            </w:pPr>
            <w:r w:rsidRPr="000246DB">
              <w:t>Heeft de leerling specifieke kindkenmerken, zoals rekenangst, pdd-nos, dyslexie of geheugenproblemen, die een normale rekenontwikkeling in de weg staan?</w:t>
            </w:r>
            <w:r w:rsidRPr="000246DB">
              <w:br/>
            </w:r>
          </w:p>
          <w:p w:rsidR="000246DB" w:rsidRPr="000246DB" w:rsidRDefault="000246DB" w:rsidP="000246DB">
            <w:pPr>
              <w:ind w:left="424"/>
              <w:rPr>
                <w:sz w:val="16"/>
                <w:szCs w:val="16"/>
              </w:rPr>
            </w:pPr>
            <w:r w:rsidRPr="000246DB">
              <w:rPr>
                <w:sz w:val="16"/>
                <w:szCs w:val="16"/>
              </w:rPr>
              <w:t>*De ‘nee’ kan als positief beoordeeld worden en hoeft niet meegeteld te worden, de ‘ja’ zal serieus meegenomen moeten worden bij de beslissing om de leerling op een 1F-lijn te plaatsen.</w:t>
            </w:r>
          </w:p>
        </w:tc>
        <w:tc>
          <w:tcPr>
            <w:tcW w:w="563" w:type="dxa"/>
          </w:tcPr>
          <w:p w:rsidR="000246DB" w:rsidRPr="000246DB" w:rsidRDefault="000246DB" w:rsidP="000246DB">
            <w:r w:rsidRPr="000246DB">
              <w:t>*</w:t>
            </w:r>
          </w:p>
        </w:tc>
        <w:tc>
          <w:tcPr>
            <w:tcW w:w="568" w:type="dxa"/>
          </w:tcPr>
          <w:p w:rsidR="000246DB" w:rsidRPr="000246DB" w:rsidRDefault="000246DB" w:rsidP="000246DB">
            <w:r w:rsidRPr="000246DB">
              <w:t>*</w:t>
            </w:r>
          </w:p>
        </w:tc>
      </w:tr>
    </w:tbl>
    <w:p w:rsidR="000246DB" w:rsidRPr="000246DB" w:rsidRDefault="000246DB" w:rsidP="000246DB"/>
    <w:tbl>
      <w:tblPr>
        <w:tblW w:w="804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910"/>
        <w:gridCol w:w="567"/>
        <w:gridCol w:w="567"/>
      </w:tblGrid>
      <w:tr w:rsidR="000246DB" w:rsidRPr="000246DB" w:rsidTr="00DA18F3">
        <w:tc>
          <w:tcPr>
            <w:tcW w:w="6910" w:type="dxa"/>
            <w:vAlign w:val="center"/>
          </w:tcPr>
          <w:p w:rsidR="000246DB" w:rsidRPr="000246DB" w:rsidRDefault="000246DB" w:rsidP="000246DB">
            <w:pPr>
              <w:rPr>
                <w:b/>
                <w:bCs/>
                <w:i/>
                <w:iCs/>
              </w:rPr>
            </w:pPr>
            <w:r w:rsidRPr="000246DB">
              <w:rPr>
                <w:b/>
                <w:bCs/>
                <w:i/>
                <w:iCs/>
              </w:rPr>
              <w:t>Conclusie ten aanzien van C. Rekenvaardigheidsniveau en de reken-inhoudelijke onderwijsbehoeften</w:t>
            </w:r>
          </w:p>
        </w:tc>
        <w:tc>
          <w:tcPr>
            <w:tcW w:w="567" w:type="dxa"/>
          </w:tcPr>
          <w:p w:rsidR="000246DB" w:rsidRPr="000246DB" w:rsidRDefault="000246DB" w:rsidP="000246DB">
            <w:r w:rsidRPr="000246DB">
              <w:t>Ja</w:t>
            </w:r>
          </w:p>
        </w:tc>
        <w:tc>
          <w:tcPr>
            <w:tcW w:w="567" w:type="dxa"/>
          </w:tcPr>
          <w:p w:rsidR="000246DB" w:rsidRPr="000246DB" w:rsidRDefault="000246DB" w:rsidP="000246DB">
            <w:r w:rsidRPr="000246DB">
              <w:t>Nee</w:t>
            </w:r>
          </w:p>
        </w:tc>
      </w:tr>
      <w:tr w:rsidR="000246DB" w:rsidRPr="000246DB" w:rsidTr="00DA18F3">
        <w:tc>
          <w:tcPr>
            <w:tcW w:w="6910" w:type="dxa"/>
          </w:tcPr>
          <w:p w:rsidR="000246DB" w:rsidRPr="000246DB" w:rsidRDefault="000246DB" w:rsidP="000246DB">
            <w:r w:rsidRPr="000246DB">
              <w:t>Zijn de antwoorden op de bovenstaande vragen over de rekenvaardigheid en de rekeninhoudelijke onderwijsbehoeften reden om het werken op de 1F-lijn te starten?</w:t>
            </w:r>
          </w:p>
        </w:tc>
        <w:tc>
          <w:tcPr>
            <w:tcW w:w="567" w:type="dxa"/>
          </w:tcPr>
          <w:p w:rsidR="000246DB" w:rsidRPr="000246DB" w:rsidRDefault="000246DB" w:rsidP="000246DB"/>
        </w:tc>
        <w:tc>
          <w:tcPr>
            <w:tcW w:w="567" w:type="dxa"/>
          </w:tcPr>
          <w:p w:rsidR="000246DB" w:rsidRPr="000246DB" w:rsidRDefault="000246DB" w:rsidP="000246DB"/>
        </w:tc>
      </w:tr>
    </w:tbl>
    <w:p w:rsidR="000246DB" w:rsidRPr="000246DB" w:rsidRDefault="000246DB" w:rsidP="000246DB"/>
    <w:p w:rsidR="000246DB" w:rsidRPr="000246DB" w:rsidRDefault="000246DB" w:rsidP="000246DB">
      <w:pPr>
        <w:keepNext/>
        <w:numPr>
          <w:ilvl w:val="2"/>
          <w:numId w:val="0"/>
        </w:numPr>
        <w:tabs>
          <w:tab w:val="left" w:pos="426"/>
        </w:tabs>
        <w:outlineLvl w:val="2"/>
        <w:rPr>
          <w:sz w:val="23"/>
          <w:lang w:val="nl"/>
        </w:rPr>
      </w:pPr>
      <w:r w:rsidRPr="000246DB">
        <w:rPr>
          <w:sz w:val="23"/>
          <w:lang w:val="nl"/>
        </w:rPr>
        <w:t>D.</w:t>
      </w:r>
      <w:r w:rsidRPr="000246DB">
        <w:rPr>
          <w:sz w:val="23"/>
          <w:lang w:val="nl"/>
        </w:rPr>
        <w:tab/>
        <w:t xml:space="preserve">Afgestemde hulp </w:t>
      </w:r>
    </w:p>
    <w:p w:rsidR="000246DB" w:rsidRPr="000246DB" w:rsidRDefault="000246DB" w:rsidP="000246DB"/>
    <w:tbl>
      <w:tblPr>
        <w:tblW w:w="8044"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910"/>
        <w:gridCol w:w="567"/>
        <w:gridCol w:w="567"/>
      </w:tblGrid>
      <w:tr w:rsidR="000246DB" w:rsidRPr="000246DB" w:rsidTr="00DA18F3">
        <w:tc>
          <w:tcPr>
            <w:tcW w:w="6910" w:type="dxa"/>
          </w:tcPr>
          <w:p w:rsidR="000246DB" w:rsidRPr="000246DB" w:rsidRDefault="000246DB" w:rsidP="000246DB"/>
        </w:tc>
        <w:tc>
          <w:tcPr>
            <w:tcW w:w="567" w:type="dxa"/>
          </w:tcPr>
          <w:p w:rsidR="000246DB" w:rsidRPr="000246DB" w:rsidRDefault="000246DB" w:rsidP="000246DB">
            <w:r w:rsidRPr="000246DB">
              <w:t>Ja</w:t>
            </w:r>
          </w:p>
        </w:tc>
        <w:tc>
          <w:tcPr>
            <w:tcW w:w="567" w:type="dxa"/>
          </w:tcPr>
          <w:p w:rsidR="000246DB" w:rsidRPr="000246DB" w:rsidRDefault="000246DB" w:rsidP="000246DB">
            <w:r w:rsidRPr="000246DB">
              <w:t>Nee</w:t>
            </w:r>
          </w:p>
        </w:tc>
      </w:tr>
      <w:tr w:rsidR="000246DB" w:rsidRPr="000246DB" w:rsidTr="00DA18F3">
        <w:tc>
          <w:tcPr>
            <w:tcW w:w="6910" w:type="dxa"/>
          </w:tcPr>
          <w:p w:rsidR="000246DB" w:rsidRPr="000246DB" w:rsidRDefault="000246DB" w:rsidP="000246DB">
            <w:r w:rsidRPr="000246DB">
              <w:t xml:space="preserve">D.1.  </w:t>
            </w:r>
            <w:r w:rsidRPr="000246DB">
              <w:rPr>
                <w:u w:val="single"/>
              </w:rPr>
              <w:t>Vroegtijdige hulp</w:t>
            </w:r>
          </w:p>
          <w:p w:rsidR="000246DB" w:rsidRPr="000246DB" w:rsidRDefault="000246DB" w:rsidP="000246DB">
            <w:pPr>
              <w:ind w:left="424"/>
            </w:pPr>
            <w:r w:rsidRPr="000246DB">
              <w:t xml:space="preserve">Vindt u dat de leraren vanaf het eerste signaleringsmoment voldoende met de achterstand van deze leerling aan de slag zijn gegaan? </w:t>
            </w:r>
          </w:p>
        </w:tc>
        <w:tc>
          <w:tcPr>
            <w:tcW w:w="567" w:type="dxa"/>
          </w:tcPr>
          <w:p w:rsidR="000246DB" w:rsidRPr="000246DB" w:rsidRDefault="000246DB" w:rsidP="000246DB"/>
        </w:tc>
        <w:tc>
          <w:tcPr>
            <w:tcW w:w="567" w:type="dxa"/>
          </w:tcPr>
          <w:p w:rsidR="000246DB" w:rsidRPr="000246DB" w:rsidRDefault="000246DB" w:rsidP="000246DB"/>
        </w:tc>
      </w:tr>
      <w:tr w:rsidR="000246DB" w:rsidRPr="000246DB" w:rsidTr="00DA18F3">
        <w:tc>
          <w:tcPr>
            <w:tcW w:w="6910" w:type="dxa"/>
          </w:tcPr>
          <w:p w:rsidR="000246DB" w:rsidRPr="000246DB" w:rsidRDefault="000246DB" w:rsidP="000246DB">
            <w:r w:rsidRPr="000246DB">
              <w:t xml:space="preserve">D.2.  </w:t>
            </w:r>
            <w:r w:rsidRPr="000246DB">
              <w:rPr>
                <w:u w:val="single"/>
              </w:rPr>
              <w:t>Doelgerichte hulp</w:t>
            </w:r>
          </w:p>
          <w:p w:rsidR="000246DB" w:rsidRPr="000246DB" w:rsidRDefault="000246DB" w:rsidP="000246DB">
            <w:pPr>
              <w:ind w:left="424"/>
            </w:pPr>
            <w:r w:rsidRPr="000246DB">
              <w:t>Vindt u dat op basis van diagnostisch gesprekken en/of intern rekenonder-zoek een doelgericht plan is gemaakt, afgestemd op de rekenvaardigheid en de rekeninhoudelijke onderwijsbehoeften van de leerling?</w:t>
            </w:r>
          </w:p>
        </w:tc>
        <w:tc>
          <w:tcPr>
            <w:tcW w:w="567" w:type="dxa"/>
          </w:tcPr>
          <w:p w:rsidR="000246DB" w:rsidRPr="000246DB" w:rsidRDefault="000246DB" w:rsidP="000246DB"/>
        </w:tc>
        <w:tc>
          <w:tcPr>
            <w:tcW w:w="567" w:type="dxa"/>
          </w:tcPr>
          <w:p w:rsidR="000246DB" w:rsidRPr="000246DB" w:rsidRDefault="000246DB" w:rsidP="000246DB"/>
        </w:tc>
      </w:tr>
      <w:tr w:rsidR="000246DB" w:rsidRPr="000246DB" w:rsidTr="00DA18F3">
        <w:tc>
          <w:tcPr>
            <w:tcW w:w="6910" w:type="dxa"/>
          </w:tcPr>
          <w:p w:rsidR="000246DB" w:rsidRPr="000246DB" w:rsidRDefault="000246DB" w:rsidP="000246DB">
            <w:r w:rsidRPr="000246DB">
              <w:t xml:space="preserve">D.3.  </w:t>
            </w:r>
            <w:r w:rsidRPr="000246DB">
              <w:rPr>
                <w:u w:val="single"/>
              </w:rPr>
              <w:t>Uitvoering van het groepsplan en/of handelingsplan</w:t>
            </w:r>
          </w:p>
          <w:p w:rsidR="000246DB" w:rsidRPr="000246DB" w:rsidRDefault="000246DB" w:rsidP="000246DB">
            <w:pPr>
              <w:ind w:left="424"/>
            </w:pPr>
            <w:r w:rsidRPr="000246DB">
              <w:t>Vindt u dat het groepsplan en/of het handelingsplan SMART en structureel goed uitgevoerd is? Denk aan…</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Is extra rekentijd ingezet naast het uur rekentijd per dag?</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Is de rekentijd besteed aan afgestemde doelen?</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Heeft de leerling structureel (verlengde) instructie gehad op eigen niveau (minimaal een half jaar)?</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Zijn de handelingssuggesties van de intern en/of extern rekenexpert gevolgd?</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Zijn de doelen van het plan regelmatig gehaald?</w:t>
            </w:r>
          </w:p>
          <w:p w:rsidR="000246DB" w:rsidRPr="000246DB" w:rsidRDefault="000246DB" w:rsidP="000246DB">
            <w:pPr>
              <w:numPr>
                <w:ilvl w:val="0"/>
                <w:numId w:val="24"/>
              </w:numPr>
              <w:overflowPunct/>
              <w:autoSpaceDE/>
              <w:autoSpaceDN/>
              <w:adjustRightInd/>
              <w:spacing w:line="240" w:lineRule="atLeast"/>
              <w:ind w:hanging="296"/>
              <w:textAlignment w:val="auto"/>
            </w:pPr>
            <w:r w:rsidRPr="000246DB">
              <w:t>Zijn de plannen structureel geëvalueerd en bijgesteld?</w:t>
            </w:r>
          </w:p>
        </w:tc>
        <w:tc>
          <w:tcPr>
            <w:tcW w:w="567" w:type="dxa"/>
          </w:tcPr>
          <w:p w:rsidR="000246DB" w:rsidRPr="000246DB" w:rsidRDefault="000246DB" w:rsidP="000246DB"/>
        </w:tc>
        <w:tc>
          <w:tcPr>
            <w:tcW w:w="567" w:type="dxa"/>
          </w:tcPr>
          <w:p w:rsidR="000246DB" w:rsidRPr="000246DB" w:rsidRDefault="000246DB" w:rsidP="000246DB"/>
        </w:tc>
      </w:tr>
      <w:tr w:rsidR="000246DB" w:rsidRPr="000246DB" w:rsidTr="00DA18F3">
        <w:tc>
          <w:tcPr>
            <w:tcW w:w="6910" w:type="dxa"/>
          </w:tcPr>
          <w:p w:rsidR="000246DB" w:rsidRPr="000246DB" w:rsidRDefault="000246DB" w:rsidP="000246DB">
            <w:r w:rsidRPr="000246DB">
              <w:t xml:space="preserve">D.4.  </w:t>
            </w:r>
            <w:r w:rsidRPr="000246DB">
              <w:rPr>
                <w:u w:val="single"/>
              </w:rPr>
              <w:t>Afstemming na evaluatie</w:t>
            </w:r>
          </w:p>
          <w:p w:rsidR="000246DB" w:rsidRPr="000246DB" w:rsidRDefault="000246DB" w:rsidP="000246DB">
            <w:pPr>
              <w:ind w:left="424"/>
            </w:pPr>
            <w:r w:rsidRPr="000246DB">
              <w:t>Vindt u dat op basis van de evaluatie (succesvolle en minder succesvolle interventies) in een volgend handelingsplan/groepsplan steeds weer opnieuw goed is afgestemd op de rekenvaardigheid en de onderwijsbehoeften van de leerling?</w:t>
            </w:r>
          </w:p>
        </w:tc>
        <w:tc>
          <w:tcPr>
            <w:tcW w:w="567" w:type="dxa"/>
          </w:tcPr>
          <w:p w:rsidR="000246DB" w:rsidRPr="000246DB" w:rsidRDefault="000246DB" w:rsidP="000246DB"/>
        </w:tc>
        <w:tc>
          <w:tcPr>
            <w:tcW w:w="567" w:type="dxa"/>
          </w:tcPr>
          <w:p w:rsidR="000246DB" w:rsidRPr="000246DB" w:rsidRDefault="000246DB" w:rsidP="000246DB"/>
        </w:tc>
      </w:tr>
    </w:tbl>
    <w:p w:rsidR="000246DB" w:rsidRPr="000246DB" w:rsidRDefault="000246DB" w:rsidP="000246DB">
      <w:pPr>
        <w:rPr>
          <w:b/>
          <w:bCs/>
        </w:rPr>
      </w:pPr>
    </w:p>
    <w:p w:rsidR="000246DB" w:rsidRPr="000246DB" w:rsidRDefault="000246DB" w:rsidP="000246DB">
      <w:pPr>
        <w:overflowPunct/>
        <w:autoSpaceDE/>
        <w:autoSpaceDN/>
        <w:adjustRightInd/>
        <w:spacing w:line="240" w:lineRule="atLeast"/>
        <w:textAlignment w:val="auto"/>
        <w:rPr>
          <w:rFonts w:eastAsia="Calibri"/>
          <w:sz w:val="20"/>
          <w:lang w:eastAsia="en-US"/>
        </w:rPr>
      </w:pPr>
      <w:r w:rsidRPr="000246DB">
        <w:rPr>
          <w:rFonts w:eastAsia="Calibri"/>
          <w:sz w:val="20"/>
          <w:lang w:eastAsia="en-US"/>
        </w:rPr>
        <w:br w:type="page"/>
      </w: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766"/>
        <w:gridCol w:w="554"/>
        <w:gridCol w:w="547"/>
      </w:tblGrid>
      <w:tr w:rsidR="000246DB" w:rsidRPr="000246DB" w:rsidTr="00F9093E">
        <w:tc>
          <w:tcPr>
            <w:tcW w:w="6766" w:type="dxa"/>
          </w:tcPr>
          <w:p w:rsidR="000246DB" w:rsidRPr="000246DB" w:rsidRDefault="000246DB" w:rsidP="000246DB">
            <w:pPr>
              <w:rPr>
                <w:b/>
                <w:bCs/>
                <w:i/>
                <w:iCs/>
              </w:rPr>
            </w:pPr>
            <w:r w:rsidRPr="000246DB">
              <w:rPr>
                <w:b/>
                <w:bCs/>
                <w:i/>
                <w:iCs/>
              </w:rPr>
              <w:lastRenderedPageBreak/>
              <w:t>Conclusie ten aanzien van D. Afgestemde hulp</w:t>
            </w:r>
          </w:p>
        </w:tc>
        <w:tc>
          <w:tcPr>
            <w:tcW w:w="554" w:type="dxa"/>
          </w:tcPr>
          <w:p w:rsidR="000246DB" w:rsidRPr="000246DB" w:rsidRDefault="000246DB" w:rsidP="000246DB">
            <w:r w:rsidRPr="000246DB">
              <w:t>Ja</w:t>
            </w:r>
          </w:p>
        </w:tc>
        <w:tc>
          <w:tcPr>
            <w:tcW w:w="547" w:type="dxa"/>
          </w:tcPr>
          <w:p w:rsidR="000246DB" w:rsidRPr="000246DB" w:rsidRDefault="000246DB" w:rsidP="000246DB">
            <w:r w:rsidRPr="000246DB">
              <w:t>Nee</w:t>
            </w:r>
          </w:p>
        </w:tc>
      </w:tr>
      <w:tr w:rsidR="000246DB" w:rsidRPr="000246DB" w:rsidTr="00F9093E">
        <w:tc>
          <w:tcPr>
            <w:tcW w:w="6766" w:type="dxa"/>
          </w:tcPr>
          <w:p w:rsidR="000246DB" w:rsidRPr="000246DB" w:rsidRDefault="000246DB" w:rsidP="000246DB">
            <w:r w:rsidRPr="000246DB">
              <w:t>Zijn de antwoorden op de bovenstaande vragen over de afgestemde hulp reden om het werken op de 1F-lijn te starten?</w:t>
            </w:r>
          </w:p>
        </w:tc>
        <w:tc>
          <w:tcPr>
            <w:tcW w:w="554" w:type="dxa"/>
          </w:tcPr>
          <w:p w:rsidR="000246DB" w:rsidRPr="000246DB" w:rsidRDefault="000246DB" w:rsidP="000246DB"/>
        </w:tc>
        <w:tc>
          <w:tcPr>
            <w:tcW w:w="547" w:type="dxa"/>
          </w:tcPr>
          <w:p w:rsidR="000246DB" w:rsidRPr="000246DB" w:rsidRDefault="000246DB" w:rsidP="000246DB"/>
        </w:tc>
      </w:tr>
    </w:tbl>
    <w:p w:rsidR="000246DB" w:rsidRPr="000246DB" w:rsidRDefault="000246DB" w:rsidP="000246DB">
      <w:pPr>
        <w:rPr>
          <w:bCs/>
          <w:iCs/>
        </w:rPr>
      </w:pPr>
    </w:p>
    <w:p w:rsidR="000246DB" w:rsidRPr="000246DB" w:rsidRDefault="000246DB" w:rsidP="000246DB">
      <w:pPr>
        <w:keepNext/>
        <w:numPr>
          <w:ilvl w:val="2"/>
          <w:numId w:val="0"/>
        </w:numPr>
        <w:tabs>
          <w:tab w:val="left" w:pos="426"/>
        </w:tabs>
        <w:outlineLvl w:val="2"/>
        <w:rPr>
          <w:sz w:val="23"/>
          <w:lang w:val="nl"/>
        </w:rPr>
      </w:pPr>
      <w:r w:rsidRPr="000246DB">
        <w:rPr>
          <w:sz w:val="23"/>
          <w:lang w:val="nl"/>
        </w:rPr>
        <w:t>E.</w:t>
      </w:r>
      <w:r w:rsidRPr="000246DB">
        <w:rPr>
          <w:sz w:val="23"/>
          <w:lang w:val="nl"/>
        </w:rPr>
        <w:tab/>
        <w:t>De leraar</w:t>
      </w:r>
    </w:p>
    <w:p w:rsidR="000246DB" w:rsidRPr="000246DB" w:rsidRDefault="000246DB" w:rsidP="000246DB"/>
    <w:tbl>
      <w:tblPr>
        <w:tblW w:w="7903"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769"/>
        <w:gridCol w:w="567"/>
        <w:gridCol w:w="567"/>
      </w:tblGrid>
      <w:tr w:rsidR="000246DB" w:rsidRPr="000246DB" w:rsidTr="00F9093E">
        <w:tc>
          <w:tcPr>
            <w:tcW w:w="6769" w:type="dxa"/>
          </w:tcPr>
          <w:p w:rsidR="000246DB" w:rsidRPr="000246DB" w:rsidRDefault="000246DB" w:rsidP="000246DB"/>
        </w:tc>
        <w:tc>
          <w:tcPr>
            <w:tcW w:w="567" w:type="dxa"/>
          </w:tcPr>
          <w:p w:rsidR="000246DB" w:rsidRPr="000246DB" w:rsidRDefault="000246DB" w:rsidP="000246DB">
            <w:r w:rsidRPr="000246DB">
              <w:t>Ja</w:t>
            </w:r>
          </w:p>
        </w:tc>
        <w:tc>
          <w:tcPr>
            <w:tcW w:w="567" w:type="dxa"/>
          </w:tcPr>
          <w:p w:rsidR="000246DB" w:rsidRPr="000246DB" w:rsidRDefault="000246DB" w:rsidP="000246DB">
            <w:r w:rsidRPr="000246DB">
              <w:t>Nee</w:t>
            </w:r>
          </w:p>
        </w:tc>
      </w:tr>
      <w:tr w:rsidR="000246DB" w:rsidRPr="000246DB" w:rsidTr="00F9093E">
        <w:tc>
          <w:tcPr>
            <w:tcW w:w="6769" w:type="dxa"/>
          </w:tcPr>
          <w:p w:rsidR="000246DB" w:rsidRPr="000246DB" w:rsidRDefault="000246DB" w:rsidP="000246DB">
            <w:r w:rsidRPr="000246DB">
              <w:t xml:space="preserve">E.1.  </w:t>
            </w:r>
            <w:r w:rsidRPr="000246DB">
              <w:rPr>
                <w:u w:val="single"/>
              </w:rPr>
              <w:t>Beeld van de leraar</w:t>
            </w:r>
          </w:p>
          <w:p w:rsidR="000246DB" w:rsidRPr="000246DB" w:rsidRDefault="000246DB" w:rsidP="000246DB">
            <w:pPr>
              <w:ind w:left="424"/>
            </w:pPr>
            <w:r w:rsidRPr="000246DB">
              <w:t>Heeft de leraar het beeld dat voor de leerling 1F het hoogst haalbare niveau is?</w:t>
            </w:r>
          </w:p>
        </w:tc>
        <w:tc>
          <w:tcPr>
            <w:tcW w:w="567" w:type="dxa"/>
          </w:tcPr>
          <w:p w:rsidR="000246DB" w:rsidRPr="000246DB" w:rsidRDefault="000246DB" w:rsidP="000246DB"/>
        </w:tc>
        <w:tc>
          <w:tcPr>
            <w:tcW w:w="567" w:type="dxa"/>
          </w:tcPr>
          <w:p w:rsidR="000246DB" w:rsidRPr="000246DB" w:rsidRDefault="000246DB" w:rsidP="000246DB"/>
        </w:tc>
      </w:tr>
      <w:tr w:rsidR="000246DB" w:rsidRPr="000246DB" w:rsidTr="00F9093E">
        <w:tc>
          <w:tcPr>
            <w:tcW w:w="6769" w:type="dxa"/>
          </w:tcPr>
          <w:p w:rsidR="000246DB" w:rsidRPr="000246DB" w:rsidRDefault="000246DB" w:rsidP="000246DB">
            <w:r w:rsidRPr="000246DB">
              <w:t xml:space="preserve">E.2.  </w:t>
            </w:r>
            <w:r w:rsidRPr="000246DB">
              <w:rPr>
                <w:u w:val="single"/>
              </w:rPr>
              <w:t>Andere oorzaken</w:t>
            </w:r>
          </w:p>
          <w:p w:rsidR="000246DB" w:rsidRPr="000246DB" w:rsidRDefault="000246DB" w:rsidP="000246DB">
            <w:pPr>
              <w:ind w:left="424"/>
            </w:pPr>
            <w:r w:rsidRPr="000246DB">
              <w:t>Heeft de leraar het beeld dat de (beperktere) capaciteiten van de leerling de oorzaak zijn voor de tegenvallende rekenresultaten?</w:t>
            </w:r>
          </w:p>
        </w:tc>
        <w:tc>
          <w:tcPr>
            <w:tcW w:w="567" w:type="dxa"/>
          </w:tcPr>
          <w:p w:rsidR="000246DB" w:rsidRPr="000246DB" w:rsidRDefault="000246DB" w:rsidP="000246DB"/>
        </w:tc>
        <w:tc>
          <w:tcPr>
            <w:tcW w:w="567" w:type="dxa"/>
          </w:tcPr>
          <w:p w:rsidR="000246DB" w:rsidRPr="000246DB" w:rsidRDefault="000246DB" w:rsidP="000246DB"/>
        </w:tc>
      </w:tr>
    </w:tbl>
    <w:p w:rsidR="000246DB" w:rsidRPr="000246DB" w:rsidRDefault="000246DB" w:rsidP="000246DB"/>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769"/>
        <w:gridCol w:w="551"/>
        <w:gridCol w:w="547"/>
      </w:tblGrid>
      <w:tr w:rsidR="000246DB" w:rsidRPr="000246DB" w:rsidTr="00F9093E">
        <w:tc>
          <w:tcPr>
            <w:tcW w:w="6769" w:type="dxa"/>
          </w:tcPr>
          <w:p w:rsidR="000246DB" w:rsidRPr="000246DB" w:rsidRDefault="000246DB" w:rsidP="000246DB">
            <w:pPr>
              <w:rPr>
                <w:b/>
                <w:bCs/>
                <w:i/>
                <w:iCs/>
              </w:rPr>
            </w:pPr>
            <w:r w:rsidRPr="000246DB">
              <w:rPr>
                <w:b/>
                <w:bCs/>
                <w:i/>
                <w:iCs/>
              </w:rPr>
              <w:t>Conclusie ten aanzien van E. De leraar</w:t>
            </w:r>
          </w:p>
        </w:tc>
        <w:tc>
          <w:tcPr>
            <w:tcW w:w="551" w:type="dxa"/>
          </w:tcPr>
          <w:p w:rsidR="000246DB" w:rsidRPr="000246DB" w:rsidRDefault="000246DB" w:rsidP="000246DB">
            <w:r w:rsidRPr="000246DB">
              <w:t>Ja</w:t>
            </w:r>
          </w:p>
        </w:tc>
        <w:tc>
          <w:tcPr>
            <w:tcW w:w="547" w:type="dxa"/>
          </w:tcPr>
          <w:p w:rsidR="000246DB" w:rsidRPr="000246DB" w:rsidRDefault="000246DB" w:rsidP="000246DB">
            <w:r w:rsidRPr="000246DB">
              <w:t>Nee</w:t>
            </w:r>
          </w:p>
        </w:tc>
      </w:tr>
      <w:tr w:rsidR="000246DB" w:rsidRPr="000246DB" w:rsidTr="00F9093E">
        <w:tc>
          <w:tcPr>
            <w:tcW w:w="6769" w:type="dxa"/>
          </w:tcPr>
          <w:p w:rsidR="000246DB" w:rsidRPr="000246DB" w:rsidRDefault="000246DB" w:rsidP="000246DB">
            <w:r w:rsidRPr="000246DB">
              <w:t>Zijn de antwoorden op de bovenstaande vragen over het beeld van de leraar reden om het werken op de 1F-lijn te starten?</w:t>
            </w:r>
          </w:p>
        </w:tc>
        <w:tc>
          <w:tcPr>
            <w:tcW w:w="551" w:type="dxa"/>
          </w:tcPr>
          <w:p w:rsidR="000246DB" w:rsidRPr="000246DB" w:rsidRDefault="000246DB" w:rsidP="000246DB"/>
        </w:tc>
        <w:tc>
          <w:tcPr>
            <w:tcW w:w="547" w:type="dxa"/>
          </w:tcPr>
          <w:p w:rsidR="000246DB" w:rsidRPr="000246DB" w:rsidRDefault="000246DB" w:rsidP="000246DB"/>
        </w:tc>
      </w:tr>
    </w:tbl>
    <w:p w:rsidR="000246DB" w:rsidRPr="000246DB" w:rsidRDefault="000246DB" w:rsidP="000246DB">
      <w:pPr>
        <w:rPr>
          <w:b/>
          <w:bCs/>
        </w:rPr>
      </w:pPr>
    </w:p>
    <w:p w:rsidR="000246DB" w:rsidRPr="000246DB" w:rsidRDefault="000246DB" w:rsidP="000246DB">
      <w:pPr>
        <w:keepNext/>
        <w:numPr>
          <w:ilvl w:val="2"/>
          <w:numId w:val="0"/>
        </w:numPr>
        <w:tabs>
          <w:tab w:val="left" w:pos="426"/>
        </w:tabs>
        <w:outlineLvl w:val="2"/>
        <w:rPr>
          <w:sz w:val="23"/>
          <w:lang w:val="nl"/>
        </w:rPr>
      </w:pPr>
      <w:r w:rsidRPr="000246DB">
        <w:rPr>
          <w:sz w:val="23"/>
          <w:lang w:val="nl"/>
        </w:rPr>
        <w:t>F.</w:t>
      </w:r>
      <w:r w:rsidRPr="000246DB">
        <w:rPr>
          <w:sz w:val="23"/>
          <w:lang w:val="nl"/>
        </w:rPr>
        <w:tab/>
        <w:t>De leerling</w:t>
      </w:r>
    </w:p>
    <w:p w:rsidR="000246DB" w:rsidRPr="000246DB" w:rsidRDefault="000246DB" w:rsidP="000246DB"/>
    <w:tbl>
      <w:tblPr>
        <w:tblW w:w="7938"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755"/>
        <w:gridCol w:w="566"/>
        <w:gridCol w:w="617"/>
      </w:tblGrid>
      <w:tr w:rsidR="000246DB" w:rsidRPr="000246DB" w:rsidTr="00F9093E">
        <w:tc>
          <w:tcPr>
            <w:tcW w:w="6755" w:type="dxa"/>
          </w:tcPr>
          <w:p w:rsidR="000246DB" w:rsidRPr="000246DB" w:rsidRDefault="000246DB" w:rsidP="000246DB"/>
        </w:tc>
        <w:tc>
          <w:tcPr>
            <w:tcW w:w="566" w:type="dxa"/>
          </w:tcPr>
          <w:p w:rsidR="000246DB" w:rsidRPr="000246DB" w:rsidRDefault="000246DB" w:rsidP="000246DB">
            <w:r w:rsidRPr="000246DB">
              <w:t>Ja*</w:t>
            </w:r>
          </w:p>
        </w:tc>
        <w:tc>
          <w:tcPr>
            <w:tcW w:w="617" w:type="dxa"/>
          </w:tcPr>
          <w:p w:rsidR="000246DB" w:rsidRPr="000246DB" w:rsidRDefault="000246DB" w:rsidP="000246DB">
            <w:r w:rsidRPr="000246DB">
              <w:t>Nee*</w:t>
            </w:r>
          </w:p>
        </w:tc>
      </w:tr>
      <w:tr w:rsidR="000246DB" w:rsidRPr="000246DB" w:rsidTr="00F9093E">
        <w:tc>
          <w:tcPr>
            <w:tcW w:w="6755" w:type="dxa"/>
          </w:tcPr>
          <w:p w:rsidR="000246DB" w:rsidRPr="000246DB" w:rsidRDefault="000246DB" w:rsidP="000246DB">
            <w:r w:rsidRPr="000246DB">
              <w:t xml:space="preserve">F.1.  </w:t>
            </w:r>
            <w:r w:rsidRPr="000246DB">
              <w:rPr>
                <w:u w:val="single"/>
              </w:rPr>
              <w:t>Eigen perceptie over het niveau</w:t>
            </w:r>
          </w:p>
          <w:p w:rsidR="000246DB" w:rsidRPr="000246DB" w:rsidRDefault="000246DB" w:rsidP="000246DB">
            <w:pPr>
              <w:ind w:left="424"/>
            </w:pPr>
            <w:r w:rsidRPr="000246DB">
              <w:t>Heeft de leerling het idee dat hij/zij beter kan rekenen dan hij/zij tot nu toe heeft laten zien?</w:t>
            </w:r>
          </w:p>
        </w:tc>
        <w:tc>
          <w:tcPr>
            <w:tcW w:w="566" w:type="dxa"/>
          </w:tcPr>
          <w:p w:rsidR="000246DB" w:rsidRPr="000246DB" w:rsidRDefault="000246DB" w:rsidP="000246DB"/>
        </w:tc>
        <w:tc>
          <w:tcPr>
            <w:tcW w:w="617" w:type="dxa"/>
          </w:tcPr>
          <w:p w:rsidR="000246DB" w:rsidRPr="000246DB" w:rsidRDefault="000246DB" w:rsidP="000246DB"/>
        </w:tc>
      </w:tr>
      <w:tr w:rsidR="000246DB" w:rsidRPr="000246DB" w:rsidTr="00F9093E">
        <w:tc>
          <w:tcPr>
            <w:tcW w:w="6755" w:type="dxa"/>
          </w:tcPr>
          <w:p w:rsidR="000246DB" w:rsidRPr="000246DB" w:rsidRDefault="000246DB" w:rsidP="000246DB">
            <w:r w:rsidRPr="000246DB">
              <w:t xml:space="preserve">F.2.  </w:t>
            </w:r>
            <w:r w:rsidRPr="000246DB">
              <w:rPr>
                <w:u w:val="single"/>
              </w:rPr>
              <w:t>Beeld van de leerling over hulp</w:t>
            </w:r>
          </w:p>
          <w:p w:rsidR="000246DB" w:rsidRPr="000246DB" w:rsidRDefault="000246DB" w:rsidP="000246DB">
            <w:pPr>
              <w:ind w:left="424"/>
            </w:pPr>
            <w:r w:rsidRPr="000246DB">
              <w:t>Heeft de leerling het idee dat hij/zij met extra hulp of andere hulp in de basislijn van de groep zou kunnen blijven werken?</w:t>
            </w:r>
          </w:p>
        </w:tc>
        <w:tc>
          <w:tcPr>
            <w:tcW w:w="566" w:type="dxa"/>
          </w:tcPr>
          <w:p w:rsidR="000246DB" w:rsidRPr="000246DB" w:rsidRDefault="000246DB" w:rsidP="000246DB"/>
        </w:tc>
        <w:tc>
          <w:tcPr>
            <w:tcW w:w="617" w:type="dxa"/>
          </w:tcPr>
          <w:p w:rsidR="000246DB" w:rsidRPr="000246DB" w:rsidRDefault="000246DB" w:rsidP="000246DB"/>
        </w:tc>
      </w:tr>
      <w:tr w:rsidR="000246DB" w:rsidRPr="000246DB" w:rsidTr="00F9093E">
        <w:tc>
          <w:tcPr>
            <w:tcW w:w="6755" w:type="dxa"/>
          </w:tcPr>
          <w:p w:rsidR="000246DB" w:rsidRPr="000246DB" w:rsidRDefault="000246DB" w:rsidP="000246DB">
            <w:r w:rsidRPr="000246DB">
              <w:t xml:space="preserve">F.3.  </w:t>
            </w:r>
            <w:r w:rsidRPr="000246DB">
              <w:rPr>
                <w:u w:val="single"/>
              </w:rPr>
              <w:t>Andere oorzaken</w:t>
            </w:r>
          </w:p>
          <w:p w:rsidR="000246DB" w:rsidRPr="000246DB" w:rsidRDefault="000246DB" w:rsidP="000246DB">
            <w:pPr>
              <w:ind w:left="424"/>
            </w:pPr>
            <w:r w:rsidRPr="000246DB">
              <w:t>Heeft de leerling het idee dat de onvoldoende rekenresultaten een andere oorzaak hebben dan rekenproblemen?</w:t>
            </w:r>
          </w:p>
        </w:tc>
        <w:tc>
          <w:tcPr>
            <w:tcW w:w="566" w:type="dxa"/>
          </w:tcPr>
          <w:p w:rsidR="000246DB" w:rsidRPr="000246DB" w:rsidRDefault="000246DB" w:rsidP="000246DB"/>
        </w:tc>
        <w:tc>
          <w:tcPr>
            <w:tcW w:w="617" w:type="dxa"/>
          </w:tcPr>
          <w:p w:rsidR="000246DB" w:rsidRPr="000246DB" w:rsidRDefault="000246DB" w:rsidP="000246DB"/>
        </w:tc>
      </w:tr>
      <w:tr w:rsidR="000246DB" w:rsidRPr="000246DB" w:rsidTr="00F9093E">
        <w:tc>
          <w:tcPr>
            <w:tcW w:w="6755" w:type="dxa"/>
          </w:tcPr>
          <w:p w:rsidR="000246DB" w:rsidRPr="000246DB" w:rsidRDefault="000246DB" w:rsidP="000246DB">
            <w:r w:rsidRPr="000246DB">
              <w:t xml:space="preserve">F.4.  </w:t>
            </w:r>
            <w:r w:rsidRPr="000246DB">
              <w:rPr>
                <w:u w:val="single"/>
              </w:rPr>
              <w:t>Beeld van een oplossing</w:t>
            </w:r>
          </w:p>
          <w:p w:rsidR="000246DB" w:rsidRPr="000246DB" w:rsidRDefault="000246DB" w:rsidP="000246DB">
            <w:pPr>
              <w:ind w:left="424"/>
            </w:pPr>
            <w:r w:rsidRPr="000246DB">
              <w:t>Heeft de leerling het idee dat het werken op een eigen, eenvoudiger rekenlijn een oplossing of een opluchting zou zijn?</w:t>
            </w:r>
          </w:p>
        </w:tc>
        <w:tc>
          <w:tcPr>
            <w:tcW w:w="566" w:type="dxa"/>
          </w:tcPr>
          <w:p w:rsidR="000246DB" w:rsidRPr="000246DB" w:rsidRDefault="000246DB" w:rsidP="000246DB"/>
        </w:tc>
        <w:tc>
          <w:tcPr>
            <w:tcW w:w="617" w:type="dxa"/>
          </w:tcPr>
          <w:p w:rsidR="000246DB" w:rsidRPr="000246DB" w:rsidRDefault="000246DB" w:rsidP="000246DB"/>
        </w:tc>
      </w:tr>
    </w:tbl>
    <w:p w:rsidR="000246DB" w:rsidRPr="000246DB" w:rsidRDefault="000246DB" w:rsidP="000246DB">
      <w:r w:rsidRPr="000246DB">
        <w:t xml:space="preserve">*Let erop, dat de antwoorden 'ja' en 'nee' hier verschillende betekenissen hebben. </w:t>
      </w:r>
    </w:p>
    <w:p w:rsidR="000246DB" w:rsidRPr="000246DB" w:rsidRDefault="000246DB" w:rsidP="000246DB">
      <w:pPr>
        <w:rPr>
          <w:b/>
          <w:bCs/>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769"/>
        <w:gridCol w:w="551"/>
        <w:gridCol w:w="547"/>
      </w:tblGrid>
      <w:tr w:rsidR="000246DB" w:rsidRPr="000246DB" w:rsidTr="00F9093E">
        <w:tc>
          <w:tcPr>
            <w:tcW w:w="6769" w:type="dxa"/>
          </w:tcPr>
          <w:p w:rsidR="000246DB" w:rsidRPr="000246DB" w:rsidRDefault="000246DB" w:rsidP="000246DB">
            <w:pPr>
              <w:rPr>
                <w:b/>
                <w:bCs/>
                <w:i/>
                <w:iCs/>
              </w:rPr>
            </w:pPr>
            <w:r w:rsidRPr="000246DB">
              <w:rPr>
                <w:b/>
                <w:bCs/>
                <w:i/>
                <w:iCs/>
              </w:rPr>
              <w:t>Conclusie ten aanzien van F. De leerling</w:t>
            </w:r>
          </w:p>
        </w:tc>
        <w:tc>
          <w:tcPr>
            <w:tcW w:w="551" w:type="dxa"/>
          </w:tcPr>
          <w:p w:rsidR="000246DB" w:rsidRPr="000246DB" w:rsidRDefault="000246DB" w:rsidP="000246DB">
            <w:r w:rsidRPr="000246DB">
              <w:t>Ja</w:t>
            </w:r>
          </w:p>
        </w:tc>
        <w:tc>
          <w:tcPr>
            <w:tcW w:w="547" w:type="dxa"/>
          </w:tcPr>
          <w:p w:rsidR="000246DB" w:rsidRPr="000246DB" w:rsidRDefault="000246DB" w:rsidP="000246DB">
            <w:r w:rsidRPr="000246DB">
              <w:t>Nee</w:t>
            </w:r>
          </w:p>
        </w:tc>
      </w:tr>
      <w:tr w:rsidR="000246DB" w:rsidRPr="000246DB" w:rsidTr="00F9093E">
        <w:tc>
          <w:tcPr>
            <w:tcW w:w="6769" w:type="dxa"/>
          </w:tcPr>
          <w:p w:rsidR="000246DB" w:rsidRPr="000246DB" w:rsidRDefault="000246DB" w:rsidP="000246DB">
            <w:r w:rsidRPr="000246DB">
              <w:t>Zijn de antwoorden op de bovenstaande vragen over het beeld van de leerling reden om het werken op de 1F-lijn te starten?</w:t>
            </w:r>
          </w:p>
        </w:tc>
        <w:tc>
          <w:tcPr>
            <w:tcW w:w="551" w:type="dxa"/>
          </w:tcPr>
          <w:p w:rsidR="000246DB" w:rsidRPr="000246DB" w:rsidRDefault="000246DB" w:rsidP="000246DB"/>
        </w:tc>
        <w:tc>
          <w:tcPr>
            <w:tcW w:w="547" w:type="dxa"/>
          </w:tcPr>
          <w:p w:rsidR="000246DB" w:rsidRPr="000246DB" w:rsidRDefault="000246DB" w:rsidP="000246DB"/>
        </w:tc>
      </w:tr>
    </w:tbl>
    <w:p w:rsidR="000246DB" w:rsidRPr="000246DB" w:rsidRDefault="000246DB" w:rsidP="000246DB">
      <w:pPr>
        <w:rPr>
          <w:b/>
          <w:bCs/>
        </w:rPr>
      </w:pPr>
    </w:p>
    <w:p w:rsidR="000246DB" w:rsidRPr="000246DB" w:rsidRDefault="000246DB" w:rsidP="000246DB">
      <w:pPr>
        <w:overflowPunct/>
        <w:autoSpaceDE/>
        <w:autoSpaceDN/>
        <w:adjustRightInd/>
        <w:spacing w:line="240" w:lineRule="atLeast"/>
        <w:textAlignment w:val="auto"/>
        <w:rPr>
          <w:sz w:val="23"/>
          <w:lang w:val="nl"/>
        </w:rPr>
      </w:pPr>
      <w:r w:rsidRPr="000246DB">
        <w:rPr>
          <w:sz w:val="23"/>
          <w:lang w:val="nl"/>
        </w:rPr>
        <w:br w:type="page"/>
      </w:r>
    </w:p>
    <w:p w:rsidR="000246DB" w:rsidRPr="000246DB" w:rsidRDefault="000246DB" w:rsidP="000246DB">
      <w:pPr>
        <w:keepNext/>
        <w:numPr>
          <w:ilvl w:val="2"/>
          <w:numId w:val="0"/>
        </w:numPr>
        <w:tabs>
          <w:tab w:val="left" w:pos="426"/>
        </w:tabs>
        <w:outlineLvl w:val="2"/>
        <w:rPr>
          <w:sz w:val="23"/>
          <w:lang w:val="nl"/>
        </w:rPr>
      </w:pPr>
      <w:r w:rsidRPr="000246DB">
        <w:rPr>
          <w:sz w:val="23"/>
          <w:lang w:val="nl"/>
        </w:rPr>
        <w:lastRenderedPageBreak/>
        <w:t>G.</w:t>
      </w:r>
      <w:r w:rsidRPr="000246DB">
        <w:rPr>
          <w:sz w:val="23"/>
          <w:lang w:val="nl"/>
        </w:rPr>
        <w:tab/>
        <w:t>Perspectief vervolgonderwijs</w:t>
      </w:r>
    </w:p>
    <w:p w:rsidR="000246DB" w:rsidRPr="000246DB" w:rsidRDefault="000246DB" w:rsidP="000246DB"/>
    <w:tbl>
      <w:tblPr>
        <w:tblW w:w="7902"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6485"/>
        <w:gridCol w:w="708"/>
        <w:gridCol w:w="709"/>
      </w:tblGrid>
      <w:tr w:rsidR="000246DB" w:rsidRPr="000246DB" w:rsidTr="00F9093E">
        <w:tc>
          <w:tcPr>
            <w:tcW w:w="6485" w:type="dxa"/>
          </w:tcPr>
          <w:p w:rsidR="000246DB" w:rsidRPr="000246DB" w:rsidRDefault="000246DB" w:rsidP="000246DB"/>
        </w:tc>
        <w:tc>
          <w:tcPr>
            <w:tcW w:w="708" w:type="dxa"/>
          </w:tcPr>
          <w:p w:rsidR="000246DB" w:rsidRPr="000246DB" w:rsidRDefault="000246DB" w:rsidP="000246DB">
            <w:r w:rsidRPr="000246DB">
              <w:t>Ja</w:t>
            </w:r>
          </w:p>
        </w:tc>
        <w:tc>
          <w:tcPr>
            <w:tcW w:w="709" w:type="dxa"/>
          </w:tcPr>
          <w:p w:rsidR="000246DB" w:rsidRPr="000246DB" w:rsidRDefault="000246DB" w:rsidP="000246DB">
            <w:r w:rsidRPr="000246DB">
              <w:t>Nee</w:t>
            </w:r>
          </w:p>
        </w:tc>
      </w:tr>
      <w:tr w:rsidR="000246DB" w:rsidRPr="000246DB" w:rsidTr="00F9093E">
        <w:tc>
          <w:tcPr>
            <w:tcW w:w="6485" w:type="dxa"/>
          </w:tcPr>
          <w:p w:rsidR="000246DB" w:rsidRPr="000246DB" w:rsidRDefault="000246DB" w:rsidP="000246DB">
            <w:r w:rsidRPr="000246DB">
              <w:t xml:space="preserve">G.1.  </w:t>
            </w:r>
            <w:r w:rsidRPr="000246DB">
              <w:rPr>
                <w:u w:val="single"/>
              </w:rPr>
              <w:t>Naar het vervolgonderwijs</w:t>
            </w:r>
          </w:p>
          <w:p w:rsidR="000246DB" w:rsidRPr="000246DB" w:rsidRDefault="000246DB" w:rsidP="000246DB">
            <w:pPr>
              <w:ind w:left="424"/>
            </w:pPr>
            <w:r w:rsidRPr="000246DB">
              <w:t>Is duidelijk dat de leerling niet door zal stromen naar vwo, havo of vmbo-gt, maar waarschijnlijk naar vmbo-bb of kb?</w:t>
            </w:r>
          </w:p>
        </w:tc>
        <w:tc>
          <w:tcPr>
            <w:tcW w:w="708" w:type="dxa"/>
          </w:tcPr>
          <w:p w:rsidR="000246DB" w:rsidRPr="000246DB" w:rsidRDefault="000246DB" w:rsidP="000246DB"/>
        </w:tc>
        <w:tc>
          <w:tcPr>
            <w:tcW w:w="709" w:type="dxa"/>
          </w:tcPr>
          <w:p w:rsidR="000246DB" w:rsidRPr="000246DB" w:rsidRDefault="000246DB" w:rsidP="000246DB"/>
        </w:tc>
      </w:tr>
      <w:tr w:rsidR="000246DB" w:rsidRPr="000246DB" w:rsidTr="00F9093E">
        <w:tc>
          <w:tcPr>
            <w:tcW w:w="6485" w:type="dxa"/>
            <w:tcBorders>
              <w:top w:val="single" w:sz="4" w:space="0" w:color="BFBFBF"/>
              <w:left w:val="single" w:sz="4" w:space="0" w:color="BFBFBF"/>
              <w:bottom w:val="single" w:sz="4" w:space="0" w:color="BFBFBF"/>
              <w:right w:val="single" w:sz="4" w:space="0" w:color="BFBFBF"/>
            </w:tcBorders>
            <w:shd w:val="clear" w:color="auto" w:fill="auto"/>
          </w:tcPr>
          <w:p w:rsidR="000246DB" w:rsidRPr="000246DB" w:rsidRDefault="000246DB" w:rsidP="000246DB">
            <w:r w:rsidRPr="000246DB">
              <w:t xml:space="preserve">G.2  </w:t>
            </w:r>
            <w:r w:rsidRPr="000246DB">
              <w:rPr>
                <w:u w:val="single"/>
              </w:rPr>
              <w:t>Naar het vervolgonderwijs</w:t>
            </w:r>
          </w:p>
          <w:p w:rsidR="000246DB" w:rsidRPr="000246DB" w:rsidRDefault="000246DB" w:rsidP="000246DB">
            <w:pPr>
              <w:ind w:left="424"/>
            </w:pPr>
            <w:r w:rsidRPr="000246DB">
              <w:t>Is duidelijk dat niet alleen de rekenresultaten de oorzaak zijn voor een verwijzing naar vmbo-bb of kb?</w:t>
            </w:r>
          </w:p>
        </w:tc>
        <w:tc>
          <w:tcPr>
            <w:tcW w:w="708" w:type="dxa"/>
            <w:tcBorders>
              <w:top w:val="single" w:sz="4" w:space="0" w:color="BFBFBF"/>
              <w:left w:val="single" w:sz="4" w:space="0" w:color="BFBFBF"/>
              <w:bottom w:val="single" w:sz="4" w:space="0" w:color="BFBFBF"/>
              <w:right w:val="single" w:sz="4" w:space="0" w:color="BFBFBF"/>
            </w:tcBorders>
            <w:shd w:val="clear" w:color="auto" w:fill="auto"/>
          </w:tcPr>
          <w:p w:rsidR="000246DB" w:rsidRPr="000246DB" w:rsidRDefault="000246DB" w:rsidP="000246DB"/>
        </w:tc>
        <w:tc>
          <w:tcPr>
            <w:tcW w:w="709" w:type="dxa"/>
            <w:tcBorders>
              <w:top w:val="single" w:sz="4" w:space="0" w:color="BFBFBF"/>
              <w:left w:val="single" w:sz="4" w:space="0" w:color="BFBFBF"/>
              <w:bottom w:val="single" w:sz="4" w:space="0" w:color="BFBFBF"/>
              <w:right w:val="single" w:sz="4" w:space="0" w:color="BFBFBF"/>
            </w:tcBorders>
            <w:shd w:val="clear" w:color="auto" w:fill="auto"/>
          </w:tcPr>
          <w:p w:rsidR="000246DB" w:rsidRPr="000246DB" w:rsidRDefault="000246DB" w:rsidP="000246DB"/>
        </w:tc>
      </w:tr>
    </w:tbl>
    <w:p w:rsidR="000246DB" w:rsidRPr="000246DB" w:rsidRDefault="000246DB" w:rsidP="000246DB"/>
    <w:tbl>
      <w:tblPr>
        <w:tblW w:w="7903"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521"/>
        <w:gridCol w:w="673"/>
        <w:gridCol w:w="709"/>
      </w:tblGrid>
      <w:tr w:rsidR="000246DB" w:rsidRPr="000246DB" w:rsidTr="00F9093E">
        <w:tc>
          <w:tcPr>
            <w:tcW w:w="6521" w:type="dxa"/>
          </w:tcPr>
          <w:p w:rsidR="000246DB" w:rsidRPr="000246DB" w:rsidRDefault="000246DB" w:rsidP="000246DB">
            <w:pPr>
              <w:rPr>
                <w:b/>
                <w:bCs/>
                <w:i/>
                <w:iCs/>
              </w:rPr>
            </w:pPr>
            <w:r w:rsidRPr="000246DB">
              <w:rPr>
                <w:b/>
                <w:bCs/>
                <w:i/>
                <w:iCs/>
              </w:rPr>
              <w:t>Conclusie ten aanzien van G. Perspectief vervolgonderwijs</w:t>
            </w:r>
          </w:p>
        </w:tc>
        <w:tc>
          <w:tcPr>
            <w:tcW w:w="673" w:type="dxa"/>
          </w:tcPr>
          <w:p w:rsidR="000246DB" w:rsidRPr="000246DB" w:rsidRDefault="000246DB" w:rsidP="000246DB">
            <w:r w:rsidRPr="000246DB">
              <w:t>Ja</w:t>
            </w:r>
          </w:p>
        </w:tc>
        <w:tc>
          <w:tcPr>
            <w:tcW w:w="709" w:type="dxa"/>
          </w:tcPr>
          <w:p w:rsidR="000246DB" w:rsidRPr="000246DB" w:rsidRDefault="000246DB" w:rsidP="000246DB">
            <w:r w:rsidRPr="000246DB">
              <w:t>Nee</w:t>
            </w:r>
          </w:p>
        </w:tc>
      </w:tr>
      <w:tr w:rsidR="000246DB" w:rsidRPr="000246DB" w:rsidTr="00F9093E">
        <w:tc>
          <w:tcPr>
            <w:tcW w:w="6521" w:type="dxa"/>
          </w:tcPr>
          <w:p w:rsidR="000246DB" w:rsidRPr="000246DB" w:rsidRDefault="000246DB" w:rsidP="000246DB">
            <w:r w:rsidRPr="000246DB">
              <w:t>Is het antwoord op de vraag hiervoor over het perspectief van vervolgonderwijs reden om het werken op de 1F-lijn te starten?</w:t>
            </w:r>
          </w:p>
        </w:tc>
        <w:tc>
          <w:tcPr>
            <w:tcW w:w="673" w:type="dxa"/>
          </w:tcPr>
          <w:p w:rsidR="000246DB" w:rsidRPr="000246DB" w:rsidRDefault="000246DB" w:rsidP="000246DB"/>
        </w:tc>
        <w:tc>
          <w:tcPr>
            <w:tcW w:w="709" w:type="dxa"/>
          </w:tcPr>
          <w:p w:rsidR="000246DB" w:rsidRPr="000246DB" w:rsidRDefault="000246DB" w:rsidP="000246DB"/>
        </w:tc>
      </w:tr>
    </w:tbl>
    <w:p w:rsidR="000246DB" w:rsidRPr="000246DB" w:rsidRDefault="000246DB" w:rsidP="000246DB">
      <w:pPr>
        <w:rPr>
          <w:bCs/>
        </w:rPr>
      </w:pPr>
    </w:p>
    <w:p w:rsidR="000246DB" w:rsidRPr="000246DB" w:rsidRDefault="000246DB" w:rsidP="000246DB">
      <w:pPr>
        <w:keepNext/>
        <w:tabs>
          <w:tab w:val="left" w:pos="851"/>
        </w:tabs>
        <w:outlineLvl w:val="2"/>
        <w:rPr>
          <w:sz w:val="23"/>
          <w:lang w:val="nl"/>
        </w:rPr>
      </w:pPr>
      <w:r w:rsidRPr="000246DB">
        <w:rPr>
          <w:sz w:val="23"/>
          <w:lang w:val="nl"/>
        </w:rPr>
        <w:t>Totaalindruk</w:t>
      </w:r>
    </w:p>
    <w:p w:rsidR="000246DB" w:rsidRPr="000246DB" w:rsidRDefault="000246DB" w:rsidP="000246DB">
      <w:r w:rsidRPr="000246DB">
        <w:t>U heeft bij de verschillende onderdelen op basis van de vragen conclusies getrokken.</w:t>
      </w:r>
    </w:p>
    <w:p w:rsidR="000246DB" w:rsidRPr="000246DB" w:rsidRDefault="000246DB" w:rsidP="000246DB">
      <w:r w:rsidRPr="000246DB">
        <w:t>Noteer uw conclusies in onderstaand totaaloverzicht.</w:t>
      </w:r>
    </w:p>
    <w:p w:rsidR="000246DB" w:rsidRPr="000246DB" w:rsidRDefault="000246DB" w:rsidP="000246DB">
      <w:r w:rsidRPr="000246DB">
        <w:t>In deel drie van de handreiking krijgt u handvatten bij het interpreteren van de totaalindruk.</w:t>
      </w:r>
    </w:p>
    <w:p w:rsidR="000246DB" w:rsidRPr="000246DB" w:rsidRDefault="000246DB" w:rsidP="000246DB"/>
    <w:tbl>
      <w:tblPr>
        <w:tblW w:w="7938" w:type="dxa"/>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6485"/>
        <w:gridCol w:w="709"/>
        <w:gridCol w:w="744"/>
      </w:tblGrid>
      <w:tr w:rsidR="000246DB" w:rsidRPr="000246DB" w:rsidTr="00F9093E">
        <w:tc>
          <w:tcPr>
            <w:tcW w:w="6485" w:type="dxa"/>
          </w:tcPr>
          <w:p w:rsidR="000246DB" w:rsidRPr="000246DB" w:rsidRDefault="000246DB" w:rsidP="000246DB"/>
        </w:tc>
        <w:tc>
          <w:tcPr>
            <w:tcW w:w="709" w:type="dxa"/>
          </w:tcPr>
          <w:p w:rsidR="000246DB" w:rsidRPr="000246DB" w:rsidRDefault="000246DB" w:rsidP="000246DB">
            <w:r w:rsidRPr="000246DB">
              <w:t>Ja</w:t>
            </w:r>
          </w:p>
        </w:tc>
        <w:tc>
          <w:tcPr>
            <w:tcW w:w="744" w:type="dxa"/>
          </w:tcPr>
          <w:p w:rsidR="000246DB" w:rsidRPr="000246DB" w:rsidRDefault="000246DB" w:rsidP="000246DB">
            <w:r w:rsidRPr="000246DB">
              <w:t>Nee</w:t>
            </w:r>
          </w:p>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de </w:t>
            </w:r>
            <w:r w:rsidRPr="000246DB">
              <w:rPr>
                <w:b/>
                <w:bCs/>
                <w:i/>
                <w:iCs/>
              </w:rPr>
              <w:t xml:space="preserve">toetsscores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de </w:t>
            </w:r>
            <w:r w:rsidRPr="000246DB">
              <w:rPr>
                <w:b/>
                <w:bCs/>
                <w:i/>
                <w:iCs/>
              </w:rPr>
              <w:t xml:space="preserve">vroegtijdige onderkenning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het </w:t>
            </w:r>
            <w:r w:rsidRPr="000246DB">
              <w:rPr>
                <w:b/>
                <w:bCs/>
                <w:i/>
                <w:iCs/>
              </w:rPr>
              <w:t xml:space="preserve">rekenniveau en de rekeninhoudelijke onderwijsbehoeften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w:t>
            </w:r>
            <w:r w:rsidRPr="000246DB">
              <w:rPr>
                <w:b/>
                <w:bCs/>
                <w:i/>
                <w:iCs/>
              </w:rPr>
              <w:t xml:space="preserve">afgestemde hulp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het </w:t>
            </w:r>
            <w:r w:rsidRPr="000246DB">
              <w:rPr>
                <w:b/>
                <w:bCs/>
                <w:i/>
                <w:iCs/>
              </w:rPr>
              <w:t xml:space="preserve">beeld van de leraar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het </w:t>
            </w:r>
            <w:r w:rsidRPr="000246DB">
              <w:rPr>
                <w:b/>
                <w:bCs/>
                <w:i/>
                <w:iCs/>
              </w:rPr>
              <w:t xml:space="preserve">beeld van de leerling </w:t>
            </w:r>
            <w:r w:rsidRPr="000246DB">
              <w:t>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r w:rsidR="000246DB" w:rsidRPr="000246DB" w:rsidTr="00F9093E">
        <w:tc>
          <w:tcPr>
            <w:tcW w:w="6485" w:type="dxa"/>
          </w:tcPr>
          <w:p w:rsidR="000246DB" w:rsidRPr="000246DB" w:rsidRDefault="000246DB" w:rsidP="000246DB">
            <w:pPr>
              <w:numPr>
                <w:ilvl w:val="0"/>
                <w:numId w:val="23"/>
              </w:numPr>
              <w:overflowPunct/>
              <w:autoSpaceDE/>
              <w:autoSpaceDN/>
              <w:adjustRightInd/>
              <w:spacing w:line="240" w:lineRule="atLeast"/>
              <w:ind w:left="282" w:hanging="284"/>
              <w:contextualSpacing/>
              <w:textAlignment w:val="auto"/>
            </w:pPr>
            <w:r w:rsidRPr="000246DB">
              <w:t xml:space="preserve">Zijn de antwoorden op de vragen over het </w:t>
            </w:r>
            <w:r w:rsidRPr="000246DB">
              <w:rPr>
                <w:b/>
                <w:bCs/>
                <w:i/>
                <w:iCs/>
              </w:rPr>
              <w:t>perspectief van vervolg-onderwijs</w:t>
            </w:r>
            <w:r w:rsidRPr="000246DB">
              <w:t xml:space="preserve"> reden om het werken op de 1F-lijn te starten?</w:t>
            </w:r>
          </w:p>
        </w:tc>
        <w:tc>
          <w:tcPr>
            <w:tcW w:w="709" w:type="dxa"/>
          </w:tcPr>
          <w:p w:rsidR="000246DB" w:rsidRPr="000246DB" w:rsidRDefault="000246DB" w:rsidP="000246DB"/>
        </w:tc>
        <w:tc>
          <w:tcPr>
            <w:tcW w:w="744" w:type="dxa"/>
          </w:tcPr>
          <w:p w:rsidR="000246DB" w:rsidRPr="000246DB" w:rsidRDefault="000246DB" w:rsidP="000246DB"/>
        </w:tc>
      </w:tr>
    </w:tbl>
    <w:p w:rsidR="000246DB" w:rsidRPr="000246DB" w:rsidRDefault="000246DB" w:rsidP="000246DB"/>
    <w:p w:rsidR="000246DB" w:rsidRPr="000246DB" w:rsidRDefault="000246DB" w:rsidP="000246DB">
      <w:pPr>
        <w:keepNext/>
        <w:tabs>
          <w:tab w:val="left" w:pos="851"/>
        </w:tabs>
        <w:outlineLvl w:val="2"/>
        <w:rPr>
          <w:sz w:val="23"/>
          <w:lang w:val="nl"/>
        </w:rPr>
      </w:pPr>
      <w:r w:rsidRPr="000246DB">
        <w:rPr>
          <w:sz w:val="23"/>
          <w:lang w:val="nl"/>
        </w:rPr>
        <w:t>Eindconclusie voor het vervolg</w:t>
      </w:r>
    </w:p>
    <w:p w:rsidR="000246DB" w:rsidRPr="000246DB" w:rsidRDefault="000246DB" w:rsidP="000246DB">
      <w:pP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Cs w:val="18"/>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Pr>
        <w:pBdr>
          <w:top w:val="single" w:sz="4" w:space="1" w:color="BFBFBF"/>
          <w:left w:val="single" w:sz="4" w:space="4" w:color="BFBFBF"/>
          <w:bottom w:val="single" w:sz="4" w:space="1" w:color="BFBFBF"/>
          <w:right w:val="single" w:sz="4" w:space="4" w:color="BFBFBF"/>
        </w:pBdr>
        <w:overflowPunct/>
        <w:autoSpaceDE/>
        <w:autoSpaceDN/>
        <w:adjustRightInd/>
        <w:textAlignment w:val="auto"/>
        <w:rPr>
          <w:rFonts w:cs="Arial"/>
          <w:sz w:val="20"/>
        </w:rPr>
      </w:pPr>
    </w:p>
    <w:p w:rsidR="000246DB" w:rsidRPr="000246DB" w:rsidRDefault="000246DB" w:rsidP="000246DB"/>
    <w:p w:rsidR="000246DB" w:rsidRPr="000246DB" w:rsidRDefault="000246DB" w:rsidP="000246DB"/>
    <w:p w:rsidR="000246DB" w:rsidRPr="000246DB" w:rsidRDefault="000246DB" w:rsidP="000246DB">
      <w:pPr>
        <w:overflowPunct/>
        <w:autoSpaceDE/>
        <w:autoSpaceDN/>
        <w:adjustRightInd/>
        <w:spacing w:line="240" w:lineRule="atLeast"/>
        <w:textAlignment w:val="auto"/>
        <w:rPr>
          <w:rFonts w:eastAsia="Calibri"/>
          <w:sz w:val="20"/>
          <w:lang w:eastAsia="en-US"/>
        </w:rPr>
      </w:pPr>
    </w:p>
    <w:p w:rsidR="000246DB" w:rsidRPr="000246DB" w:rsidRDefault="000246DB" w:rsidP="00C2328C"/>
    <w:sectPr w:rsidR="000246DB" w:rsidRPr="000246DB" w:rsidSect="000246DB">
      <w:footerReference w:type="default" r:id="rId11"/>
      <w:type w:val="oddPage"/>
      <w:pgSz w:w="11906" w:h="16838"/>
      <w:pgMar w:top="1758" w:right="1701" w:bottom="1298" w:left="255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314D" w:rsidRDefault="003A314D">
      <w:r>
        <w:separator/>
      </w:r>
    </w:p>
  </w:endnote>
  <w:endnote w:type="continuationSeparator" w:id="0">
    <w:p w:rsidR="003A314D" w:rsidRDefault="003A3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RotisSansSerif">
    <w:panose1 w:val="00000000000000000000"/>
    <w:charset w:val="00"/>
    <w:family w:val="auto"/>
    <w:notTrueType/>
    <w:pitch w:val="variable"/>
    <w:sig w:usb0="00000003" w:usb1="00000000" w:usb2="00000000" w:usb3="00000000" w:csb0="00000001" w:csb1="00000000"/>
  </w:font>
  <w:font w:name="RotisSemiSans">
    <w:panose1 w:val="00000000000000000000"/>
    <w:charset w:val="00"/>
    <w:family w:val="auto"/>
    <w:notTrueType/>
    <w:pitch w:val="variable"/>
    <w:sig w:usb0="00000003" w:usb1="00000000" w:usb2="00000000" w:usb3="00000000" w:csb0="00000001" w:csb1="00000000"/>
  </w:font>
  <w:font w:name="RotisSemiSans ExtraBold">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CC5" w:rsidRPr="002B658F" w:rsidRDefault="00DA18F3" w:rsidP="001900A6">
    <w:pPr>
      <w:pStyle w:val="Voettekst"/>
      <w:rPr>
        <w:rFonts w:cs="Arial"/>
        <w:b/>
      </w:rPr>
    </w:pPr>
    <w:r>
      <w:rPr>
        <w:rStyle w:val="Streepje"/>
      </w:rPr>
      <w:sym w:font="Symbol" w:char="F0BD"/>
    </w:r>
    <w:r>
      <w:t xml:space="preserve"> </w:t>
    </w:r>
    <w:r>
      <w:rPr>
        <w:rFonts w:cs="Arial"/>
        <w:b/>
      </w:rPr>
      <w:fldChar w:fldCharType="begin"/>
    </w:r>
    <w:r>
      <w:rPr>
        <w:rFonts w:cs="Arial"/>
        <w:b/>
      </w:rPr>
      <w:instrText xml:space="preserve"> PAGE  \* MERGEFORMAT </w:instrText>
    </w:r>
    <w:r>
      <w:rPr>
        <w:rFonts w:cs="Arial"/>
        <w:b/>
      </w:rPr>
      <w:fldChar w:fldCharType="separate"/>
    </w:r>
    <w:r w:rsidR="0085108D">
      <w:rPr>
        <w:rFonts w:cs="Arial"/>
        <w:b/>
        <w:noProof/>
      </w:rPr>
      <w:t>3</w:t>
    </w:r>
    <w:r>
      <w:rPr>
        <w:rFonts w:cs="Arial"/>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314D" w:rsidRDefault="003A314D">
      <w:pPr>
        <w:pStyle w:val="Voettekst"/>
      </w:pPr>
    </w:p>
  </w:footnote>
  <w:footnote w:type="continuationSeparator" w:id="0">
    <w:p w:rsidR="003A314D" w:rsidRDefault="003A314D">
      <w:pPr>
        <w:pStyle w:val="Voettekst"/>
      </w:pPr>
    </w:p>
  </w:footnote>
  <w:footnote w:type="continuationNotice" w:id="1">
    <w:p w:rsidR="003A314D" w:rsidRDefault="003A314D">
      <w:pPr>
        <w:pStyle w:val="Voetteks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F5E6D82"/>
    <w:lvl w:ilvl="0">
      <w:start w:val="1"/>
      <w:numFmt w:val="decimal"/>
      <w:lvlText w:val="%1."/>
      <w:lvlJc w:val="left"/>
      <w:pPr>
        <w:tabs>
          <w:tab w:val="num" w:pos="1492"/>
        </w:tabs>
        <w:ind w:left="1492" w:hanging="360"/>
      </w:pPr>
    </w:lvl>
  </w:abstractNum>
  <w:abstractNum w:abstractNumId="1">
    <w:nsid w:val="FFFFFF7D"/>
    <w:multiLevelType w:val="singleLevel"/>
    <w:tmpl w:val="C99CE258"/>
    <w:lvl w:ilvl="0">
      <w:start w:val="1"/>
      <w:numFmt w:val="decimal"/>
      <w:lvlText w:val="%1."/>
      <w:lvlJc w:val="left"/>
      <w:pPr>
        <w:tabs>
          <w:tab w:val="num" w:pos="1209"/>
        </w:tabs>
        <w:ind w:left="1209" w:hanging="360"/>
      </w:pPr>
    </w:lvl>
  </w:abstractNum>
  <w:abstractNum w:abstractNumId="2">
    <w:nsid w:val="FFFFFF7E"/>
    <w:multiLevelType w:val="singleLevel"/>
    <w:tmpl w:val="550ADD22"/>
    <w:lvl w:ilvl="0">
      <w:start w:val="1"/>
      <w:numFmt w:val="decimal"/>
      <w:lvlText w:val="%1."/>
      <w:lvlJc w:val="left"/>
      <w:pPr>
        <w:tabs>
          <w:tab w:val="num" w:pos="926"/>
        </w:tabs>
        <w:ind w:left="926" w:hanging="360"/>
      </w:pPr>
    </w:lvl>
  </w:abstractNum>
  <w:abstractNum w:abstractNumId="3">
    <w:nsid w:val="FFFFFF7F"/>
    <w:multiLevelType w:val="singleLevel"/>
    <w:tmpl w:val="D5AA7A84"/>
    <w:lvl w:ilvl="0">
      <w:start w:val="1"/>
      <w:numFmt w:val="decimal"/>
      <w:lvlText w:val="%1."/>
      <w:lvlJc w:val="left"/>
      <w:pPr>
        <w:tabs>
          <w:tab w:val="num" w:pos="643"/>
        </w:tabs>
        <w:ind w:left="643" w:hanging="360"/>
      </w:pPr>
    </w:lvl>
  </w:abstractNum>
  <w:abstractNum w:abstractNumId="4">
    <w:nsid w:val="FFFFFF80"/>
    <w:multiLevelType w:val="singleLevel"/>
    <w:tmpl w:val="3E7807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76BFD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8D401A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66619D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462AFBE"/>
    <w:lvl w:ilvl="0">
      <w:start w:val="1"/>
      <w:numFmt w:val="decimal"/>
      <w:lvlText w:val="%1."/>
      <w:lvlJc w:val="left"/>
      <w:pPr>
        <w:tabs>
          <w:tab w:val="num" w:pos="360"/>
        </w:tabs>
        <w:ind w:left="360" w:hanging="360"/>
      </w:pPr>
    </w:lvl>
  </w:abstractNum>
  <w:abstractNum w:abstractNumId="9">
    <w:nsid w:val="FFFFFF89"/>
    <w:multiLevelType w:val="singleLevel"/>
    <w:tmpl w:val="F2B82AD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FA2C2652"/>
    <w:lvl w:ilvl="0">
      <w:start w:val="1"/>
      <w:numFmt w:val="decimal"/>
      <w:pStyle w:val="Kop1"/>
      <w:lvlText w:val="%1."/>
      <w:legacy w:legacy="1" w:legacySpace="144" w:legacyIndent="0"/>
      <w:lvlJc w:val="left"/>
    </w:lvl>
    <w:lvl w:ilvl="1">
      <w:start w:val="1"/>
      <w:numFmt w:val="decimal"/>
      <w:pStyle w:val="Kop2"/>
      <w:lvlText w:val="%1.%2"/>
      <w:legacy w:legacy="1" w:legacySpace="144" w:legacyIndent="0"/>
      <w:lvlJc w:val="left"/>
    </w:lvl>
    <w:lvl w:ilvl="2">
      <w:start w:val="1"/>
      <w:numFmt w:val="decimal"/>
      <w:pStyle w:val="Kop3"/>
      <w:lvlText w:val="%1.%2.%3"/>
      <w:legacy w:legacy="1" w:legacySpace="144" w:legacyIndent="0"/>
      <w:lvlJc w:val="left"/>
    </w:lvl>
    <w:lvl w:ilvl="3">
      <w:start w:val="1"/>
      <w:numFmt w:val="decimal"/>
      <w:pStyle w:val="Kop4"/>
      <w:lvlText w:val="%1.%2.%3.%4"/>
      <w:legacy w:legacy="1" w:legacySpace="144" w:legacyIndent="0"/>
      <w:lvlJc w:val="left"/>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1">
    <w:nsid w:val="0CDF6C13"/>
    <w:multiLevelType w:val="hybridMultilevel"/>
    <w:tmpl w:val="C242EE2A"/>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start w:val="1"/>
      <w:numFmt w:val="lowerLetter"/>
      <w:lvlText w:val="%8."/>
      <w:lvlJc w:val="left"/>
      <w:pPr>
        <w:tabs>
          <w:tab w:val="num" w:pos="5760"/>
        </w:tabs>
        <w:ind w:left="5760" w:hanging="360"/>
      </w:pPr>
    </w:lvl>
    <w:lvl w:ilvl="8" w:tplc="0413001B">
      <w:start w:val="1"/>
      <w:numFmt w:val="lowerRoman"/>
      <w:lvlText w:val="%9."/>
      <w:lvlJc w:val="right"/>
      <w:pPr>
        <w:tabs>
          <w:tab w:val="num" w:pos="6480"/>
        </w:tabs>
        <w:ind w:left="6480" w:hanging="180"/>
      </w:pPr>
    </w:lvl>
  </w:abstractNum>
  <w:abstractNum w:abstractNumId="12">
    <w:nsid w:val="2FDD6720"/>
    <w:multiLevelType w:val="multilevel"/>
    <w:tmpl w:val="0344AB88"/>
    <w:lvl w:ilvl="0">
      <w:start w:val="1"/>
      <w:numFmt w:val="decimal"/>
      <w:pStyle w:val="Lijst"/>
      <w:isLgl/>
      <w:lvlText w:val="%1."/>
      <w:lvlJc w:val="left"/>
      <w:pPr>
        <w:tabs>
          <w:tab w:val="num" w:pos="720"/>
        </w:tabs>
        <w:ind w:left="284" w:hanging="284"/>
      </w:pPr>
      <w:rPr>
        <w:rFonts w:hint="default"/>
      </w:rPr>
    </w:lvl>
    <w:lvl w:ilvl="1">
      <w:start w:val="1"/>
      <w:numFmt w:val="decimal"/>
      <w:pStyle w:val="Lijst2"/>
      <w:lvlText w:val="%1.%2."/>
      <w:lvlJc w:val="left"/>
      <w:pPr>
        <w:tabs>
          <w:tab w:val="num" w:pos="1364"/>
        </w:tabs>
        <w:ind w:left="851" w:hanging="567"/>
      </w:pPr>
      <w:rPr>
        <w:rFonts w:hint="default"/>
      </w:rPr>
    </w:lvl>
    <w:lvl w:ilvl="2">
      <w:start w:val="1"/>
      <w:numFmt w:val="decimal"/>
      <w:pStyle w:val="Lijst3"/>
      <w:lvlText w:val="%1.%2.%3."/>
      <w:lvlJc w:val="left"/>
      <w:pPr>
        <w:tabs>
          <w:tab w:val="num" w:pos="2291"/>
        </w:tabs>
        <w:ind w:left="1418" w:hanging="567"/>
      </w:pPr>
      <w:rPr>
        <w:rFonts w:hint="default"/>
      </w:rPr>
    </w:lvl>
    <w:lvl w:ilvl="3">
      <w:start w:val="1"/>
      <w:numFmt w:val="decimal"/>
      <w:pStyle w:val="Lijst4"/>
      <w:lvlText w:val="%1.%2.%3.%4."/>
      <w:lvlJc w:val="left"/>
      <w:pPr>
        <w:tabs>
          <w:tab w:val="num" w:pos="3218"/>
        </w:tabs>
        <w:ind w:left="2268" w:hanging="850"/>
      </w:pPr>
      <w:rPr>
        <w:rFonts w:hint="default"/>
      </w:rPr>
    </w:lvl>
    <w:lvl w:ilvl="4">
      <w:start w:val="1"/>
      <w:numFmt w:val="decimal"/>
      <w:pStyle w:val="Lijst5"/>
      <w:lvlText w:val="%1.%2.%3.%4.%5."/>
      <w:lvlJc w:val="left"/>
      <w:pPr>
        <w:tabs>
          <w:tab w:val="num" w:pos="4428"/>
        </w:tabs>
        <w:ind w:left="2552" w:hanging="284"/>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3">
    <w:nsid w:val="3A2017D1"/>
    <w:multiLevelType w:val="hybridMultilevel"/>
    <w:tmpl w:val="C196493A"/>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0"/>
  </w:num>
  <w:num w:numId="2">
    <w:abstractNumId w:val="10"/>
  </w:num>
  <w:num w:numId="3">
    <w:abstractNumId w:val="10"/>
  </w:num>
  <w:num w:numId="4">
    <w:abstractNumId w:val="10"/>
  </w:num>
  <w:num w:numId="5">
    <w:abstractNumId w:val="10"/>
  </w:num>
  <w:num w:numId="6">
    <w:abstractNumId w:val="10"/>
  </w:num>
  <w:num w:numId="7">
    <w:abstractNumId w:val="10"/>
  </w:num>
  <w:num w:numId="8">
    <w:abstractNumId w:val="10"/>
  </w:num>
  <w:num w:numId="9">
    <w:abstractNumId w:val="10"/>
  </w:num>
  <w:num w:numId="10">
    <w:abstractNumId w:val="12"/>
  </w:num>
  <w:num w:numId="11">
    <w:abstractNumId w:val="10"/>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3"/>
  </w:num>
  <w:num w:numId="24">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evenAndOddHeaders/>
  <w:drawingGridHorizontalSpacing w:val="95"/>
  <w:drawingGridVerticalSpacing w:val="129"/>
  <w:displayHorizontalDrawingGridEvery w:val="2"/>
  <w:displayVerticalDrawingGridEvery w:val="2"/>
  <w:noPunctuationKerning/>
  <w:characterSpacingControl w:val="doNotCompress"/>
  <w:footnotePr>
    <w:footnote w:id="-1"/>
    <w:footnote w:id="0"/>
    <w:footnote w:id="1"/>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E62"/>
    <w:rsid w:val="0001190D"/>
    <w:rsid w:val="00022620"/>
    <w:rsid w:val="000246DB"/>
    <w:rsid w:val="00032C1F"/>
    <w:rsid w:val="00033044"/>
    <w:rsid w:val="0004680D"/>
    <w:rsid w:val="00054F3A"/>
    <w:rsid w:val="00074AA9"/>
    <w:rsid w:val="00086CCB"/>
    <w:rsid w:val="000B4AE3"/>
    <w:rsid w:val="000D2FAC"/>
    <w:rsid w:val="0010613C"/>
    <w:rsid w:val="001433BE"/>
    <w:rsid w:val="00167EE9"/>
    <w:rsid w:val="001857FE"/>
    <w:rsid w:val="001A46BF"/>
    <w:rsid w:val="001C57AE"/>
    <w:rsid w:val="001E328E"/>
    <w:rsid w:val="001E6842"/>
    <w:rsid w:val="00216F76"/>
    <w:rsid w:val="00220559"/>
    <w:rsid w:val="00265BB9"/>
    <w:rsid w:val="00280158"/>
    <w:rsid w:val="00287FDF"/>
    <w:rsid w:val="002A5B48"/>
    <w:rsid w:val="00344FEA"/>
    <w:rsid w:val="00350DEB"/>
    <w:rsid w:val="003524C7"/>
    <w:rsid w:val="003734AD"/>
    <w:rsid w:val="003863D7"/>
    <w:rsid w:val="003912A6"/>
    <w:rsid w:val="003913C2"/>
    <w:rsid w:val="003A314D"/>
    <w:rsid w:val="003B78C1"/>
    <w:rsid w:val="003C1300"/>
    <w:rsid w:val="003C1BA3"/>
    <w:rsid w:val="003F6955"/>
    <w:rsid w:val="00412286"/>
    <w:rsid w:val="00452030"/>
    <w:rsid w:val="004844A4"/>
    <w:rsid w:val="004F4F94"/>
    <w:rsid w:val="004F553C"/>
    <w:rsid w:val="00545A2D"/>
    <w:rsid w:val="00583CF0"/>
    <w:rsid w:val="005908ED"/>
    <w:rsid w:val="005A0AF2"/>
    <w:rsid w:val="005B17AC"/>
    <w:rsid w:val="005B7407"/>
    <w:rsid w:val="005B77E2"/>
    <w:rsid w:val="005C7421"/>
    <w:rsid w:val="005D4AE8"/>
    <w:rsid w:val="005E6059"/>
    <w:rsid w:val="005E6E1A"/>
    <w:rsid w:val="00643C8D"/>
    <w:rsid w:val="00663CD7"/>
    <w:rsid w:val="00665F9E"/>
    <w:rsid w:val="006B3B9C"/>
    <w:rsid w:val="006B5C51"/>
    <w:rsid w:val="006E16A3"/>
    <w:rsid w:val="006F53C7"/>
    <w:rsid w:val="00731B95"/>
    <w:rsid w:val="00750382"/>
    <w:rsid w:val="007958CE"/>
    <w:rsid w:val="007A0696"/>
    <w:rsid w:val="007A14AC"/>
    <w:rsid w:val="007F71D5"/>
    <w:rsid w:val="00807E62"/>
    <w:rsid w:val="0083770B"/>
    <w:rsid w:val="008414AA"/>
    <w:rsid w:val="00847313"/>
    <w:rsid w:val="0085108D"/>
    <w:rsid w:val="00865390"/>
    <w:rsid w:val="00886FDF"/>
    <w:rsid w:val="009173B0"/>
    <w:rsid w:val="00930EAD"/>
    <w:rsid w:val="00933412"/>
    <w:rsid w:val="00985289"/>
    <w:rsid w:val="009E0A98"/>
    <w:rsid w:val="009E0F8B"/>
    <w:rsid w:val="009E6598"/>
    <w:rsid w:val="00A05411"/>
    <w:rsid w:val="00A13C89"/>
    <w:rsid w:val="00A4399A"/>
    <w:rsid w:val="00A57A30"/>
    <w:rsid w:val="00A65081"/>
    <w:rsid w:val="00A71DC3"/>
    <w:rsid w:val="00A73310"/>
    <w:rsid w:val="00A962B3"/>
    <w:rsid w:val="00A9692D"/>
    <w:rsid w:val="00AB705D"/>
    <w:rsid w:val="00AC69DF"/>
    <w:rsid w:val="00AC6F4E"/>
    <w:rsid w:val="00AF4E7F"/>
    <w:rsid w:val="00B2425F"/>
    <w:rsid w:val="00B82242"/>
    <w:rsid w:val="00BA45EE"/>
    <w:rsid w:val="00BA77E0"/>
    <w:rsid w:val="00BE71A9"/>
    <w:rsid w:val="00C03C67"/>
    <w:rsid w:val="00C03FF5"/>
    <w:rsid w:val="00C2328C"/>
    <w:rsid w:val="00C32904"/>
    <w:rsid w:val="00C5368C"/>
    <w:rsid w:val="00CD2E74"/>
    <w:rsid w:val="00D50446"/>
    <w:rsid w:val="00D512EE"/>
    <w:rsid w:val="00D70D65"/>
    <w:rsid w:val="00D80111"/>
    <w:rsid w:val="00D85336"/>
    <w:rsid w:val="00D96178"/>
    <w:rsid w:val="00DA18F3"/>
    <w:rsid w:val="00DB35BC"/>
    <w:rsid w:val="00DC21D2"/>
    <w:rsid w:val="00DC22A3"/>
    <w:rsid w:val="00DD28C4"/>
    <w:rsid w:val="00E156B1"/>
    <w:rsid w:val="00E24A66"/>
    <w:rsid w:val="00E84137"/>
    <w:rsid w:val="00EC298F"/>
    <w:rsid w:val="00EC6868"/>
    <w:rsid w:val="00ED502F"/>
    <w:rsid w:val="00EE2B1F"/>
    <w:rsid w:val="00F03442"/>
    <w:rsid w:val="00F51F66"/>
    <w:rsid w:val="00F94094"/>
    <w:rsid w:val="00F96096"/>
    <w:rsid w:val="00FA720F"/>
    <w:rsid w:val="00FB782F"/>
    <w:rsid w:val="00FC001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782F"/>
    <w:pPr>
      <w:overflowPunct w:val="0"/>
      <w:autoSpaceDE w:val="0"/>
      <w:autoSpaceDN w:val="0"/>
      <w:adjustRightInd w:val="0"/>
      <w:spacing w:line="260" w:lineRule="atLeast"/>
      <w:textAlignment w:val="baseline"/>
    </w:pPr>
    <w:rPr>
      <w:rFonts w:ascii="Arial" w:hAnsi="Arial"/>
      <w:sz w:val="18"/>
    </w:rPr>
  </w:style>
  <w:style w:type="paragraph" w:styleId="Kop1">
    <w:name w:val="heading 1"/>
    <w:aliases w:val="Hoofdstuk"/>
    <w:basedOn w:val="Standaard"/>
    <w:next w:val="Standaard"/>
    <w:qFormat/>
    <w:rsid w:val="005D4AE8"/>
    <w:pPr>
      <w:keepNext/>
      <w:numPr>
        <w:numId w:val="12"/>
      </w:numPr>
      <w:tabs>
        <w:tab w:val="left" w:pos="851"/>
      </w:tabs>
      <w:spacing w:line="600" w:lineRule="atLeast"/>
      <w:outlineLvl w:val="0"/>
    </w:pPr>
    <w:rPr>
      <w:b/>
      <w:sz w:val="44"/>
    </w:rPr>
  </w:style>
  <w:style w:type="paragraph" w:styleId="Kop2">
    <w:name w:val="heading 2"/>
    <w:aliases w:val="Paragraaf"/>
    <w:next w:val="Standaard"/>
    <w:qFormat/>
    <w:rsid w:val="00C32904"/>
    <w:pPr>
      <w:keepNext/>
      <w:numPr>
        <w:ilvl w:val="1"/>
        <w:numId w:val="12"/>
      </w:numPr>
      <w:tabs>
        <w:tab w:val="left" w:pos="851"/>
      </w:tabs>
      <w:overflowPunct w:val="0"/>
      <w:autoSpaceDE w:val="0"/>
      <w:autoSpaceDN w:val="0"/>
      <w:adjustRightInd w:val="0"/>
      <w:spacing w:line="260" w:lineRule="atLeast"/>
      <w:textAlignment w:val="baseline"/>
      <w:outlineLvl w:val="1"/>
    </w:pPr>
    <w:rPr>
      <w:rFonts w:ascii="Arial" w:hAnsi="Arial"/>
      <w:b/>
      <w:sz w:val="23"/>
      <w:lang w:val="nl"/>
    </w:rPr>
  </w:style>
  <w:style w:type="paragraph" w:styleId="Kop3">
    <w:name w:val="heading 3"/>
    <w:aliases w:val="SubPargrf"/>
    <w:next w:val="Standaard"/>
    <w:qFormat/>
    <w:rsid w:val="00C32904"/>
    <w:pPr>
      <w:keepNext/>
      <w:numPr>
        <w:ilvl w:val="2"/>
        <w:numId w:val="12"/>
      </w:numPr>
      <w:tabs>
        <w:tab w:val="left" w:pos="851"/>
      </w:tabs>
      <w:overflowPunct w:val="0"/>
      <w:autoSpaceDE w:val="0"/>
      <w:autoSpaceDN w:val="0"/>
      <w:adjustRightInd w:val="0"/>
      <w:spacing w:line="260" w:lineRule="atLeast"/>
      <w:textAlignment w:val="baseline"/>
      <w:outlineLvl w:val="2"/>
    </w:pPr>
    <w:rPr>
      <w:rFonts w:ascii="Arial" w:hAnsi="Arial"/>
      <w:sz w:val="23"/>
      <w:lang w:val="nl"/>
    </w:rPr>
  </w:style>
  <w:style w:type="paragraph" w:styleId="Kop4">
    <w:name w:val="heading 4"/>
    <w:basedOn w:val="Standaard"/>
    <w:next w:val="Standaard"/>
    <w:qFormat/>
    <w:rsid w:val="00C32904"/>
    <w:pPr>
      <w:keepNext/>
      <w:numPr>
        <w:ilvl w:val="3"/>
        <w:numId w:val="12"/>
      </w:numPr>
      <w:spacing w:before="240"/>
      <w:outlineLvl w:val="3"/>
    </w:pPr>
    <w:rPr>
      <w:b/>
      <w:sz w:val="20"/>
    </w:rPr>
  </w:style>
  <w:style w:type="paragraph" w:styleId="Kop5">
    <w:name w:val="heading 5"/>
    <w:basedOn w:val="Standaard"/>
    <w:next w:val="Standaard"/>
    <w:qFormat/>
    <w:rsid w:val="00C32904"/>
    <w:pPr>
      <w:numPr>
        <w:ilvl w:val="4"/>
        <w:numId w:val="12"/>
      </w:numPr>
      <w:spacing w:before="240" w:after="60"/>
      <w:outlineLvl w:val="4"/>
    </w:pPr>
    <w:rPr>
      <w:sz w:val="22"/>
    </w:rPr>
  </w:style>
  <w:style w:type="paragraph" w:styleId="Kop6">
    <w:name w:val="heading 6"/>
    <w:basedOn w:val="Standaard"/>
    <w:next w:val="Standaard"/>
    <w:qFormat/>
    <w:rsid w:val="00C32904"/>
    <w:pPr>
      <w:numPr>
        <w:ilvl w:val="5"/>
        <w:numId w:val="12"/>
      </w:numPr>
      <w:spacing w:before="240" w:after="60"/>
      <w:outlineLvl w:val="5"/>
    </w:pPr>
    <w:rPr>
      <w:rFonts w:ascii="Times New Roman" w:hAnsi="Times New Roman"/>
      <w:i/>
      <w:sz w:val="22"/>
    </w:rPr>
  </w:style>
  <w:style w:type="paragraph" w:styleId="Kop7">
    <w:name w:val="heading 7"/>
    <w:basedOn w:val="Standaard"/>
    <w:next w:val="Standaard"/>
    <w:qFormat/>
    <w:rsid w:val="00C32904"/>
    <w:pPr>
      <w:numPr>
        <w:ilvl w:val="6"/>
        <w:numId w:val="12"/>
      </w:numPr>
      <w:spacing w:before="240" w:after="60"/>
      <w:outlineLvl w:val="6"/>
    </w:pPr>
    <w:rPr>
      <w:sz w:val="20"/>
    </w:rPr>
  </w:style>
  <w:style w:type="paragraph" w:styleId="Kop8">
    <w:name w:val="heading 8"/>
    <w:basedOn w:val="Standaard"/>
    <w:next w:val="Standaard"/>
    <w:qFormat/>
    <w:rsid w:val="00C32904"/>
    <w:pPr>
      <w:numPr>
        <w:ilvl w:val="7"/>
        <w:numId w:val="12"/>
      </w:numPr>
      <w:spacing w:before="240" w:after="60"/>
      <w:outlineLvl w:val="7"/>
    </w:pPr>
    <w:rPr>
      <w:i/>
      <w:sz w:val="20"/>
    </w:rPr>
  </w:style>
  <w:style w:type="paragraph" w:styleId="Kop9">
    <w:name w:val="heading 9"/>
    <w:basedOn w:val="Standaard"/>
    <w:next w:val="Standaard"/>
    <w:qFormat/>
    <w:rsid w:val="00C32904"/>
    <w:pPr>
      <w:numPr>
        <w:ilvl w:val="8"/>
        <w:numId w:val="12"/>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Accent">
    <w:name w:val="AlineaAccent"/>
    <w:basedOn w:val="Standaard"/>
    <w:next w:val="Standaard"/>
    <w:rsid w:val="006B3B9C"/>
    <w:rPr>
      <w:b/>
    </w:rPr>
  </w:style>
  <w:style w:type="paragraph" w:styleId="Bijschrift">
    <w:name w:val="caption"/>
    <w:basedOn w:val="Standaard"/>
    <w:next w:val="Standaard"/>
    <w:qFormat/>
    <w:rPr>
      <w:rFonts w:ascii="RotisSansSerif" w:hAnsi="RotisSansSerif"/>
      <w:sz w:val="15"/>
    </w:rPr>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rPr>
      <w:i/>
      <w:sz w:val="17"/>
    </w:rPr>
  </w:style>
  <w:style w:type="paragraph" w:customStyle="1" w:styleId="HfdstkInleiding">
    <w:name w:val="Hfdstk_Inleiding"/>
    <w:next w:val="Standaard"/>
    <w:rsid w:val="006B3B9C"/>
    <w:pPr>
      <w:tabs>
        <w:tab w:val="left" w:pos="851"/>
      </w:tabs>
      <w:overflowPunct w:val="0"/>
      <w:autoSpaceDE w:val="0"/>
      <w:autoSpaceDN w:val="0"/>
      <w:adjustRightInd w:val="0"/>
      <w:spacing w:line="260" w:lineRule="atLeast"/>
      <w:textAlignment w:val="baseline"/>
    </w:pPr>
    <w:rPr>
      <w:rFonts w:ascii="Arial" w:hAnsi="Arial"/>
      <w:i/>
      <w:sz w:val="19"/>
      <w:lang w:val="nl"/>
    </w:rPr>
  </w:style>
  <w:style w:type="paragraph" w:styleId="Index1">
    <w:name w:val="index 1"/>
    <w:basedOn w:val="Standaard"/>
    <w:next w:val="Standaard"/>
    <w:semiHidden/>
    <w:pPr>
      <w:tabs>
        <w:tab w:val="right" w:leader="dot" w:pos="6974"/>
      </w:tabs>
      <w:ind w:left="284" w:hanging="284"/>
    </w:pPr>
  </w:style>
  <w:style w:type="paragraph" w:styleId="Index2">
    <w:name w:val="index 2"/>
    <w:basedOn w:val="Standaard"/>
    <w:next w:val="Standaard"/>
    <w:semiHidden/>
    <w:pPr>
      <w:tabs>
        <w:tab w:val="right" w:leader="dot" w:pos="6974"/>
      </w:tabs>
      <w:ind w:left="568" w:hanging="284"/>
    </w:pPr>
  </w:style>
  <w:style w:type="paragraph" w:styleId="Index3">
    <w:name w:val="index 3"/>
    <w:basedOn w:val="Standaard"/>
    <w:next w:val="Standaard"/>
    <w:semiHidden/>
    <w:pPr>
      <w:tabs>
        <w:tab w:val="right" w:leader="dot" w:pos="6974"/>
      </w:tabs>
      <w:ind w:left="851" w:hanging="284"/>
    </w:pPr>
  </w:style>
  <w:style w:type="paragraph" w:styleId="Index4">
    <w:name w:val="index 4"/>
    <w:basedOn w:val="Standaard"/>
    <w:next w:val="Standaard"/>
    <w:semiHidden/>
    <w:pPr>
      <w:tabs>
        <w:tab w:val="right" w:leader="dot" w:pos="6974"/>
      </w:tabs>
      <w:ind w:left="1135" w:hanging="284"/>
    </w:pPr>
  </w:style>
  <w:style w:type="paragraph" w:styleId="Index5">
    <w:name w:val="index 5"/>
    <w:basedOn w:val="Standaard"/>
    <w:next w:val="Standaard"/>
    <w:semiHidden/>
    <w:pPr>
      <w:tabs>
        <w:tab w:val="right" w:leader="dot" w:pos="6974"/>
      </w:tabs>
      <w:ind w:left="1418" w:hanging="284"/>
    </w:pPr>
  </w:style>
  <w:style w:type="paragraph" w:styleId="Index6">
    <w:name w:val="index 6"/>
    <w:basedOn w:val="Standaard"/>
    <w:next w:val="Standaard"/>
    <w:semiHidden/>
    <w:pPr>
      <w:tabs>
        <w:tab w:val="right" w:leader="dot" w:pos="6974"/>
      </w:tabs>
      <w:ind w:left="1702" w:hanging="284"/>
    </w:pPr>
  </w:style>
  <w:style w:type="paragraph" w:styleId="Index7">
    <w:name w:val="index 7"/>
    <w:basedOn w:val="Standaard"/>
    <w:next w:val="Standaard"/>
    <w:semiHidden/>
    <w:pPr>
      <w:tabs>
        <w:tab w:val="right" w:leader="dot" w:pos="6974"/>
      </w:tabs>
      <w:ind w:left="1985" w:hanging="284"/>
    </w:pPr>
  </w:style>
  <w:style w:type="paragraph" w:styleId="Index8">
    <w:name w:val="index 8"/>
    <w:basedOn w:val="Standaard"/>
    <w:next w:val="Standaard"/>
    <w:semiHidden/>
    <w:pPr>
      <w:tabs>
        <w:tab w:val="right" w:leader="dot" w:pos="6974"/>
      </w:tabs>
      <w:ind w:left="2269" w:hanging="284"/>
    </w:pPr>
  </w:style>
  <w:style w:type="paragraph" w:styleId="Index9">
    <w:name w:val="index 9"/>
    <w:basedOn w:val="Standaard"/>
    <w:next w:val="Standaard"/>
    <w:semiHidden/>
    <w:pPr>
      <w:tabs>
        <w:tab w:val="right" w:leader="dot" w:pos="6974"/>
      </w:tabs>
      <w:ind w:left="2552" w:hanging="284"/>
    </w:pPr>
  </w:style>
  <w:style w:type="paragraph" w:styleId="Inhopg1">
    <w:name w:val="toc 1"/>
    <w:basedOn w:val="Standaard"/>
    <w:next w:val="Standaard"/>
    <w:rsid w:val="00A4399A"/>
    <w:pPr>
      <w:tabs>
        <w:tab w:val="right" w:pos="6945"/>
      </w:tabs>
      <w:spacing w:before="240"/>
    </w:pPr>
    <w:rPr>
      <w:b/>
    </w:rPr>
  </w:style>
  <w:style w:type="paragraph" w:styleId="Inhopg2">
    <w:name w:val="toc 2"/>
    <w:basedOn w:val="Standaard"/>
    <w:next w:val="Standaard"/>
    <w:rsid w:val="00E156B1"/>
    <w:pPr>
      <w:tabs>
        <w:tab w:val="right" w:pos="6945"/>
      </w:tabs>
      <w:spacing w:before="260"/>
    </w:pPr>
    <w:rPr>
      <w:b/>
    </w:rPr>
  </w:style>
  <w:style w:type="paragraph" w:styleId="Inhopg3">
    <w:name w:val="toc 3"/>
    <w:basedOn w:val="Standaard"/>
    <w:next w:val="Standaard"/>
    <w:rsid w:val="00A4399A"/>
    <w:pPr>
      <w:tabs>
        <w:tab w:val="left" w:pos="851"/>
        <w:tab w:val="right" w:pos="6945"/>
      </w:tabs>
      <w:spacing w:before="260"/>
      <w:ind w:left="851" w:right="567" w:hanging="851"/>
    </w:pPr>
    <w:rPr>
      <w:b/>
      <w:sz w:val="20"/>
    </w:rPr>
  </w:style>
  <w:style w:type="paragraph" w:styleId="Inhopg4">
    <w:name w:val="toc 4"/>
    <w:basedOn w:val="Standaard"/>
    <w:next w:val="Standaard"/>
    <w:rsid w:val="00E156B1"/>
    <w:pPr>
      <w:tabs>
        <w:tab w:val="left" w:pos="851"/>
        <w:tab w:val="right" w:pos="6945"/>
      </w:tabs>
      <w:ind w:left="851" w:hanging="851"/>
    </w:pPr>
  </w:style>
  <w:style w:type="paragraph" w:styleId="Inhopg5">
    <w:name w:val="toc 5"/>
    <w:basedOn w:val="Standaard"/>
    <w:next w:val="Standaard"/>
    <w:semiHidden/>
    <w:pPr>
      <w:tabs>
        <w:tab w:val="right" w:leader="dot" w:pos="6945"/>
      </w:tabs>
      <w:ind w:left="760"/>
    </w:pPr>
  </w:style>
  <w:style w:type="paragraph" w:styleId="Inhopg6">
    <w:name w:val="toc 6"/>
    <w:basedOn w:val="Standaard"/>
    <w:next w:val="Standaard"/>
    <w:semiHidden/>
    <w:pPr>
      <w:tabs>
        <w:tab w:val="right" w:leader="dot" w:pos="6945"/>
      </w:tabs>
      <w:ind w:left="950"/>
    </w:pPr>
  </w:style>
  <w:style w:type="paragraph" w:styleId="Inhopg7">
    <w:name w:val="toc 7"/>
    <w:basedOn w:val="Standaard"/>
    <w:next w:val="Standaard"/>
    <w:semiHidden/>
    <w:pPr>
      <w:tabs>
        <w:tab w:val="right" w:leader="dot" w:pos="6945"/>
      </w:tabs>
      <w:ind w:left="1140"/>
    </w:pPr>
  </w:style>
  <w:style w:type="paragraph" w:styleId="Inhopg8">
    <w:name w:val="toc 8"/>
    <w:basedOn w:val="Standaard"/>
    <w:next w:val="Standaard"/>
    <w:semiHidden/>
    <w:pPr>
      <w:tabs>
        <w:tab w:val="right" w:leader="dot" w:pos="6945"/>
      </w:tabs>
      <w:ind w:left="1330"/>
    </w:pPr>
  </w:style>
  <w:style w:type="paragraph" w:styleId="Inhopg9">
    <w:name w:val="toc 9"/>
    <w:basedOn w:val="Standaard"/>
    <w:next w:val="Standaard"/>
    <w:semiHidden/>
    <w:pPr>
      <w:tabs>
        <w:tab w:val="right" w:leader="dot" w:pos="6945"/>
      </w:tabs>
      <w:ind w:left="1520"/>
    </w:pPr>
  </w:style>
  <w:style w:type="paragraph" w:styleId="Kopbronvermelding">
    <w:name w:val="toa heading"/>
    <w:basedOn w:val="Standaard"/>
    <w:next w:val="Standaard"/>
    <w:semiHidden/>
    <w:rPr>
      <w:rFonts w:ascii="RotisSemiSans" w:hAnsi="RotisSemiSans"/>
      <w:b/>
    </w:rPr>
  </w:style>
  <w:style w:type="paragraph" w:customStyle="1" w:styleId="KopAlgemeen">
    <w:name w:val="KopAlgemeen"/>
    <w:next w:val="Standaard"/>
    <w:rsid w:val="005D4AE8"/>
    <w:pPr>
      <w:tabs>
        <w:tab w:val="left" w:pos="851"/>
      </w:tabs>
      <w:overflowPunct w:val="0"/>
      <w:autoSpaceDE w:val="0"/>
      <w:autoSpaceDN w:val="0"/>
      <w:adjustRightInd w:val="0"/>
      <w:spacing w:line="600" w:lineRule="exact"/>
      <w:textAlignment w:val="baseline"/>
    </w:pPr>
    <w:rPr>
      <w:rFonts w:ascii="Arial" w:hAnsi="Arial"/>
      <w:b/>
      <w:sz w:val="44"/>
      <w:lang w:val="nl"/>
    </w:rPr>
  </w:style>
  <w:style w:type="paragraph" w:customStyle="1" w:styleId="KopAuteursnm">
    <w:name w:val="KopAuteursnm"/>
    <w:basedOn w:val="Standaard"/>
    <w:next w:val="Standaard"/>
    <w:pPr>
      <w:tabs>
        <w:tab w:val="left" w:pos="851"/>
      </w:tabs>
    </w:pPr>
  </w:style>
  <w:style w:type="paragraph" w:customStyle="1" w:styleId="KopDeeltitel">
    <w:name w:val="KopDeeltitel"/>
    <w:basedOn w:val="Standaard"/>
    <w:next w:val="Standaard"/>
    <w:rsid w:val="005D4AE8"/>
    <w:pPr>
      <w:tabs>
        <w:tab w:val="left" w:pos="3686"/>
      </w:tabs>
      <w:spacing w:line="600" w:lineRule="exact"/>
    </w:pPr>
    <w:rPr>
      <w:b/>
      <w:sz w:val="44"/>
    </w:rPr>
  </w:style>
  <w:style w:type="paragraph" w:styleId="Koptekst">
    <w:name w:val="header"/>
    <w:basedOn w:val="Standaard"/>
    <w:pPr>
      <w:tabs>
        <w:tab w:val="center" w:pos="4536"/>
        <w:tab w:val="right" w:pos="9072"/>
      </w:tabs>
    </w:pPr>
  </w:style>
  <w:style w:type="character" w:customStyle="1" w:styleId="KTDeelVw1">
    <w:name w:val="KTDeelVw_1"/>
    <w:basedOn w:val="Standaardalinea-lettertype"/>
    <w:rsid w:val="006B3B9C"/>
    <w:rPr>
      <w:rFonts w:ascii="Arial" w:hAnsi="Arial"/>
      <w:i/>
      <w:noProof w:val="0"/>
      <w:sz w:val="15"/>
      <w:lang w:val="nl"/>
    </w:rPr>
  </w:style>
  <w:style w:type="character" w:customStyle="1" w:styleId="KTDeelVw2">
    <w:name w:val="KTDeelVw_2"/>
    <w:basedOn w:val="Standaardalinea-lettertype"/>
    <w:rsid w:val="006B3B9C"/>
    <w:rPr>
      <w:rFonts w:ascii="Arial" w:hAnsi="Arial"/>
      <w:noProof w:val="0"/>
      <w:sz w:val="15"/>
      <w:lang w:val="nl"/>
    </w:rPr>
  </w:style>
  <w:style w:type="paragraph" w:styleId="Lijstmetafbeeldingen">
    <w:name w:val="table of figures"/>
    <w:basedOn w:val="Standaard"/>
    <w:next w:val="Standaard"/>
    <w:semiHidden/>
    <w:pPr>
      <w:tabs>
        <w:tab w:val="right" w:leader="dot" w:pos="9355"/>
      </w:tabs>
      <w:ind w:left="380" w:hanging="38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sz w:val="18"/>
      <w:lang w:val="nl"/>
    </w:rPr>
  </w:style>
  <w:style w:type="character" w:styleId="Paginanummer">
    <w:name w:val="page number"/>
    <w:basedOn w:val="Standaardalinea-lettertype"/>
    <w:rPr>
      <w:rFonts w:ascii="RotisSemiSans ExtraBold" w:hAnsi="RotisSemiSans ExtraBold"/>
      <w:noProof w:val="0"/>
      <w:sz w:val="18"/>
      <w:lang w:val="nl"/>
    </w:rPr>
  </w:style>
  <w:style w:type="character" w:customStyle="1" w:styleId="Standaardteken-lettertype">
    <w:name w:val="Standaardteken-lettertype"/>
    <w:rsid w:val="00A73310"/>
    <w:rPr>
      <w:rFonts w:ascii="Arial" w:hAnsi="Arial"/>
      <w:sz w:val="19"/>
    </w:rPr>
  </w:style>
  <w:style w:type="character" w:styleId="Regelnummer">
    <w:name w:val="line number"/>
    <w:basedOn w:val="Standaardteken-lettertype"/>
    <w:rPr>
      <w:rFonts w:ascii="Arial" w:hAnsi="Arial"/>
      <w:sz w:val="19"/>
    </w:rPr>
  </w:style>
  <w:style w:type="paragraph" w:customStyle="1" w:styleId="SLO-Afdeling">
    <w:name w:val="SLO-Afdeling"/>
    <w:next w:val="Standaard"/>
    <w:rsid w:val="006B3B9C"/>
    <w:pPr>
      <w:overflowPunct w:val="0"/>
      <w:autoSpaceDE w:val="0"/>
      <w:autoSpaceDN w:val="0"/>
      <w:adjustRightInd w:val="0"/>
      <w:spacing w:before="1080" w:line="260" w:lineRule="exact"/>
      <w:textAlignment w:val="baseline"/>
    </w:pPr>
    <w:rPr>
      <w:rFonts w:ascii="Arial" w:hAnsi="Arial"/>
      <w:b/>
      <w:noProof/>
    </w:rPr>
  </w:style>
  <w:style w:type="paragraph" w:customStyle="1" w:styleId="SLO-Titel">
    <w:name w:val="SLO-Titel"/>
    <w:basedOn w:val="Standaard"/>
    <w:next w:val="Standaard"/>
    <w:rsid w:val="005D4AE8"/>
    <w:pPr>
      <w:spacing w:line="600" w:lineRule="exact"/>
    </w:pPr>
    <w:rPr>
      <w:b/>
      <w:sz w:val="44"/>
    </w:rPr>
  </w:style>
  <w:style w:type="paragraph" w:customStyle="1" w:styleId="SLO-Ondertitel">
    <w:name w:val="SLO-Ondertitel"/>
    <w:basedOn w:val="SLO-Titel"/>
    <w:next w:val="Standaard"/>
    <w:rsid w:val="00DC22A3"/>
    <w:pPr>
      <w:spacing w:before="200" w:line="240" w:lineRule="exact"/>
    </w:pPr>
    <w:rPr>
      <w:b w:val="0"/>
      <w:sz w:val="20"/>
    </w:rPr>
  </w:style>
  <w:style w:type="paragraph" w:customStyle="1" w:styleId="SLO-verant-kop">
    <w:name w:val="SLO-verant-kop"/>
    <w:basedOn w:val="Standaard"/>
    <w:next w:val="Standaard"/>
    <w:pPr>
      <w:spacing w:after="280" w:line="260" w:lineRule="exact"/>
    </w:pPr>
  </w:style>
  <w:style w:type="paragraph" w:customStyle="1" w:styleId="SLO-verant-subkop">
    <w:name w:val="SLO-verant-subkop"/>
    <w:basedOn w:val="Standaard"/>
    <w:next w:val="Standaard"/>
    <w:rsid w:val="006B3B9C"/>
    <w:pPr>
      <w:spacing w:after="260" w:line="260" w:lineRule="exact"/>
    </w:pPr>
    <w:rPr>
      <w:b/>
    </w:rPr>
  </w:style>
  <w:style w:type="character" w:customStyle="1" w:styleId="Standaardvet">
    <w:name w:val="Standaard_vet"/>
    <w:basedOn w:val="Standaardteken-lettertype"/>
    <w:rsid w:val="006B3B9C"/>
    <w:rPr>
      <w:rFonts w:ascii="Arial" w:hAnsi="Arial"/>
      <w:b/>
      <w:sz w:val="19"/>
    </w:rPr>
  </w:style>
  <w:style w:type="character" w:customStyle="1" w:styleId="Streepje">
    <w:name w:val="Streepje"/>
    <w:basedOn w:val="Standaardalinea-lettertype"/>
    <w:rsid w:val="006B3B9C"/>
    <w:rPr>
      <w:rFonts w:ascii="Arial" w:hAnsi="Arial"/>
      <w:position w:val="-2"/>
      <w:sz w:val="28"/>
    </w:rPr>
  </w:style>
  <w:style w:type="paragraph" w:customStyle="1" w:styleId="TabelKoppen">
    <w:name w:val="TabelKoppen"/>
    <w:basedOn w:val="Standaard"/>
    <w:next w:val="Standaard"/>
    <w:rsid w:val="006B3B9C"/>
    <w:rPr>
      <w:b/>
    </w:rPr>
  </w:style>
  <w:style w:type="paragraph" w:customStyle="1" w:styleId="TabelTekst">
    <w:name w:val="TabelTekst"/>
    <w:basedOn w:val="Standaard"/>
    <w:next w:val="Standaard"/>
    <w:rsid w:val="006B3B9C"/>
  </w:style>
  <w:style w:type="paragraph" w:styleId="Tekstopmerking">
    <w:name w:val="annotation text"/>
    <w:basedOn w:val="Standaard"/>
    <w:semiHidden/>
    <w:rPr>
      <w:sz w:val="20"/>
    </w:rPr>
  </w:style>
  <w:style w:type="character" w:customStyle="1" w:styleId="Uitgaveverwijzing">
    <w:name w:val="Uitgave_verwijzing"/>
    <w:basedOn w:val="Standaardalinea-lettertype"/>
    <w:rsid w:val="006B3B9C"/>
    <w:rPr>
      <w:rFonts w:ascii="Arial" w:hAnsi="Arial"/>
      <w:noProof w:val="0"/>
      <w:sz w:val="16"/>
      <w:lang w:val="nl"/>
    </w:rPr>
  </w:style>
  <w:style w:type="character" w:styleId="Verwijzingopmerking">
    <w:name w:val="annotation reference"/>
    <w:basedOn w:val="Standaardalinea-lettertype"/>
    <w:semiHidden/>
    <w:rPr>
      <w:sz w:val="16"/>
    </w:rPr>
  </w:style>
  <w:style w:type="character" w:styleId="Voetnootmarkering">
    <w:name w:val="footnote reference"/>
    <w:basedOn w:val="Standaardteken-lettertype"/>
    <w:semiHidden/>
    <w:rPr>
      <w:rFonts w:ascii="Arial" w:hAnsi="Arial"/>
      <w:sz w:val="19"/>
      <w:vertAlign w:val="superscript"/>
    </w:rPr>
  </w:style>
  <w:style w:type="paragraph" w:styleId="Voetnoottekst">
    <w:name w:val="footnote text"/>
    <w:basedOn w:val="Standaard"/>
    <w:rsid w:val="005D4AE8"/>
    <w:rPr>
      <w:sz w:val="16"/>
    </w:rPr>
  </w:style>
  <w:style w:type="paragraph" w:styleId="Voettekst">
    <w:name w:val="footer"/>
    <w:basedOn w:val="Standaard"/>
    <w:pPr>
      <w:tabs>
        <w:tab w:val="center" w:pos="4536"/>
        <w:tab w:val="right" w:pos="9072"/>
      </w:tabs>
    </w:pPr>
  </w:style>
  <w:style w:type="table" w:styleId="Tabelraster">
    <w:name w:val="Table Grid"/>
    <w:basedOn w:val="Standaardtabel"/>
    <w:rsid w:val="00BA45EE"/>
    <w:pPr>
      <w:overflowPunct w:val="0"/>
      <w:autoSpaceDE w:val="0"/>
      <w:autoSpaceDN w:val="0"/>
      <w:adjustRightInd w:val="0"/>
      <w:spacing w:line="2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Standaardalinea-lettertype"/>
    <w:rPr>
      <w:rFonts w:ascii="Arial Unicode MS" w:eastAsia="Arial Unicode MS" w:hAnsi="Arial Unicode MS" w:cs="Arial Unicode MS"/>
      <w:sz w:val="20"/>
      <w:szCs w:val="20"/>
    </w:rPr>
  </w:style>
  <w:style w:type="paragraph" w:styleId="HTML-voorafopgemaakt">
    <w:name w:val="HTML Preformatted"/>
    <w:aliases w:val=" vooraf opgemaakt"/>
    <w:basedOn w:val="Standaard"/>
    <w:rPr>
      <w:rFonts w:ascii="Courier New" w:hAnsi="Courier New" w:cs="Courier New"/>
      <w:sz w:val="20"/>
    </w:rPr>
  </w:style>
  <w:style w:type="paragraph" w:styleId="Lijst">
    <w:name w:val="List"/>
    <w:basedOn w:val="Standaard"/>
    <w:pPr>
      <w:numPr>
        <w:numId w:val="10"/>
      </w:numPr>
      <w:tabs>
        <w:tab w:val="left" w:pos="284"/>
      </w:tabs>
    </w:pPr>
  </w:style>
  <w:style w:type="paragraph" w:customStyle="1" w:styleId="opsomming1">
    <w:name w:val="opsomming1"/>
    <w:basedOn w:val="Standaard"/>
    <w:next w:val="Standaard"/>
  </w:style>
  <w:style w:type="paragraph" w:styleId="Lijst2">
    <w:name w:val="List 2"/>
    <w:basedOn w:val="Standaard"/>
    <w:pPr>
      <w:numPr>
        <w:ilvl w:val="1"/>
        <w:numId w:val="10"/>
      </w:numPr>
      <w:tabs>
        <w:tab w:val="left" w:pos="851"/>
      </w:tabs>
    </w:pPr>
  </w:style>
  <w:style w:type="paragraph" w:styleId="Lijst3">
    <w:name w:val="List 3"/>
    <w:basedOn w:val="Standaard"/>
    <w:pPr>
      <w:numPr>
        <w:ilvl w:val="2"/>
        <w:numId w:val="10"/>
      </w:numPr>
      <w:tabs>
        <w:tab w:val="left" w:pos="1418"/>
      </w:tabs>
    </w:pPr>
  </w:style>
  <w:style w:type="paragraph" w:styleId="Lijst4">
    <w:name w:val="List 4"/>
    <w:basedOn w:val="Standaard"/>
    <w:pPr>
      <w:numPr>
        <w:ilvl w:val="3"/>
        <w:numId w:val="10"/>
      </w:numPr>
      <w:tabs>
        <w:tab w:val="left" w:pos="2268"/>
      </w:tabs>
    </w:pPr>
  </w:style>
  <w:style w:type="paragraph" w:styleId="Lijst5">
    <w:name w:val="List 5"/>
    <w:basedOn w:val="Standaard"/>
    <w:pPr>
      <w:numPr>
        <w:ilvl w:val="4"/>
        <w:numId w:val="10"/>
      </w:numPr>
      <w:tabs>
        <w:tab w:val="clear" w:pos="4428"/>
        <w:tab w:val="left" w:pos="3119"/>
      </w:tabs>
    </w:pPr>
  </w:style>
  <w:style w:type="paragraph" w:styleId="Ballontekst">
    <w:name w:val="Balloon Text"/>
    <w:basedOn w:val="Standaard"/>
    <w:link w:val="BallontekstChar"/>
    <w:rsid w:val="0098528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85289"/>
    <w:rPr>
      <w:rFonts w:ascii="Tahoma" w:hAnsi="Tahoma" w:cs="Tahoma"/>
      <w:sz w:val="16"/>
      <w:szCs w:val="16"/>
    </w:rPr>
  </w:style>
  <w:style w:type="character" w:styleId="Hyperlink">
    <w:name w:val="Hyperlink"/>
    <w:basedOn w:val="Standaardalinea-lettertype"/>
    <w:rsid w:val="0075038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FB782F"/>
    <w:pPr>
      <w:overflowPunct w:val="0"/>
      <w:autoSpaceDE w:val="0"/>
      <w:autoSpaceDN w:val="0"/>
      <w:adjustRightInd w:val="0"/>
      <w:spacing w:line="260" w:lineRule="atLeast"/>
      <w:textAlignment w:val="baseline"/>
    </w:pPr>
    <w:rPr>
      <w:rFonts w:ascii="Arial" w:hAnsi="Arial"/>
      <w:sz w:val="18"/>
    </w:rPr>
  </w:style>
  <w:style w:type="paragraph" w:styleId="Kop1">
    <w:name w:val="heading 1"/>
    <w:aliases w:val="Hoofdstuk"/>
    <w:basedOn w:val="Standaard"/>
    <w:next w:val="Standaard"/>
    <w:qFormat/>
    <w:rsid w:val="005D4AE8"/>
    <w:pPr>
      <w:keepNext/>
      <w:numPr>
        <w:numId w:val="12"/>
      </w:numPr>
      <w:tabs>
        <w:tab w:val="left" w:pos="851"/>
      </w:tabs>
      <w:spacing w:line="600" w:lineRule="atLeast"/>
      <w:outlineLvl w:val="0"/>
    </w:pPr>
    <w:rPr>
      <w:b/>
      <w:sz w:val="44"/>
    </w:rPr>
  </w:style>
  <w:style w:type="paragraph" w:styleId="Kop2">
    <w:name w:val="heading 2"/>
    <w:aliases w:val="Paragraaf"/>
    <w:next w:val="Standaard"/>
    <w:qFormat/>
    <w:rsid w:val="00C32904"/>
    <w:pPr>
      <w:keepNext/>
      <w:numPr>
        <w:ilvl w:val="1"/>
        <w:numId w:val="12"/>
      </w:numPr>
      <w:tabs>
        <w:tab w:val="left" w:pos="851"/>
      </w:tabs>
      <w:overflowPunct w:val="0"/>
      <w:autoSpaceDE w:val="0"/>
      <w:autoSpaceDN w:val="0"/>
      <w:adjustRightInd w:val="0"/>
      <w:spacing w:line="260" w:lineRule="atLeast"/>
      <w:textAlignment w:val="baseline"/>
      <w:outlineLvl w:val="1"/>
    </w:pPr>
    <w:rPr>
      <w:rFonts w:ascii="Arial" w:hAnsi="Arial"/>
      <w:b/>
      <w:sz w:val="23"/>
      <w:lang w:val="nl"/>
    </w:rPr>
  </w:style>
  <w:style w:type="paragraph" w:styleId="Kop3">
    <w:name w:val="heading 3"/>
    <w:aliases w:val="SubPargrf"/>
    <w:next w:val="Standaard"/>
    <w:qFormat/>
    <w:rsid w:val="00C32904"/>
    <w:pPr>
      <w:keepNext/>
      <w:numPr>
        <w:ilvl w:val="2"/>
        <w:numId w:val="12"/>
      </w:numPr>
      <w:tabs>
        <w:tab w:val="left" w:pos="851"/>
      </w:tabs>
      <w:overflowPunct w:val="0"/>
      <w:autoSpaceDE w:val="0"/>
      <w:autoSpaceDN w:val="0"/>
      <w:adjustRightInd w:val="0"/>
      <w:spacing w:line="260" w:lineRule="atLeast"/>
      <w:textAlignment w:val="baseline"/>
      <w:outlineLvl w:val="2"/>
    </w:pPr>
    <w:rPr>
      <w:rFonts w:ascii="Arial" w:hAnsi="Arial"/>
      <w:sz w:val="23"/>
      <w:lang w:val="nl"/>
    </w:rPr>
  </w:style>
  <w:style w:type="paragraph" w:styleId="Kop4">
    <w:name w:val="heading 4"/>
    <w:basedOn w:val="Standaard"/>
    <w:next w:val="Standaard"/>
    <w:qFormat/>
    <w:rsid w:val="00C32904"/>
    <w:pPr>
      <w:keepNext/>
      <w:numPr>
        <w:ilvl w:val="3"/>
        <w:numId w:val="12"/>
      </w:numPr>
      <w:spacing w:before="240"/>
      <w:outlineLvl w:val="3"/>
    </w:pPr>
    <w:rPr>
      <w:b/>
      <w:sz w:val="20"/>
    </w:rPr>
  </w:style>
  <w:style w:type="paragraph" w:styleId="Kop5">
    <w:name w:val="heading 5"/>
    <w:basedOn w:val="Standaard"/>
    <w:next w:val="Standaard"/>
    <w:qFormat/>
    <w:rsid w:val="00C32904"/>
    <w:pPr>
      <w:numPr>
        <w:ilvl w:val="4"/>
        <w:numId w:val="12"/>
      </w:numPr>
      <w:spacing w:before="240" w:after="60"/>
      <w:outlineLvl w:val="4"/>
    </w:pPr>
    <w:rPr>
      <w:sz w:val="22"/>
    </w:rPr>
  </w:style>
  <w:style w:type="paragraph" w:styleId="Kop6">
    <w:name w:val="heading 6"/>
    <w:basedOn w:val="Standaard"/>
    <w:next w:val="Standaard"/>
    <w:qFormat/>
    <w:rsid w:val="00C32904"/>
    <w:pPr>
      <w:numPr>
        <w:ilvl w:val="5"/>
        <w:numId w:val="12"/>
      </w:numPr>
      <w:spacing w:before="240" w:after="60"/>
      <w:outlineLvl w:val="5"/>
    </w:pPr>
    <w:rPr>
      <w:rFonts w:ascii="Times New Roman" w:hAnsi="Times New Roman"/>
      <w:i/>
      <w:sz w:val="22"/>
    </w:rPr>
  </w:style>
  <w:style w:type="paragraph" w:styleId="Kop7">
    <w:name w:val="heading 7"/>
    <w:basedOn w:val="Standaard"/>
    <w:next w:val="Standaard"/>
    <w:qFormat/>
    <w:rsid w:val="00C32904"/>
    <w:pPr>
      <w:numPr>
        <w:ilvl w:val="6"/>
        <w:numId w:val="12"/>
      </w:numPr>
      <w:spacing w:before="240" w:after="60"/>
      <w:outlineLvl w:val="6"/>
    </w:pPr>
    <w:rPr>
      <w:sz w:val="20"/>
    </w:rPr>
  </w:style>
  <w:style w:type="paragraph" w:styleId="Kop8">
    <w:name w:val="heading 8"/>
    <w:basedOn w:val="Standaard"/>
    <w:next w:val="Standaard"/>
    <w:qFormat/>
    <w:rsid w:val="00C32904"/>
    <w:pPr>
      <w:numPr>
        <w:ilvl w:val="7"/>
        <w:numId w:val="12"/>
      </w:numPr>
      <w:spacing w:before="240" w:after="60"/>
      <w:outlineLvl w:val="7"/>
    </w:pPr>
    <w:rPr>
      <w:i/>
      <w:sz w:val="20"/>
    </w:rPr>
  </w:style>
  <w:style w:type="paragraph" w:styleId="Kop9">
    <w:name w:val="heading 9"/>
    <w:basedOn w:val="Standaard"/>
    <w:next w:val="Standaard"/>
    <w:qFormat/>
    <w:rsid w:val="00C32904"/>
    <w:pPr>
      <w:numPr>
        <w:ilvl w:val="8"/>
        <w:numId w:val="12"/>
      </w:numPr>
      <w:spacing w:before="240" w:after="60"/>
      <w:outlineLvl w:val="8"/>
    </w:pPr>
    <w:rPr>
      <w:b/>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eaAccent">
    <w:name w:val="AlineaAccent"/>
    <w:basedOn w:val="Standaard"/>
    <w:next w:val="Standaard"/>
    <w:rsid w:val="006B3B9C"/>
    <w:rPr>
      <w:b/>
    </w:rPr>
  </w:style>
  <w:style w:type="paragraph" w:styleId="Bijschrift">
    <w:name w:val="caption"/>
    <w:basedOn w:val="Standaard"/>
    <w:next w:val="Standaard"/>
    <w:qFormat/>
    <w:rPr>
      <w:rFonts w:ascii="RotisSansSerif" w:hAnsi="RotisSansSerif"/>
      <w:sz w:val="15"/>
    </w:rPr>
  </w:style>
  <w:style w:type="character" w:styleId="Eindnootmarkering">
    <w:name w:val="endnote reference"/>
    <w:basedOn w:val="Standaardalinea-lettertype"/>
    <w:semiHidden/>
    <w:rPr>
      <w:vertAlign w:val="superscript"/>
    </w:rPr>
  </w:style>
  <w:style w:type="paragraph" w:styleId="Eindnoottekst">
    <w:name w:val="endnote text"/>
    <w:basedOn w:val="Standaard"/>
    <w:semiHidden/>
    <w:rPr>
      <w:i/>
      <w:sz w:val="17"/>
    </w:rPr>
  </w:style>
  <w:style w:type="paragraph" w:customStyle="1" w:styleId="HfdstkInleiding">
    <w:name w:val="Hfdstk_Inleiding"/>
    <w:next w:val="Standaard"/>
    <w:rsid w:val="006B3B9C"/>
    <w:pPr>
      <w:tabs>
        <w:tab w:val="left" w:pos="851"/>
      </w:tabs>
      <w:overflowPunct w:val="0"/>
      <w:autoSpaceDE w:val="0"/>
      <w:autoSpaceDN w:val="0"/>
      <w:adjustRightInd w:val="0"/>
      <w:spacing w:line="260" w:lineRule="atLeast"/>
      <w:textAlignment w:val="baseline"/>
    </w:pPr>
    <w:rPr>
      <w:rFonts w:ascii="Arial" w:hAnsi="Arial"/>
      <w:i/>
      <w:sz w:val="19"/>
      <w:lang w:val="nl"/>
    </w:rPr>
  </w:style>
  <w:style w:type="paragraph" w:styleId="Index1">
    <w:name w:val="index 1"/>
    <w:basedOn w:val="Standaard"/>
    <w:next w:val="Standaard"/>
    <w:semiHidden/>
    <w:pPr>
      <w:tabs>
        <w:tab w:val="right" w:leader="dot" w:pos="6974"/>
      </w:tabs>
      <w:ind w:left="284" w:hanging="284"/>
    </w:pPr>
  </w:style>
  <w:style w:type="paragraph" w:styleId="Index2">
    <w:name w:val="index 2"/>
    <w:basedOn w:val="Standaard"/>
    <w:next w:val="Standaard"/>
    <w:semiHidden/>
    <w:pPr>
      <w:tabs>
        <w:tab w:val="right" w:leader="dot" w:pos="6974"/>
      </w:tabs>
      <w:ind w:left="568" w:hanging="284"/>
    </w:pPr>
  </w:style>
  <w:style w:type="paragraph" w:styleId="Index3">
    <w:name w:val="index 3"/>
    <w:basedOn w:val="Standaard"/>
    <w:next w:val="Standaard"/>
    <w:semiHidden/>
    <w:pPr>
      <w:tabs>
        <w:tab w:val="right" w:leader="dot" w:pos="6974"/>
      </w:tabs>
      <w:ind w:left="851" w:hanging="284"/>
    </w:pPr>
  </w:style>
  <w:style w:type="paragraph" w:styleId="Index4">
    <w:name w:val="index 4"/>
    <w:basedOn w:val="Standaard"/>
    <w:next w:val="Standaard"/>
    <w:semiHidden/>
    <w:pPr>
      <w:tabs>
        <w:tab w:val="right" w:leader="dot" w:pos="6974"/>
      </w:tabs>
      <w:ind w:left="1135" w:hanging="284"/>
    </w:pPr>
  </w:style>
  <w:style w:type="paragraph" w:styleId="Index5">
    <w:name w:val="index 5"/>
    <w:basedOn w:val="Standaard"/>
    <w:next w:val="Standaard"/>
    <w:semiHidden/>
    <w:pPr>
      <w:tabs>
        <w:tab w:val="right" w:leader="dot" w:pos="6974"/>
      </w:tabs>
      <w:ind w:left="1418" w:hanging="284"/>
    </w:pPr>
  </w:style>
  <w:style w:type="paragraph" w:styleId="Index6">
    <w:name w:val="index 6"/>
    <w:basedOn w:val="Standaard"/>
    <w:next w:val="Standaard"/>
    <w:semiHidden/>
    <w:pPr>
      <w:tabs>
        <w:tab w:val="right" w:leader="dot" w:pos="6974"/>
      </w:tabs>
      <w:ind w:left="1702" w:hanging="284"/>
    </w:pPr>
  </w:style>
  <w:style w:type="paragraph" w:styleId="Index7">
    <w:name w:val="index 7"/>
    <w:basedOn w:val="Standaard"/>
    <w:next w:val="Standaard"/>
    <w:semiHidden/>
    <w:pPr>
      <w:tabs>
        <w:tab w:val="right" w:leader="dot" w:pos="6974"/>
      </w:tabs>
      <w:ind w:left="1985" w:hanging="284"/>
    </w:pPr>
  </w:style>
  <w:style w:type="paragraph" w:styleId="Index8">
    <w:name w:val="index 8"/>
    <w:basedOn w:val="Standaard"/>
    <w:next w:val="Standaard"/>
    <w:semiHidden/>
    <w:pPr>
      <w:tabs>
        <w:tab w:val="right" w:leader="dot" w:pos="6974"/>
      </w:tabs>
      <w:ind w:left="2269" w:hanging="284"/>
    </w:pPr>
  </w:style>
  <w:style w:type="paragraph" w:styleId="Index9">
    <w:name w:val="index 9"/>
    <w:basedOn w:val="Standaard"/>
    <w:next w:val="Standaard"/>
    <w:semiHidden/>
    <w:pPr>
      <w:tabs>
        <w:tab w:val="right" w:leader="dot" w:pos="6974"/>
      </w:tabs>
      <w:ind w:left="2552" w:hanging="284"/>
    </w:pPr>
  </w:style>
  <w:style w:type="paragraph" w:styleId="Inhopg1">
    <w:name w:val="toc 1"/>
    <w:basedOn w:val="Standaard"/>
    <w:next w:val="Standaard"/>
    <w:rsid w:val="00A4399A"/>
    <w:pPr>
      <w:tabs>
        <w:tab w:val="right" w:pos="6945"/>
      </w:tabs>
      <w:spacing w:before="240"/>
    </w:pPr>
    <w:rPr>
      <w:b/>
    </w:rPr>
  </w:style>
  <w:style w:type="paragraph" w:styleId="Inhopg2">
    <w:name w:val="toc 2"/>
    <w:basedOn w:val="Standaard"/>
    <w:next w:val="Standaard"/>
    <w:rsid w:val="00E156B1"/>
    <w:pPr>
      <w:tabs>
        <w:tab w:val="right" w:pos="6945"/>
      </w:tabs>
      <w:spacing w:before="260"/>
    </w:pPr>
    <w:rPr>
      <w:b/>
    </w:rPr>
  </w:style>
  <w:style w:type="paragraph" w:styleId="Inhopg3">
    <w:name w:val="toc 3"/>
    <w:basedOn w:val="Standaard"/>
    <w:next w:val="Standaard"/>
    <w:rsid w:val="00A4399A"/>
    <w:pPr>
      <w:tabs>
        <w:tab w:val="left" w:pos="851"/>
        <w:tab w:val="right" w:pos="6945"/>
      </w:tabs>
      <w:spacing w:before="260"/>
      <w:ind w:left="851" w:right="567" w:hanging="851"/>
    </w:pPr>
    <w:rPr>
      <w:b/>
      <w:sz w:val="20"/>
    </w:rPr>
  </w:style>
  <w:style w:type="paragraph" w:styleId="Inhopg4">
    <w:name w:val="toc 4"/>
    <w:basedOn w:val="Standaard"/>
    <w:next w:val="Standaard"/>
    <w:rsid w:val="00E156B1"/>
    <w:pPr>
      <w:tabs>
        <w:tab w:val="left" w:pos="851"/>
        <w:tab w:val="right" w:pos="6945"/>
      </w:tabs>
      <w:ind w:left="851" w:hanging="851"/>
    </w:pPr>
  </w:style>
  <w:style w:type="paragraph" w:styleId="Inhopg5">
    <w:name w:val="toc 5"/>
    <w:basedOn w:val="Standaard"/>
    <w:next w:val="Standaard"/>
    <w:semiHidden/>
    <w:pPr>
      <w:tabs>
        <w:tab w:val="right" w:leader="dot" w:pos="6945"/>
      </w:tabs>
      <w:ind w:left="760"/>
    </w:pPr>
  </w:style>
  <w:style w:type="paragraph" w:styleId="Inhopg6">
    <w:name w:val="toc 6"/>
    <w:basedOn w:val="Standaard"/>
    <w:next w:val="Standaard"/>
    <w:semiHidden/>
    <w:pPr>
      <w:tabs>
        <w:tab w:val="right" w:leader="dot" w:pos="6945"/>
      </w:tabs>
      <w:ind w:left="950"/>
    </w:pPr>
  </w:style>
  <w:style w:type="paragraph" w:styleId="Inhopg7">
    <w:name w:val="toc 7"/>
    <w:basedOn w:val="Standaard"/>
    <w:next w:val="Standaard"/>
    <w:semiHidden/>
    <w:pPr>
      <w:tabs>
        <w:tab w:val="right" w:leader="dot" w:pos="6945"/>
      </w:tabs>
      <w:ind w:left="1140"/>
    </w:pPr>
  </w:style>
  <w:style w:type="paragraph" w:styleId="Inhopg8">
    <w:name w:val="toc 8"/>
    <w:basedOn w:val="Standaard"/>
    <w:next w:val="Standaard"/>
    <w:semiHidden/>
    <w:pPr>
      <w:tabs>
        <w:tab w:val="right" w:leader="dot" w:pos="6945"/>
      </w:tabs>
      <w:ind w:left="1330"/>
    </w:pPr>
  </w:style>
  <w:style w:type="paragraph" w:styleId="Inhopg9">
    <w:name w:val="toc 9"/>
    <w:basedOn w:val="Standaard"/>
    <w:next w:val="Standaard"/>
    <w:semiHidden/>
    <w:pPr>
      <w:tabs>
        <w:tab w:val="right" w:leader="dot" w:pos="6945"/>
      </w:tabs>
      <w:ind w:left="1520"/>
    </w:pPr>
  </w:style>
  <w:style w:type="paragraph" w:styleId="Kopbronvermelding">
    <w:name w:val="toa heading"/>
    <w:basedOn w:val="Standaard"/>
    <w:next w:val="Standaard"/>
    <w:semiHidden/>
    <w:rPr>
      <w:rFonts w:ascii="RotisSemiSans" w:hAnsi="RotisSemiSans"/>
      <w:b/>
    </w:rPr>
  </w:style>
  <w:style w:type="paragraph" w:customStyle="1" w:styleId="KopAlgemeen">
    <w:name w:val="KopAlgemeen"/>
    <w:next w:val="Standaard"/>
    <w:rsid w:val="005D4AE8"/>
    <w:pPr>
      <w:tabs>
        <w:tab w:val="left" w:pos="851"/>
      </w:tabs>
      <w:overflowPunct w:val="0"/>
      <w:autoSpaceDE w:val="0"/>
      <w:autoSpaceDN w:val="0"/>
      <w:adjustRightInd w:val="0"/>
      <w:spacing w:line="600" w:lineRule="exact"/>
      <w:textAlignment w:val="baseline"/>
    </w:pPr>
    <w:rPr>
      <w:rFonts w:ascii="Arial" w:hAnsi="Arial"/>
      <w:b/>
      <w:sz w:val="44"/>
      <w:lang w:val="nl"/>
    </w:rPr>
  </w:style>
  <w:style w:type="paragraph" w:customStyle="1" w:styleId="KopAuteursnm">
    <w:name w:val="KopAuteursnm"/>
    <w:basedOn w:val="Standaard"/>
    <w:next w:val="Standaard"/>
    <w:pPr>
      <w:tabs>
        <w:tab w:val="left" w:pos="851"/>
      </w:tabs>
    </w:pPr>
  </w:style>
  <w:style w:type="paragraph" w:customStyle="1" w:styleId="KopDeeltitel">
    <w:name w:val="KopDeeltitel"/>
    <w:basedOn w:val="Standaard"/>
    <w:next w:val="Standaard"/>
    <w:rsid w:val="005D4AE8"/>
    <w:pPr>
      <w:tabs>
        <w:tab w:val="left" w:pos="3686"/>
      </w:tabs>
      <w:spacing w:line="600" w:lineRule="exact"/>
    </w:pPr>
    <w:rPr>
      <w:b/>
      <w:sz w:val="44"/>
    </w:rPr>
  </w:style>
  <w:style w:type="paragraph" w:styleId="Koptekst">
    <w:name w:val="header"/>
    <w:basedOn w:val="Standaard"/>
    <w:pPr>
      <w:tabs>
        <w:tab w:val="center" w:pos="4536"/>
        <w:tab w:val="right" w:pos="9072"/>
      </w:tabs>
    </w:pPr>
  </w:style>
  <w:style w:type="character" w:customStyle="1" w:styleId="KTDeelVw1">
    <w:name w:val="KTDeelVw_1"/>
    <w:basedOn w:val="Standaardalinea-lettertype"/>
    <w:rsid w:val="006B3B9C"/>
    <w:rPr>
      <w:rFonts w:ascii="Arial" w:hAnsi="Arial"/>
      <w:i/>
      <w:noProof w:val="0"/>
      <w:sz w:val="15"/>
      <w:lang w:val="nl"/>
    </w:rPr>
  </w:style>
  <w:style w:type="character" w:customStyle="1" w:styleId="KTDeelVw2">
    <w:name w:val="KTDeelVw_2"/>
    <w:basedOn w:val="Standaardalinea-lettertype"/>
    <w:rsid w:val="006B3B9C"/>
    <w:rPr>
      <w:rFonts w:ascii="Arial" w:hAnsi="Arial"/>
      <w:noProof w:val="0"/>
      <w:sz w:val="15"/>
      <w:lang w:val="nl"/>
    </w:rPr>
  </w:style>
  <w:style w:type="paragraph" w:styleId="Lijstmetafbeeldingen">
    <w:name w:val="table of figures"/>
    <w:basedOn w:val="Standaard"/>
    <w:next w:val="Standaard"/>
    <w:semiHidden/>
    <w:pPr>
      <w:tabs>
        <w:tab w:val="right" w:leader="dot" w:pos="9355"/>
      </w:tabs>
      <w:ind w:left="380" w:hanging="380"/>
    </w:pPr>
  </w:style>
  <w:style w:type="paragraph" w:styleId="Macrotekst">
    <w:name w:val="macro"/>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line="260" w:lineRule="atLeast"/>
      <w:textAlignment w:val="baseline"/>
    </w:pPr>
    <w:rPr>
      <w:rFonts w:ascii="Courier New" w:hAnsi="Courier New"/>
      <w:sz w:val="18"/>
      <w:lang w:val="nl"/>
    </w:rPr>
  </w:style>
  <w:style w:type="character" w:styleId="Paginanummer">
    <w:name w:val="page number"/>
    <w:basedOn w:val="Standaardalinea-lettertype"/>
    <w:rPr>
      <w:rFonts w:ascii="RotisSemiSans ExtraBold" w:hAnsi="RotisSemiSans ExtraBold"/>
      <w:noProof w:val="0"/>
      <w:sz w:val="18"/>
      <w:lang w:val="nl"/>
    </w:rPr>
  </w:style>
  <w:style w:type="character" w:customStyle="1" w:styleId="Standaardteken-lettertype">
    <w:name w:val="Standaardteken-lettertype"/>
    <w:rsid w:val="00A73310"/>
    <w:rPr>
      <w:rFonts w:ascii="Arial" w:hAnsi="Arial"/>
      <w:sz w:val="19"/>
    </w:rPr>
  </w:style>
  <w:style w:type="character" w:styleId="Regelnummer">
    <w:name w:val="line number"/>
    <w:basedOn w:val="Standaardteken-lettertype"/>
    <w:rPr>
      <w:rFonts w:ascii="Arial" w:hAnsi="Arial"/>
      <w:sz w:val="19"/>
    </w:rPr>
  </w:style>
  <w:style w:type="paragraph" w:customStyle="1" w:styleId="SLO-Afdeling">
    <w:name w:val="SLO-Afdeling"/>
    <w:next w:val="Standaard"/>
    <w:rsid w:val="006B3B9C"/>
    <w:pPr>
      <w:overflowPunct w:val="0"/>
      <w:autoSpaceDE w:val="0"/>
      <w:autoSpaceDN w:val="0"/>
      <w:adjustRightInd w:val="0"/>
      <w:spacing w:before="1080" w:line="260" w:lineRule="exact"/>
      <w:textAlignment w:val="baseline"/>
    </w:pPr>
    <w:rPr>
      <w:rFonts w:ascii="Arial" w:hAnsi="Arial"/>
      <w:b/>
      <w:noProof/>
    </w:rPr>
  </w:style>
  <w:style w:type="paragraph" w:customStyle="1" w:styleId="SLO-Titel">
    <w:name w:val="SLO-Titel"/>
    <w:basedOn w:val="Standaard"/>
    <w:next w:val="Standaard"/>
    <w:rsid w:val="005D4AE8"/>
    <w:pPr>
      <w:spacing w:line="600" w:lineRule="exact"/>
    </w:pPr>
    <w:rPr>
      <w:b/>
      <w:sz w:val="44"/>
    </w:rPr>
  </w:style>
  <w:style w:type="paragraph" w:customStyle="1" w:styleId="SLO-Ondertitel">
    <w:name w:val="SLO-Ondertitel"/>
    <w:basedOn w:val="SLO-Titel"/>
    <w:next w:val="Standaard"/>
    <w:rsid w:val="00DC22A3"/>
    <w:pPr>
      <w:spacing w:before="200" w:line="240" w:lineRule="exact"/>
    </w:pPr>
    <w:rPr>
      <w:b w:val="0"/>
      <w:sz w:val="20"/>
    </w:rPr>
  </w:style>
  <w:style w:type="paragraph" w:customStyle="1" w:styleId="SLO-verant-kop">
    <w:name w:val="SLO-verant-kop"/>
    <w:basedOn w:val="Standaard"/>
    <w:next w:val="Standaard"/>
    <w:pPr>
      <w:spacing w:after="280" w:line="260" w:lineRule="exact"/>
    </w:pPr>
  </w:style>
  <w:style w:type="paragraph" w:customStyle="1" w:styleId="SLO-verant-subkop">
    <w:name w:val="SLO-verant-subkop"/>
    <w:basedOn w:val="Standaard"/>
    <w:next w:val="Standaard"/>
    <w:rsid w:val="006B3B9C"/>
    <w:pPr>
      <w:spacing w:after="260" w:line="260" w:lineRule="exact"/>
    </w:pPr>
    <w:rPr>
      <w:b/>
    </w:rPr>
  </w:style>
  <w:style w:type="character" w:customStyle="1" w:styleId="Standaardvet">
    <w:name w:val="Standaard_vet"/>
    <w:basedOn w:val="Standaardteken-lettertype"/>
    <w:rsid w:val="006B3B9C"/>
    <w:rPr>
      <w:rFonts w:ascii="Arial" w:hAnsi="Arial"/>
      <w:b/>
      <w:sz w:val="19"/>
    </w:rPr>
  </w:style>
  <w:style w:type="character" w:customStyle="1" w:styleId="Streepje">
    <w:name w:val="Streepje"/>
    <w:basedOn w:val="Standaardalinea-lettertype"/>
    <w:rsid w:val="006B3B9C"/>
    <w:rPr>
      <w:rFonts w:ascii="Arial" w:hAnsi="Arial"/>
      <w:position w:val="-2"/>
      <w:sz w:val="28"/>
    </w:rPr>
  </w:style>
  <w:style w:type="paragraph" w:customStyle="1" w:styleId="TabelKoppen">
    <w:name w:val="TabelKoppen"/>
    <w:basedOn w:val="Standaard"/>
    <w:next w:val="Standaard"/>
    <w:rsid w:val="006B3B9C"/>
    <w:rPr>
      <w:b/>
    </w:rPr>
  </w:style>
  <w:style w:type="paragraph" w:customStyle="1" w:styleId="TabelTekst">
    <w:name w:val="TabelTekst"/>
    <w:basedOn w:val="Standaard"/>
    <w:next w:val="Standaard"/>
    <w:rsid w:val="006B3B9C"/>
  </w:style>
  <w:style w:type="paragraph" w:styleId="Tekstopmerking">
    <w:name w:val="annotation text"/>
    <w:basedOn w:val="Standaard"/>
    <w:semiHidden/>
    <w:rPr>
      <w:sz w:val="20"/>
    </w:rPr>
  </w:style>
  <w:style w:type="character" w:customStyle="1" w:styleId="Uitgaveverwijzing">
    <w:name w:val="Uitgave_verwijzing"/>
    <w:basedOn w:val="Standaardalinea-lettertype"/>
    <w:rsid w:val="006B3B9C"/>
    <w:rPr>
      <w:rFonts w:ascii="Arial" w:hAnsi="Arial"/>
      <w:noProof w:val="0"/>
      <w:sz w:val="16"/>
      <w:lang w:val="nl"/>
    </w:rPr>
  </w:style>
  <w:style w:type="character" w:styleId="Verwijzingopmerking">
    <w:name w:val="annotation reference"/>
    <w:basedOn w:val="Standaardalinea-lettertype"/>
    <w:semiHidden/>
    <w:rPr>
      <w:sz w:val="16"/>
    </w:rPr>
  </w:style>
  <w:style w:type="character" w:styleId="Voetnootmarkering">
    <w:name w:val="footnote reference"/>
    <w:basedOn w:val="Standaardteken-lettertype"/>
    <w:semiHidden/>
    <w:rPr>
      <w:rFonts w:ascii="Arial" w:hAnsi="Arial"/>
      <w:sz w:val="19"/>
      <w:vertAlign w:val="superscript"/>
    </w:rPr>
  </w:style>
  <w:style w:type="paragraph" w:styleId="Voetnoottekst">
    <w:name w:val="footnote text"/>
    <w:basedOn w:val="Standaard"/>
    <w:rsid w:val="005D4AE8"/>
    <w:rPr>
      <w:sz w:val="16"/>
    </w:rPr>
  </w:style>
  <w:style w:type="paragraph" w:styleId="Voettekst">
    <w:name w:val="footer"/>
    <w:basedOn w:val="Standaard"/>
    <w:pPr>
      <w:tabs>
        <w:tab w:val="center" w:pos="4536"/>
        <w:tab w:val="right" w:pos="9072"/>
      </w:tabs>
    </w:pPr>
  </w:style>
  <w:style w:type="table" w:styleId="Tabelraster">
    <w:name w:val="Table Grid"/>
    <w:basedOn w:val="Standaardtabel"/>
    <w:rsid w:val="00BA45EE"/>
    <w:pPr>
      <w:overflowPunct w:val="0"/>
      <w:autoSpaceDE w:val="0"/>
      <w:autoSpaceDN w:val="0"/>
      <w:adjustRightInd w:val="0"/>
      <w:spacing w:line="260" w:lineRule="atLeast"/>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TMLCode">
    <w:name w:val="HTML Code"/>
    <w:basedOn w:val="Standaardalinea-lettertype"/>
    <w:rPr>
      <w:rFonts w:ascii="Arial Unicode MS" w:eastAsia="Arial Unicode MS" w:hAnsi="Arial Unicode MS" w:cs="Arial Unicode MS"/>
      <w:sz w:val="20"/>
      <w:szCs w:val="20"/>
    </w:rPr>
  </w:style>
  <w:style w:type="paragraph" w:styleId="HTML-voorafopgemaakt">
    <w:name w:val="HTML Preformatted"/>
    <w:aliases w:val=" vooraf opgemaakt"/>
    <w:basedOn w:val="Standaard"/>
    <w:rPr>
      <w:rFonts w:ascii="Courier New" w:hAnsi="Courier New" w:cs="Courier New"/>
      <w:sz w:val="20"/>
    </w:rPr>
  </w:style>
  <w:style w:type="paragraph" w:styleId="Lijst">
    <w:name w:val="List"/>
    <w:basedOn w:val="Standaard"/>
    <w:pPr>
      <w:numPr>
        <w:numId w:val="10"/>
      </w:numPr>
      <w:tabs>
        <w:tab w:val="left" w:pos="284"/>
      </w:tabs>
    </w:pPr>
  </w:style>
  <w:style w:type="paragraph" w:customStyle="1" w:styleId="opsomming1">
    <w:name w:val="opsomming1"/>
    <w:basedOn w:val="Standaard"/>
    <w:next w:val="Standaard"/>
  </w:style>
  <w:style w:type="paragraph" w:styleId="Lijst2">
    <w:name w:val="List 2"/>
    <w:basedOn w:val="Standaard"/>
    <w:pPr>
      <w:numPr>
        <w:ilvl w:val="1"/>
        <w:numId w:val="10"/>
      </w:numPr>
      <w:tabs>
        <w:tab w:val="left" w:pos="851"/>
      </w:tabs>
    </w:pPr>
  </w:style>
  <w:style w:type="paragraph" w:styleId="Lijst3">
    <w:name w:val="List 3"/>
    <w:basedOn w:val="Standaard"/>
    <w:pPr>
      <w:numPr>
        <w:ilvl w:val="2"/>
        <w:numId w:val="10"/>
      </w:numPr>
      <w:tabs>
        <w:tab w:val="left" w:pos="1418"/>
      </w:tabs>
    </w:pPr>
  </w:style>
  <w:style w:type="paragraph" w:styleId="Lijst4">
    <w:name w:val="List 4"/>
    <w:basedOn w:val="Standaard"/>
    <w:pPr>
      <w:numPr>
        <w:ilvl w:val="3"/>
        <w:numId w:val="10"/>
      </w:numPr>
      <w:tabs>
        <w:tab w:val="left" w:pos="2268"/>
      </w:tabs>
    </w:pPr>
  </w:style>
  <w:style w:type="paragraph" w:styleId="Lijst5">
    <w:name w:val="List 5"/>
    <w:basedOn w:val="Standaard"/>
    <w:pPr>
      <w:numPr>
        <w:ilvl w:val="4"/>
        <w:numId w:val="10"/>
      </w:numPr>
      <w:tabs>
        <w:tab w:val="clear" w:pos="4428"/>
        <w:tab w:val="left" w:pos="3119"/>
      </w:tabs>
    </w:pPr>
  </w:style>
  <w:style w:type="paragraph" w:styleId="Ballontekst">
    <w:name w:val="Balloon Text"/>
    <w:basedOn w:val="Standaard"/>
    <w:link w:val="BallontekstChar"/>
    <w:rsid w:val="00985289"/>
    <w:pPr>
      <w:spacing w:line="240" w:lineRule="auto"/>
    </w:pPr>
    <w:rPr>
      <w:rFonts w:ascii="Tahoma" w:hAnsi="Tahoma" w:cs="Tahoma"/>
      <w:sz w:val="16"/>
      <w:szCs w:val="16"/>
    </w:rPr>
  </w:style>
  <w:style w:type="character" w:customStyle="1" w:styleId="BallontekstChar">
    <w:name w:val="Ballontekst Char"/>
    <w:basedOn w:val="Standaardalinea-lettertype"/>
    <w:link w:val="Ballontekst"/>
    <w:rsid w:val="00985289"/>
    <w:rPr>
      <w:rFonts w:ascii="Tahoma" w:hAnsi="Tahoma" w:cs="Tahoma"/>
      <w:sz w:val="16"/>
      <w:szCs w:val="16"/>
    </w:rPr>
  </w:style>
  <w:style w:type="character" w:styleId="Hyperlink">
    <w:name w:val="Hyperlink"/>
    <w:basedOn w:val="Standaardalinea-lettertype"/>
    <w:rsid w:val="007503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o-po@slo.nl"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publicatie2.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publicatie2.dotm</Template>
  <TotalTime>0</TotalTime>
  <Pages>7</Pages>
  <Words>1710</Words>
  <Characters>9288</Characters>
  <Application>Microsoft Office Word</Application>
  <DocSecurity>0</DocSecurity>
  <Lines>442</Lines>
  <Paragraphs>199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Checklist ter</vt:lpstr>
      <vt:lpstr>TOC \x\w\t</vt:lpstr>
    </vt:vector>
  </TitlesOfParts>
  <Company>SLO</Company>
  <LinksUpToDate>false</LinksUpToDate>
  <CharactersWithSpaces>10799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ter</dc:title>
  <dc:creator>Herma Meupelenberg</dc:creator>
  <cp:lastModifiedBy>Christel Broekmaat</cp:lastModifiedBy>
  <cp:revision>2</cp:revision>
  <cp:lastPrinted>2001-02-19T14:57:00Z</cp:lastPrinted>
  <dcterms:created xsi:type="dcterms:W3CDTF">2013-01-17T09:47:00Z</dcterms:created>
  <dcterms:modified xsi:type="dcterms:W3CDTF">2013-01-17T09:47:00Z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s_telefoon_secretariaat">
    <vt:lpwstr>661</vt:lpwstr>
  </property>
</Properties>
</file>