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082F" w:rsidR="00875E80" w:rsidP="004D4054" w:rsidRDefault="00F07E77" w14:paraId="05F2FBAF" w14:textId="67DCA1FD">
      <w:pPr>
        <w:pStyle w:val="Kop1"/>
      </w:pPr>
      <w:r>
        <w:t>Gespreksvragen voor een warme overdracht</w:t>
      </w:r>
      <w:r w:rsidRPr="0096082F" w:rsidR="004D4054">
        <w:t xml:space="preserve"> </w:t>
      </w:r>
    </w:p>
    <w:p w:rsidRPr="0096082F" w:rsidR="00570944" w:rsidP="00570944" w:rsidRDefault="00570944" w14:paraId="55AE2CC2" w14:textId="18A2FDE0">
      <w:pPr>
        <w:spacing w:line="240" w:lineRule="auto"/>
        <w:rPr>
          <w:lang w:val="nl-NL" w:eastAsia="nl-NL"/>
        </w:rPr>
      </w:pPr>
      <w:r w:rsidRPr="0096082F">
        <w:rPr>
          <w:lang w:val="nl-NL" w:eastAsia="nl-NL"/>
        </w:rPr>
        <w:t>SLO, juni 202</w:t>
      </w:r>
      <w:r w:rsidR="008D36CC">
        <w:rPr>
          <w:lang w:val="nl-NL" w:eastAsia="nl-NL"/>
        </w:rPr>
        <w:t>1</w:t>
      </w:r>
    </w:p>
    <w:p w:rsidRPr="0096082F" w:rsidR="00570944" w:rsidP="00570944" w:rsidRDefault="00570944" w14:paraId="15F7F38F" w14:textId="77777777">
      <w:pPr>
        <w:spacing w:line="240" w:lineRule="auto"/>
        <w:rPr>
          <w:lang w:val="nl-NL" w:eastAsia="nl-NL"/>
        </w:rPr>
      </w:pPr>
    </w:p>
    <w:p w:rsidR="00955F24" w:rsidP="004D4054" w:rsidRDefault="00D86D67" w14:paraId="4ADCE185" w14:textId="5ADD4CCB">
      <w:pPr>
        <w:rPr>
          <w:lang w:val="nl-NL"/>
        </w:rPr>
      </w:pPr>
      <w:r w:rsidRPr="3A599976" w:rsidR="00D86D67">
        <w:rPr>
          <w:lang w:val="nl-NL"/>
        </w:rPr>
        <w:t xml:space="preserve">Het einde van een roerig schooljaar, bijna vakantie! Maar voor het zover is staat er nog de overdracht van je leerlingen naar de volgende groep op de agenda. Als er op jouw school gewerkt is met focusdoelen, kun je het door SLO ontwikkelde </w:t>
      </w:r>
      <w:r w:rsidRPr="3A599976" w:rsidR="65728E98">
        <w:rPr>
          <w:lang w:val="nl-NL"/>
        </w:rPr>
        <w:t>‘</w:t>
      </w:r>
      <w:r w:rsidRPr="3A599976" w:rsidR="1B48E134">
        <w:rPr>
          <w:lang w:val="nl-NL"/>
        </w:rPr>
        <w:t>F</w:t>
      </w:r>
      <w:r w:rsidRPr="3A599976" w:rsidR="00D86D67">
        <w:rPr>
          <w:lang w:val="nl-NL"/>
        </w:rPr>
        <w:t>ormulier</w:t>
      </w:r>
      <w:r w:rsidRPr="3A599976" w:rsidR="39F58588">
        <w:rPr>
          <w:lang w:val="nl-NL"/>
        </w:rPr>
        <w:t xml:space="preserve"> aandachtspunten focusdoelen voor overgang naar volgende groep’ gebruiken</w:t>
      </w:r>
      <w:r w:rsidRPr="3A599976" w:rsidR="00660314">
        <w:rPr>
          <w:lang w:val="nl-NL"/>
        </w:rPr>
        <w:t xml:space="preserve">. </w:t>
      </w:r>
    </w:p>
    <w:p w:rsidR="00660314" w:rsidP="004D4054" w:rsidRDefault="00660314" w14:paraId="35980B23" w14:textId="77777777">
      <w:pPr>
        <w:rPr>
          <w:lang w:val="nl-NL"/>
        </w:rPr>
      </w:pPr>
    </w:p>
    <w:p w:rsidRPr="0096082F" w:rsidR="004D4054" w:rsidP="004D4054" w:rsidRDefault="00660314" w14:paraId="2D47D9EB" w14:textId="67646B0C">
      <w:pPr>
        <w:rPr>
          <w:lang w:val="nl-NL"/>
        </w:rPr>
      </w:pPr>
      <w:r>
        <w:rPr>
          <w:lang w:val="nl-NL"/>
        </w:rPr>
        <w:t>Als je, in dit bijzondere schooljaar, schoolbrede afspraken wilt maken over de overdracht naar de volgende groep kunnen de volgende vragen je hierbij helpen. De vragen kun je gebruiken binnen en met je team, maar ook i</w:t>
      </w:r>
      <w:r w:rsidR="008D36CC">
        <w:rPr>
          <w:lang w:val="nl-NL"/>
        </w:rPr>
        <w:t>ndividueel</w:t>
      </w:r>
      <w:r>
        <w:rPr>
          <w:lang w:val="nl-NL"/>
        </w:rPr>
        <w:t xml:space="preserve">. </w:t>
      </w:r>
    </w:p>
    <w:p w:rsidRPr="00A9772C" w:rsidR="003C4441" w:rsidP="007A1B6B" w:rsidRDefault="003C4441" w14:paraId="08FFE3B0" w14:textId="77777777">
      <w:pPr>
        <w:tabs>
          <w:tab w:val="left" w:pos="7350"/>
        </w:tabs>
        <w:spacing w:line="240" w:lineRule="auto"/>
        <w:rPr>
          <w:color w:val="FF6A00" w:themeColor="accent3"/>
          <w:lang w:val="nl-NL" w:eastAsia="nl-NL"/>
        </w:rPr>
      </w:pPr>
    </w:p>
    <w:p w:rsidRPr="003C4441" w:rsidR="003C4441" w:rsidP="003C4441" w:rsidRDefault="003C4441" w14:paraId="4EB1A4E9" w14:textId="77777777">
      <w:pPr>
        <w:tabs>
          <w:tab w:val="left" w:pos="7350"/>
        </w:tabs>
        <w:spacing w:line="240" w:lineRule="auto"/>
        <w:rPr>
          <w:color w:val="FF6A00" w:themeColor="accent3"/>
          <w:lang w:val="nl-NL" w:eastAsia="nl-NL"/>
        </w:rPr>
      </w:pPr>
      <w:r w:rsidRPr="003C4441">
        <w:rPr>
          <w:color w:val="FF6A00" w:themeColor="accent3"/>
          <w:lang w:val="nl-NL" w:eastAsia="nl-NL"/>
        </w:rPr>
        <w:t>Vragen gericht op het team</w:t>
      </w:r>
    </w:p>
    <w:p w:rsidRPr="003C4441" w:rsidR="003C4441" w:rsidP="3A599976" w:rsidRDefault="003C4441" w14:paraId="7046AF49" w14:textId="72E3C48B" w14:noSpellErr="1">
      <w:pPr>
        <w:pStyle w:val="Lijstalinea"/>
        <w:numPr>
          <w:ilvl w:val="0"/>
          <w:numId w:val="21"/>
        </w:numPr>
        <w:tabs>
          <w:tab w:val="left" w:pos="7350"/>
        </w:tabs>
        <w:spacing w:line="240" w:lineRule="auto"/>
        <w:rPr>
          <w:rFonts w:ascii="Verdana" w:hAnsi="Verdana" w:eastAsia="Verdana" w:cs="Verdana" w:asciiTheme="minorAscii" w:hAnsiTheme="minorAscii" w:eastAsiaTheme="minorAscii" w:cstheme="minorAscii"/>
          <w:sz w:val="18"/>
          <w:szCs w:val="18"/>
          <w:lang w:val="nl-NL" w:eastAsia="nl-NL"/>
        </w:rPr>
      </w:pPr>
      <w:r w:rsidRPr="3A599976" w:rsidR="003C4441">
        <w:rPr>
          <w:lang w:val="nl-NL" w:eastAsia="nl-NL"/>
        </w:rPr>
        <w:t xml:space="preserve">Hoe zorgen we voor een soepele doorstroom? </w:t>
      </w:r>
    </w:p>
    <w:p w:rsidRPr="003C4441" w:rsidR="003C4441" w:rsidP="003C4441" w:rsidRDefault="003C4441" w14:paraId="62BF891D" w14:textId="77777777">
      <w:pPr>
        <w:tabs>
          <w:tab w:val="left" w:pos="7350"/>
        </w:tabs>
        <w:spacing w:line="240" w:lineRule="auto"/>
        <w:rPr>
          <w:lang w:val="nl-NL" w:eastAsia="nl-NL"/>
        </w:rPr>
      </w:pPr>
    </w:p>
    <w:p w:rsidRPr="003C4441" w:rsidR="003C4441" w:rsidP="00A9772C" w:rsidRDefault="003C4441" w14:paraId="2A4A3621" w14:textId="77777777">
      <w:pPr>
        <w:tabs>
          <w:tab w:val="left" w:pos="7350"/>
        </w:tabs>
        <w:spacing w:line="240" w:lineRule="auto"/>
        <w:rPr>
          <w:color w:val="FF6A00" w:themeColor="accent3"/>
          <w:lang w:val="nl-NL" w:eastAsia="nl-NL"/>
        </w:rPr>
      </w:pPr>
      <w:r w:rsidRPr="003C4441">
        <w:rPr>
          <w:color w:val="FF6A00" w:themeColor="accent3"/>
          <w:lang w:val="nl-NL" w:eastAsia="nl-NL"/>
        </w:rPr>
        <w:t>Vragen gericht op de ontwikkeling van de leerling</w:t>
      </w:r>
    </w:p>
    <w:p w:rsidRPr="009047A8" w:rsidR="009047A8" w:rsidP="3A599976" w:rsidRDefault="009047A8" w14:paraId="65FCD5C7" w14:textId="77777777" w14:noSpellErr="1">
      <w:pPr>
        <w:pStyle w:val="Lijstalinea"/>
        <w:numPr>
          <w:ilvl w:val="0"/>
          <w:numId w:val="20"/>
        </w:numPr>
        <w:tabs>
          <w:tab w:val="left" w:pos="7350"/>
        </w:tabs>
        <w:spacing w:line="240" w:lineRule="auto"/>
        <w:rPr>
          <w:rFonts w:ascii="Verdana" w:hAnsi="Verdana" w:eastAsia="Verdana" w:cs="Verdana" w:asciiTheme="minorAscii" w:hAnsiTheme="minorAscii" w:eastAsiaTheme="minorAscii" w:cstheme="minorAscii"/>
          <w:sz w:val="18"/>
          <w:szCs w:val="18"/>
          <w:lang w:val="nl-NL" w:eastAsia="nl-NL"/>
        </w:rPr>
      </w:pPr>
      <w:r w:rsidRPr="3A599976" w:rsidR="009047A8">
        <w:rPr>
          <w:lang w:val="nl-NL" w:eastAsia="nl-NL"/>
        </w:rPr>
        <w:t xml:space="preserve">Welke informatie is nodig voor de overdracht? Hoe leggen we die informatie vast? </w:t>
      </w:r>
    </w:p>
    <w:p w:rsidRPr="009047A8" w:rsidR="009047A8" w:rsidP="3A599976" w:rsidRDefault="009047A8" w14:paraId="1DF85ADC" w14:textId="77777777" w14:noSpellErr="1">
      <w:pPr>
        <w:pStyle w:val="Lijstalinea"/>
        <w:numPr>
          <w:ilvl w:val="0"/>
          <w:numId w:val="20"/>
        </w:numPr>
        <w:tabs>
          <w:tab w:val="left" w:pos="7350"/>
        </w:tabs>
        <w:spacing w:line="240" w:lineRule="auto"/>
        <w:rPr>
          <w:rFonts w:ascii="Verdana" w:hAnsi="Verdana" w:eastAsia="Verdana" w:cs="Verdana" w:asciiTheme="minorAscii" w:hAnsiTheme="minorAscii" w:eastAsiaTheme="minorAscii" w:cstheme="minorAscii"/>
          <w:sz w:val="18"/>
          <w:szCs w:val="18"/>
          <w:lang w:val="nl-NL" w:eastAsia="nl-NL"/>
        </w:rPr>
      </w:pPr>
      <w:r w:rsidRPr="3A599976" w:rsidR="009047A8">
        <w:rPr>
          <w:lang w:val="nl-NL" w:eastAsia="nl-NL"/>
        </w:rPr>
        <w:t>Hoe gaan we om met de resultaten van de bloktoetsen en het leerlingvolgsysteem?</w:t>
      </w:r>
    </w:p>
    <w:p w:rsidRPr="003C4441" w:rsidR="003C4441" w:rsidP="3A599976" w:rsidRDefault="003C4441" w14:paraId="7C0B4EB3" w14:textId="77777777" w14:noSpellErr="1">
      <w:pPr>
        <w:pStyle w:val="Lijstalinea"/>
        <w:numPr>
          <w:ilvl w:val="0"/>
          <w:numId w:val="20"/>
        </w:numPr>
        <w:tabs>
          <w:tab w:val="left" w:pos="7350"/>
        </w:tabs>
        <w:spacing w:line="240" w:lineRule="auto"/>
        <w:rPr>
          <w:rFonts w:ascii="Verdana" w:hAnsi="Verdana" w:eastAsia="Verdana" w:cs="Verdana" w:asciiTheme="minorAscii" w:hAnsiTheme="minorAscii" w:eastAsiaTheme="minorAscii" w:cstheme="minorAscii"/>
          <w:sz w:val="18"/>
          <w:szCs w:val="18"/>
          <w:lang w:val="nl-NL" w:eastAsia="nl-NL"/>
        </w:rPr>
      </w:pPr>
      <w:r w:rsidRPr="3A599976" w:rsidR="003C4441">
        <w:rPr>
          <w:lang w:val="nl-NL" w:eastAsia="nl-NL"/>
        </w:rPr>
        <w:t>Zijn er extra acties nodig voor leerlingen met specifieke onderwijsbehoeften? Zo ja, welke zijn dat?</w:t>
      </w:r>
    </w:p>
    <w:p w:rsidRPr="003C4441" w:rsidR="003C4441" w:rsidP="3A599976" w:rsidRDefault="003C4441" w14:paraId="51866BE8" w14:textId="77777777" w14:noSpellErr="1">
      <w:pPr>
        <w:pStyle w:val="Lijstalinea"/>
        <w:numPr>
          <w:ilvl w:val="0"/>
          <w:numId w:val="20"/>
        </w:numPr>
        <w:tabs>
          <w:tab w:val="left" w:pos="7350"/>
        </w:tabs>
        <w:spacing w:line="240" w:lineRule="auto"/>
        <w:rPr>
          <w:rFonts w:ascii="Verdana" w:hAnsi="Verdana" w:eastAsia="Verdana" w:cs="Verdana" w:asciiTheme="minorAscii" w:hAnsiTheme="minorAscii" w:eastAsiaTheme="minorAscii" w:cstheme="minorAscii"/>
          <w:sz w:val="18"/>
          <w:szCs w:val="18"/>
          <w:lang w:val="nl-NL" w:eastAsia="nl-NL"/>
        </w:rPr>
      </w:pPr>
      <w:r w:rsidRPr="3A599976" w:rsidR="003C4441">
        <w:rPr>
          <w:lang w:val="nl-NL" w:eastAsia="nl-NL"/>
        </w:rPr>
        <w:t>Hebben we in beeld welke leerlingen een leervoorsprong hebben? Zo ja, hoe weten we dat?</w:t>
      </w:r>
    </w:p>
    <w:p w:rsidRPr="003C4441" w:rsidR="003C4441" w:rsidP="3A599976" w:rsidRDefault="003C4441" w14:paraId="6EB8E608" w14:textId="77777777" w14:noSpellErr="1">
      <w:pPr>
        <w:pStyle w:val="Lijstalinea"/>
        <w:numPr>
          <w:ilvl w:val="0"/>
          <w:numId w:val="20"/>
        </w:numPr>
        <w:tabs>
          <w:tab w:val="left" w:pos="7350"/>
        </w:tabs>
        <w:spacing w:line="240" w:lineRule="auto"/>
        <w:rPr>
          <w:rFonts w:ascii="Verdana" w:hAnsi="Verdana" w:eastAsia="Verdana" w:cs="Verdana" w:asciiTheme="minorAscii" w:hAnsiTheme="minorAscii" w:eastAsiaTheme="minorAscii" w:cstheme="minorAscii"/>
          <w:sz w:val="18"/>
          <w:szCs w:val="18"/>
          <w:lang w:val="nl-NL" w:eastAsia="nl-NL"/>
        </w:rPr>
      </w:pPr>
      <w:r w:rsidRPr="3A599976" w:rsidR="003C4441">
        <w:rPr>
          <w:lang w:val="nl-NL" w:eastAsia="nl-NL"/>
        </w:rPr>
        <w:t>Op welke manier rapporteren we naar ouders?</w:t>
      </w:r>
    </w:p>
    <w:p w:rsidRPr="003C4441" w:rsidR="003C4441" w:rsidP="003C4441" w:rsidRDefault="003C4441" w14:paraId="465DC1B5" w14:textId="77777777">
      <w:pPr>
        <w:tabs>
          <w:tab w:val="left" w:pos="7350"/>
        </w:tabs>
        <w:spacing w:line="240" w:lineRule="auto"/>
        <w:rPr>
          <w:lang w:val="nl-NL" w:eastAsia="nl-NL"/>
        </w:rPr>
      </w:pPr>
    </w:p>
    <w:p w:rsidR="00D90EA4" w:rsidP="00D90EA4" w:rsidRDefault="00D90EA4" w14:paraId="6FFEAC23" w14:textId="77777777">
      <w:pPr>
        <w:tabs>
          <w:tab w:val="left" w:pos="7350"/>
        </w:tabs>
        <w:spacing w:line="240" w:lineRule="auto"/>
        <w:rPr>
          <w:lang w:val="nl-NL" w:eastAsia="nl-NL"/>
        </w:rPr>
      </w:pPr>
    </w:p>
    <w:p w:rsidRPr="00D90EA4" w:rsidR="00D90EA4" w:rsidP="00D90EA4" w:rsidRDefault="00D90EA4" w14:paraId="4AE27727" w14:textId="61B4CBE3">
      <w:pPr>
        <w:tabs>
          <w:tab w:val="left" w:pos="7350"/>
        </w:tabs>
        <w:spacing w:line="240" w:lineRule="auto"/>
        <w:rPr>
          <w:lang w:val="nl-NL" w:eastAsia="nl-NL"/>
        </w:rPr>
      </w:pPr>
      <w:r>
        <w:rPr>
          <w:lang w:val="nl-NL" w:eastAsia="nl-NL"/>
        </w:rPr>
        <w:t xml:space="preserve">NB: </w:t>
      </w:r>
      <w:r w:rsidRPr="00D90EA4">
        <w:rPr>
          <w:lang w:val="nl-NL" w:eastAsia="nl-NL"/>
        </w:rPr>
        <w:t xml:space="preserve">Deze vragen zijn een selectie uit de gesprekskaartjes bij de focusdoelen voor rekenen-wiskunde. Deze gesprekskaartjes vind je door naar de volgende link te gaan: </w:t>
      </w:r>
      <w:hyperlink w:history="1" r:id="rId8">
        <w:r w:rsidRPr="00D90EA4">
          <w:rPr>
            <w:rStyle w:val="Hyperlink"/>
            <w:lang w:val="nl-NL" w:eastAsia="nl-NL"/>
          </w:rPr>
          <w:t>https://www.slo.nl/npo/primair-onderwijs/focusdoelen/rekenen-wiskunde/</w:t>
        </w:r>
      </w:hyperlink>
      <w:r w:rsidRPr="00D90EA4">
        <w:rPr>
          <w:lang w:val="nl-NL" w:eastAsia="nl-NL"/>
        </w:rPr>
        <w:t xml:space="preserve"> en dan bij NPO = teamwerk te klikken op het pdf-bestand ‘vragen’. </w:t>
      </w:r>
    </w:p>
    <w:p w:rsidRPr="0096082F" w:rsidR="00570944" w:rsidP="007A1B6B" w:rsidRDefault="007A1B6B" w14:paraId="644769B2" w14:textId="6D01E117">
      <w:pPr>
        <w:tabs>
          <w:tab w:val="left" w:pos="7350"/>
        </w:tabs>
        <w:spacing w:line="240" w:lineRule="auto"/>
        <w:rPr>
          <w:lang w:val="nl-NL" w:eastAsia="nl-NL"/>
        </w:rPr>
      </w:pPr>
      <w:r w:rsidRPr="0096082F">
        <w:rPr>
          <w:lang w:val="nl-NL" w:eastAsia="nl-NL"/>
        </w:rPr>
        <w:tab/>
      </w:r>
    </w:p>
    <w:sectPr w:rsidRPr="0096082F" w:rsidR="00570944" w:rsidSect="008D36CC">
      <w:headerReference w:type="first" r:id="rId9"/>
      <w:footerReference w:type="first" r:id="rId10"/>
      <w:pgSz w:w="11906" w:h="16838" w:orient="portrait"/>
      <w:pgMar w:top="1814" w:right="1871" w:bottom="1247" w:left="1871" w:header="794" w:footer="567" w:gutter="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B9E" w:rsidP="00D51ADB" w:rsidRDefault="00B96B9E" w14:paraId="08D9385E" w14:textId="77777777">
      <w:r>
        <w:separator/>
      </w:r>
    </w:p>
  </w:endnote>
  <w:endnote w:type="continuationSeparator" w:id="0">
    <w:p w:rsidR="00B96B9E" w:rsidP="00D51ADB" w:rsidRDefault="00B96B9E" w14:paraId="083E75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05AD" w:rsidRDefault="005405AD" w14:paraId="59865116" w14:textId="23DB7D6D">
    <w:pPr>
      <w:pStyle w:val="Voettekst"/>
    </w:pPr>
    <w:r w:rsidR="3A599976">
      <w:drawing>
        <wp:inline wp14:editId="65728E98" wp14:anchorId="09B2B49F">
          <wp:extent cx="548640" cy="311150"/>
          <wp:effectExtent l="0" t="0" r="3810" b="0"/>
          <wp:docPr id="2" name="Afbeelding 2" title=""/>
          <wp:cNvGraphicFramePr>
            <a:graphicFrameLocks noChangeAspect="1"/>
          </wp:cNvGraphicFramePr>
          <a:graphic>
            <a:graphicData uri="http://schemas.openxmlformats.org/drawingml/2006/picture">
              <pic:pic>
                <pic:nvPicPr>
                  <pic:cNvPr id="0" name="Afbeelding 2"/>
                  <pic:cNvPicPr/>
                </pic:nvPicPr>
                <pic:blipFill>
                  <a:blip r:embed="R9997c8cf0d1f485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640" cy="311150"/>
                  </a:xfrm>
                  <a:prstGeom prst="rect">
                    <a:avLst/>
                  </a:prstGeom>
                </pic:spPr>
              </pic:pic>
            </a:graphicData>
          </a:graphic>
        </wp:inline>
      </w:drawing>
    </w:r>
    <w:r w:rsidRPr="3A599976" w:rsidR="3A599976">
      <w:rPr>
        <w:color w:val="auto"/>
        <w:sz w:val="18"/>
        <w:szCs w:val="18"/>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B9E" w:rsidP="00D51ADB" w:rsidRDefault="00B96B9E" w14:paraId="561685FC" w14:textId="77777777">
      <w:r>
        <w:separator/>
      </w:r>
    </w:p>
  </w:footnote>
  <w:footnote w:type="continuationSeparator" w:id="0">
    <w:p w:rsidR="00B96B9E" w:rsidP="00D51ADB" w:rsidRDefault="00B96B9E" w14:paraId="727E1F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35C2" w:rsidRDefault="00E435C2" w14:paraId="5183C724" w14:textId="47EE779A">
    <w:pPr>
      <w:pStyle w:val="Koptekst"/>
    </w:pPr>
    <w:r>
      <w:rPr>
        <w:noProof/>
      </w:rPr>
      <w:drawing>
        <wp:anchor distT="0" distB="0" distL="114300" distR="114300" simplePos="0" relativeHeight="251659264" behindDoc="1" locked="0" layoutInCell="1" allowOverlap="1" wp14:anchorId="226F2830" wp14:editId="3DCE0B5A">
          <wp:simplePos x="0" y="0"/>
          <wp:positionH relativeFrom="page">
            <wp:posOffset>13335</wp:posOffset>
          </wp:positionH>
          <wp:positionV relativeFrom="paragraph">
            <wp:posOffset>-502285</wp:posOffset>
          </wp:positionV>
          <wp:extent cx="7569553" cy="407035"/>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3A599976">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493768"/>
    <w:multiLevelType w:val="multilevel"/>
    <w:tmpl w:val="D28E507C"/>
    <w:lvl w:ilvl="0">
      <w:start w:val="1"/>
      <w:numFmt w:val="bullet"/>
      <w:lvlText w:val=""/>
      <w:lvlJc w:val="left"/>
      <w:pPr>
        <w:ind w:left="1004" w:hanging="360"/>
      </w:pPr>
      <w:rPr>
        <w:rFonts w:hint="default" w:ascii="Symbol" w:hAnsi="Symbol"/>
      </w:rPr>
    </w:lvl>
    <w:lvl w:ilvl="1">
      <w:start w:val="1"/>
      <w:numFmt w:val="bullet"/>
      <w:lvlText w:val="o"/>
      <w:lvlJc w:val="left"/>
      <w:pPr>
        <w:ind w:left="1724" w:hanging="360"/>
      </w:pPr>
      <w:rPr>
        <w:rFonts w:hint="default" w:ascii="Courier New" w:hAnsi="Courier New" w:cs="Courier New"/>
      </w:rPr>
    </w:lvl>
    <w:lvl w:ilvl="2">
      <w:start w:val="1"/>
      <w:numFmt w:val="bullet"/>
      <w:lvlText w:val=""/>
      <w:lvlJc w:val="left"/>
      <w:pPr>
        <w:ind w:left="2444" w:hanging="360"/>
      </w:pPr>
      <w:rPr>
        <w:rFonts w:hint="default" w:ascii="Wingdings" w:hAnsi="Wingdings"/>
      </w:rPr>
    </w:lvl>
    <w:lvl w:ilvl="3">
      <w:start w:val="1"/>
      <w:numFmt w:val="bullet"/>
      <w:lvlText w:val=""/>
      <w:lvlJc w:val="left"/>
      <w:pPr>
        <w:ind w:left="3164" w:hanging="360"/>
      </w:pPr>
      <w:rPr>
        <w:rFonts w:hint="default" w:ascii="Symbol" w:hAnsi="Symbol"/>
      </w:rPr>
    </w:lvl>
    <w:lvl w:ilvl="4">
      <w:start w:val="1"/>
      <w:numFmt w:val="bullet"/>
      <w:lvlText w:val="o"/>
      <w:lvlJc w:val="left"/>
      <w:pPr>
        <w:ind w:left="3884" w:hanging="360"/>
      </w:pPr>
      <w:rPr>
        <w:rFonts w:hint="default" w:ascii="Courier New" w:hAnsi="Courier New" w:cs="Courier New"/>
      </w:rPr>
    </w:lvl>
    <w:lvl w:ilvl="5">
      <w:start w:val="1"/>
      <w:numFmt w:val="bullet"/>
      <w:lvlText w:val=""/>
      <w:lvlJc w:val="left"/>
      <w:pPr>
        <w:ind w:left="4604" w:hanging="360"/>
      </w:pPr>
      <w:rPr>
        <w:rFonts w:hint="default" w:ascii="Wingdings" w:hAnsi="Wingdings"/>
      </w:rPr>
    </w:lvl>
    <w:lvl w:ilvl="6">
      <w:start w:val="1"/>
      <w:numFmt w:val="bullet"/>
      <w:lvlText w:val=""/>
      <w:lvlJc w:val="left"/>
      <w:pPr>
        <w:ind w:left="5324" w:hanging="360"/>
      </w:pPr>
      <w:rPr>
        <w:rFonts w:hint="default" w:ascii="Symbol" w:hAnsi="Symbol"/>
      </w:rPr>
    </w:lvl>
    <w:lvl w:ilvl="7">
      <w:start w:val="1"/>
      <w:numFmt w:val="bullet"/>
      <w:lvlText w:val="o"/>
      <w:lvlJc w:val="left"/>
      <w:pPr>
        <w:ind w:left="6044" w:hanging="360"/>
      </w:pPr>
      <w:rPr>
        <w:rFonts w:hint="default" w:ascii="Courier New" w:hAnsi="Courier New" w:cs="Courier New"/>
      </w:rPr>
    </w:lvl>
    <w:lvl w:ilvl="8">
      <w:start w:val="1"/>
      <w:numFmt w:val="bullet"/>
      <w:lvlText w:val=""/>
      <w:lvlJc w:val="left"/>
      <w:pPr>
        <w:ind w:left="6764" w:hanging="360"/>
      </w:pPr>
      <w:rPr>
        <w:rFonts w:hint="default" w:ascii="Wingdings" w:hAnsi="Wingdings"/>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9FF3BE3"/>
    <w:multiLevelType w:val="hybridMultilevel"/>
    <w:tmpl w:val="A89634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74C644B"/>
    <w:multiLevelType w:val="hybridMultilevel"/>
    <w:tmpl w:val="3F94A0E2"/>
    <w:lvl w:ilvl="0" w:tplc="8A8220D0">
      <w:start w:val="1"/>
      <w:numFmt w:val="bullet"/>
      <w:pStyle w:val="Lijstalinea"/>
      <w:lvlText w:val=""/>
      <w:lvlJc w:val="left"/>
      <w:pPr>
        <w:ind w:left="530" w:hanging="360"/>
      </w:pPr>
      <w:rPr>
        <w:rFonts w:hint="default" w:ascii="Symbol" w:hAnsi="Symbol"/>
      </w:rPr>
    </w:lvl>
    <w:lvl w:ilvl="1" w:tplc="04090003" w:tentative="1">
      <w:start w:val="1"/>
      <w:numFmt w:val="bullet"/>
      <w:lvlText w:val="o"/>
      <w:lvlJc w:val="left"/>
      <w:pPr>
        <w:ind w:left="1724" w:hanging="360"/>
      </w:pPr>
      <w:rPr>
        <w:rFonts w:hint="default" w:ascii="Courier New" w:hAnsi="Courier New" w:cs="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cs="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cs="Courier New"/>
      </w:rPr>
    </w:lvl>
    <w:lvl w:ilvl="8" w:tplc="04090005" w:tentative="1">
      <w:start w:val="1"/>
      <w:numFmt w:val="bullet"/>
      <w:lvlText w:val=""/>
      <w:lvlJc w:val="left"/>
      <w:pPr>
        <w:ind w:left="6764" w:hanging="360"/>
      </w:pPr>
      <w:rPr>
        <w:rFonts w:hint="default" w:ascii="Wingdings" w:hAnsi="Wingdings"/>
      </w:r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hint="default" w:ascii="Verdana" w:hAnsi="Verdana"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1">
    <w:abstractNumId w:val="20"/>
  </w:num>
  <w:num w:numId="20">
    <w:abstractNumId w:val="19"/>
  </w: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8"/>
  </w:num>
  <w:num w:numId="13">
    <w:abstractNumId w:val="15"/>
  </w:num>
  <w:num w:numId="14">
    <w:abstractNumId w:val="11"/>
  </w:num>
  <w:num w:numId="15">
    <w:abstractNumId w:val="17"/>
  </w:num>
  <w:num w:numId="16">
    <w:abstractNumId w:val="10"/>
  </w:num>
  <w:num w:numId="17">
    <w:abstractNumId w:val="1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54"/>
    <w:rsid w:val="000A19BF"/>
    <w:rsid w:val="000A72DC"/>
    <w:rsid w:val="0011619B"/>
    <w:rsid w:val="0016715F"/>
    <w:rsid w:val="001C1334"/>
    <w:rsid w:val="0020666F"/>
    <w:rsid w:val="00242795"/>
    <w:rsid w:val="002B5EB9"/>
    <w:rsid w:val="002B798D"/>
    <w:rsid w:val="002C2104"/>
    <w:rsid w:val="00304857"/>
    <w:rsid w:val="003067AE"/>
    <w:rsid w:val="0036611D"/>
    <w:rsid w:val="003906B3"/>
    <w:rsid w:val="0039079E"/>
    <w:rsid w:val="003C238C"/>
    <w:rsid w:val="003C4441"/>
    <w:rsid w:val="003D0616"/>
    <w:rsid w:val="0040290D"/>
    <w:rsid w:val="004A36BE"/>
    <w:rsid w:val="004C6E58"/>
    <w:rsid w:val="004D4054"/>
    <w:rsid w:val="005405AD"/>
    <w:rsid w:val="00545ABC"/>
    <w:rsid w:val="00570944"/>
    <w:rsid w:val="00576368"/>
    <w:rsid w:val="00581F9A"/>
    <w:rsid w:val="00590414"/>
    <w:rsid w:val="005D3426"/>
    <w:rsid w:val="006468CA"/>
    <w:rsid w:val="00660314"/>
    <w:rsid w:val="006D4347"/>
    <w:rsid w:val="006F5FBD"/>
    <w:rsid w:val="00700688"/>
    <w:rsid w:val="0072607A"/>
    <w:rsid w:val="007A1B6B"/>
    <w:rsid w:val="007B3392"/>
    <w:rsid w:val="007B4125"/>
    <w:rsid w:val="007B4C4B"/>
    <w:rsid w:val="00803B23"/>
    <w:rsid w:val="00837D08"/>
    <w:rsid w:val="00875E80"/>
    <w:rsid w:val="0087603A"/>
    <w:rsid w:val="00890424"/>
    <w:rsid w:val="00895861"/>
    <w:rsid w:val="008D36CC"/>
    <w:rsid w:val="009047A8"/>
    <w:rsid w:val="00955F24"/>
    <w:rsid w:val="0096082F"/>
    <w:rsid w:val="00992707"/>
    <w:rsid w:val="009C0C53"/>
    <w:rsid w:val="009C710C"/>
    <w:rsid w:val="00A028B4"/>
    <w:rsid w:val="00A46451"/>
    <w:rsid w:val="00A844C4"/>
    <w:rsid w:val="00A9772C"/>
    <w:rsid w:val="00AA602B"/>
    <w:rsid w:val="00B67ED9"/>
    <w:rsid w:val="00B82549"/>
    <w:rsid w:val="00B96B9E"/>
    <w:rsid w:val="00BA73F6"/>
    <w:rsid w:val="00BE34AF"/>
    <w:rsid w:val="00BE4FC1"/>
    <w:rsid w:val="00C42027"/>
    <w:rsid w:val="00C43FCC"/>
    <w:rsid w:val="00C50283"/>
    <w:rsid w:val="00C57C5C"/>
    <w:rsid w:val="00C70CC3"/>
    <w:rsid w:val="00C7556F"/>
    <w:rsid w:val="00C8666C"/>
    <w:rsid w:val="00C95F3C"/>
    <w:rsid w:val="00D22F80"/>
    <w:rsid w:val="00D51ADB"/>
    <w:rsid w:val="00D6009C"/>
    <w:rsid w:val="00D86D67"/>
    <w:rsid w:val="00D90EA4"/>
    <w:rsid w:val="00DA6585"/>
    <w:rsid w:val="00DA7E03"/>
    <w:rsid w:val="00DB4C9A"/>
    <w:rsid w:val="00DC7A0F"/>
    <w:rsid w:val="00E32E12"/>
    <w:rsid w:val="00E435C2"/>
    <w:rsid w:val="00E54DB5"/>
    <w:rsid w:val="00EC7900"/>
    <w:rsid w:val="00EE49EF"/>
    <w:rsid w:val="00F07E77"/>
    <w:rsid w:val="00F16969"/>
    <w:rsid w:val="00F17168"/>
    <w:rsid w:val="00F56F62"/>
    <w:rsid w:val="00F65AC5"/>
    <w:rsid w:val="00FE0895"/>
    <w:rsid w:val="00FE2292"/>
    <w:rsid w:val="00FF1028"/>
    <w:rsid w:val="1B48E134"/>
    <w:rsid w:val="39F58588"/>
    <w:rsid w:val="3A599976"/>
    <w:rsid w:val="531F5030"/>
    <w:rsid w:val="65728E98"/>
    <w:rsid w:val="7E74B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AD6"/>
  <w15:chartTrackingRefBased/>
  <w15:docId w15:val="{C3CDE249-4C14-4B9D-9579-3849CB6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A1B6B"/>
    <w:pPr>
      <w:spacing w:line="260" w:lineRule="atLeast"/>
    </w:pPr>
    <w:rPr>
      <w:rFonts w:ascii="Verdana" w:hAnsi="Verdana"/>
      <w:sz w:val="18"/>
      <w:szCs w:val="18"/>
    </w:rPr>
  </w:style>
  <w:style w:type="paragraph" w:styleId="Kop1">
    <w:name w:val="heading 1"/>
    <w:basedOn w:val="Standaard"/>
    <w:next w:val="Standaard"/>
    <w:link w:val="Kop1Char"/>
    <w:uiPriority w:val="9"/>
    <w:qFormat/>
    <w:rsid w:val="000A72DC"/>
    <w:pPr>
      <w:keepNext/>
      <w:keepLines/>
      <w:spacing w:line="560" w:lineRule="atLeast"/>
      <w:outlineLvl w:val="0"/>
    </w:pPr>
    <w:rPr>
      <w:rFonts w:ascii="Georgia" w:hAnsi="Georgia" w:eastAsiaTheme="majorEastAsia" w:cstheme="majorBidi"/>
      <w:b/>
      <w:bCs/>
      <w:color w:val="000FA0"/>
      <w:sz w:val="44"/>
      <w:szCs w:val="28"/>
      <w:lang w:val="nl-NL" w:eastAsia="nl-NL"/>
    </w:rPr>
  </w:style>
  <w:style w:type="paragraph" w:styleId="Kop2">
    <w:name w:val="heading 2"/>
    <w:basedOn w:val="Standaard"/>
    <w:next w:val="Standaard"/>
    <w:link w:val="Kop2Char"/>
    <w:uiPriority w:val="9"/>
    <w:unhideWhenUsed/>
    <w:qFormat/>
    <w:rsid w:val="000A72DC"/>
    <w:pPr>
      <w:keepNext/>
      <w:keepLines/>
      <w:spacing w:before="40"/>
      <w:outlineLvl w:val="1"/>
    </w:pPr>
    <w:rPr>
      <w:rFonts w:ascii="Georgia" w:hAnsi="Georgia" w:eastAsiaTheme="majorEastAsia" w:cstheme="majorBidi"/>
      <w:b/>
      <w:bCs/>
      <w:color w:val="000FA0"/>
      <w:sz w:val="24"/>
      <w:szCs w:val="24"/>
      <w:lang w:val="nl-NL" w:eastAsia="nl-NL"/>
    </w:rPr>
  </w:style>
  <w:style w:type="paragraph" w:styleId="Kop3">
    <w:name w:val="heading 3"/>
    <w:basedOn w:val="Kop4"/>
    <w:next w:val="Standaard"/>
    <w:link w:val="Kop3Char"/>
    <w:uiPriority w:val="9"/>
    <w:unhideWhenUsed/>
    <w:qFormat/>
    <w:rsid w:val="000A72DC"/>
    <w:pPr>
      <w:outlineLvl w:val="2"/>
    </w:pPr>
    <w:rPr>
      <w:rFonts w:ascii="Georgia" w:hAnsi="Georgia"/>
      <w:szCs w:val="18"/>
    </w:rPr>
  </w:style>
  <w:style w:type="paragraph" w:styleId="Kop4">
    <w:name w:val="heading 4"/>
    <w:basedOn w:val="Standaard"/>
    <w:next w:val="Standaard"/>
    <w:link w:val="Kop4Char"/>
    <w:uiPriority w:val="9"/>
    <w:unhideWhenUsed/>
    <w:qFormat/>
    <w:rsid w:val="00FF1028"/>
    <w:pPr>
      <w:keepNext/>
      <w:keepLines/>
      <w:spacing w:before="40"/>
      <w:outlineLvl w:val="3"/>
    </w:pPr>
    <w:rPr>
      <w:rFonts w:eastAsiaTheme="majorEastAsia" w:cstheme="majorBidi"/>
      <w:b/>
      <w:bCs/>
      <w:color w:val="000FA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hAnsiTheme="majorHAnsi" w:eastAsiaTheme="majorEastAsia"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hAnsiTheme="majorHAnsi" w:eastAsiaTheme="majorEastAsia"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hAnsiTheme="majorHAnsi" w:eastAsiaTheme="majorEastAsia"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hAnsiTheme="majorHAnsi" w:eastAsiaTheme="majorEastAsia"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hAnsiTheme="majorHAnsi" w:eastAsiaTheme="majorEastAsia" w:cstheme="majorBidi"/>
      <w:i/>
      <w:iCs/>
      <w:color w:val="0013D5" w:themeColor="text1" w:themeTint="D8"/>
      <w:sz w:val="21"/>
      <w:szCs w:val="21"/>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hAnsi="Georgia" w:cs="Arial" w:eastAsiaTheme="majorEastAsia"/>
      <w:b/>
      <w:bCs/>
      <w:color w:val="000FA0"/>
      <w:kern w:val="28"/>
      <w:sz w:val="36"/>
      <w:szCs w:val="36"/>
      <w:lang w:val="nl-NL" w:eastAsia="nl-NL"/>
    </w:rPr>
  </w:style>
  <w:style w:type="character" w:styleId="TitelChar" w:customStyle="1">
    <w:name w:val="Titel Char"/>
    <w:basedOn w:val="Standaardalinea-lettertype"/>
    <w:link w:val="Titel"/>
    <w:uiPriority w:val="10"/>
    <w:rsid w:val="00F16969"/>
    <w:rPr>
      <w:rFonts w:ascii="Georgia" w:hAnsi="Georgia" w:cs="Arial" w:eastAsiaTheme="majorEastAsia"/>
      <w:b/>
      <w:bCs/>
      <w:color w:val="000FA0"/>
      <w:kern w:val="28"/>
      <w:sz w:val="36"/>
      <w:szCs w:val="36"/>
      <w:lang w:val="nl-NL" w:eastAsia="nl-NL"/>
    </w:rPr>
  </w:style>
  <w:style w:type="character" w:styleId="Kop1Char" w:customStyle="1">
    <w:name w:val="Kop 1 Char"/>
    <w:basedOn w:val="Standaardalinea-lettertype"/>
    <w:link w:val="Kop1"/>
    <w:uiPriority w:val="9"/>
    <w:rsid w:val="000A72DC"/>
    <w:rPr>
      <w:rFonts w:ascii="Georgia" w:hAnsi="Georgia" w:eastAsiaTheme="majorEastAsia" w:cstheme="majorBidi"/>
      <w:b/>
      <w:bCs/>
      <w:color w:val="000FA0"/>
      <w:sz w:val="44"/>
      <w:szCs w:val="28"/>
      <w:lang w:val="nl-NL" w:eastAsia="nl-NL"/>
    </w:rPr>
  </w:style>
  <w:style w:type="character" w:styleId="Kop2Char" w:customStyle="1">
    <w:name w:val="Kop 2 Char"/>
    <w:basedOn w:val="Standaardalinea-lettertype"/>
    <w:link w:val="Kop2"/>
    <w:uiPriority w:val="9"/>
    <w:rsid w:val="000A72DC"/>
    <w:rPr>
      <w:rFonts w:ascii="Georgia" w:hAnsi="Georgia" w:eastAsiaTheme="majorEastAsia" w:cstheme="majorBidi"/>
      <w:b/>
      <w:bCs/>
      <w:color w:val="000FA0"/>
      <w:lang w:val="nl-NL" w:eastAsia="nl-NL"/>
    </w:rPr>
  </w:style>
  <w:style w:type="character" w:styleId="Kop3Char" w:customStyle="1">
    <w:name w:val="Kop 3 Char"/>
    <w:basedOn w:val="Standaardalinea-lettertype"/>
    <w:link w:val="Kop3"/>
    <w:uiPriority w:val="9"/>
    <w:rsid w:val="000A72DC"/>
    <w:rPr>
      <w:rFonts w:ascii="Georgia" w:hAnsi="Georgia" w:eastAsiaTheme="majorEastAsia" w:cstheme="majorBidi"/>
      <w:b/>
      <w:bCs/>
      <w:color w:val="000FA0"/>
      <w:sz w:val="18"/>
      <w:szCs w:val="18"/>
    </w:rPr>
  </w:style>
  <w:style w:type="character" w:styleId="Kop4Char" w:customStyle="1">
    <w:name w:val="Kop 4 Char"/>
    <w:basedOn w:val="Standaardalinea-lettertype"/>
    <w:link w:val="Kop4"/>
    <w:uiPriority w:val="9"/>
    <w:rsid w:val="00FF1028"/>
    <w:rPr>
      <w:rFonts w:ascii="Verdana" w:hAnsi="Verdana" w:eastAsiaTheme="majorEastAsia" w:cstheme="majorBidi"/>
      <w:b/>
      <w:bCs/>
      <w:color w:val="000FA0"/>
      <w:sz w:val="18"/>
      <w:szCs w:val="20"/>
    </w:rPr>
  </w:style>
  <w:style w:type="paragraph" w:styleId="Ondertitel">
    <w:name w:val="Subtitle"/>
    <w:basedOn w:val="Standaard"/>
    <w:next w:val="Standaard"/>
    <w:link w:val="OndertitelChar"/>
    <w:uiPriority w:val="11"/>
    <w:qFormat/>
    <w:rsid w:val="00BA73F6"/>
    <w:pPr>
      <w:numPr>
        <w:ilvl w:val="1"/>
      </w:numPr>
      <w:spacing w:after="120" w:line="360" w:lineRule="atLeast"/>
    </w:pPr>
    <w:rPr>
      <w:rFonts w:ascii="Georgia" w:hAnsi="Georgia" w:cs="Times New Roman (Body CS)" w:eastAsiaTheme="minorEastAsia"/>
      <w:iCs/>
      <w:color w:val="000FA0"/>
      <w:sz w:val="36"/>
      <w:szCs w:val="27"/>
      <w:lang w:val="nl-NL" w:eastAsia="nl-NL"/>
    </w:rPr>
  </w:style>
  <w:style w:type="character" w:styleId="OndertitelChar" w:customStyle="1">
    <w:name w:val="Ondertitel Char"/>
    <w:basedOn w:val="Standaardalinea-lettertype"/>
    <w:link w:val="Ondertitel"/>
    <w:uiPriority w:val="11"/>
    <w:rsid w:val="00BA73F6"/>
    <w:rPr>
      <w:rFonts w:ascii="Georgia" w:hAnsi="Georgia" w:cs="Times New Roman (Body CS)" w:eastAsiaTheme="minorEastAsia"/>
      <w:iCs/>
      <w:color w:val="000FA0"/>
      <w:sz w:val="36"/>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styleId="KoptekstChar" w:customStyle="1">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D22F80"/>
    <w:pPr>
      <w:tabs>
        <w:tab w:val="right" w:pos="6237"/>
        <w:tab w:val="right" w:pos="9360"/>
      </w:tabs>
    </w:pPr>
    <w:rPr>
      <w:color w:val="000FA0" w:themeColor="text1"/>
      <w:sz w:val="16"/>
    </w:rPr>
  </w:style>
  <w:style w:type="character" w:styleId="VoettekstChar" w:customStyle="1">
    <w:name w:val="Voettekst Char"/>
    <w:basedOn w:val="Standaardalinea-lettertype"/>
    <w:link w:val="Voettekst"/>
    <w:uiPriority w:val="99"/>
    <w:rsid w:val="00D22F80"/>
    <w:rPr>
      <w:rFonts w:ascii="Verdana" w:hAnsi="Verdana"/>
      <w:color w:val="000FA0" w:themeColor="text1"/>
      <w:sz w:val="16"/>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astertabel5donker">
    <w:name w:val="Grid Table 5 Dark"/>
    <w:basedOn w:val="Standaardtabel"/>
    <w:uiPriority w:val="50"/>
    <w:rsid w:val="00242795"/>
    <w:tblPr>
      <w:tblStyleRowBandSize w:val="1"/>
      <w:tblStyleColBandSize w:val="1"/>
      <w:tblBorders>
        <w:top w:val="single" w:color="FEFFFF" w:themeColor="background1" w:sz="4" w:space="0"/>
        <w:left w:val="single" w:color="FEFFFF" w:themeColor="background1" w:sz="4" w:space="0"/>
        <w:bottom w:val="single" w:color="FEFFFF" w:themeColor="background1" w:sz="4" w:space="0"/>
        <w:right w:val="single" w:color="FEFFFF" w:themeColor="background1" w:sz="4" w:space="0"/>
        <w:insideH w:val="single" w:color="FEFFFF" w:themeColor="background1" w:sz="4" w:space="0"/>
        <w:insideV w:val="single" w:color="FEFFFF" w:themeColor="background1" w:sz="4" w:space="0"/>
      </w:tblBorders>
    </w:tblPr>
    <w:tcPr>
      <w:shd w:val="clear" w:color="auto" w:fill="B9BFFF" w:themeFill="text1" w:themeFillTint="33"/>
    </w:tcPr>
    <w:tblStylePr w:type="firstRow">
      <w:rPr>
        <w:b/>
        <w:bCs/>
        <w:color w:val="FEFFFF" w:themeColor="background1"/>
      </w:rPr>
      <w:tblPr/>
      <w:tcPr>
        <w:tcBorders>
          <w:top w:val="single" w:color="FEFFFF" w:themeColor="background1" w:sz="4" w:space="0"/>
          <w:left w:val="single" w:color="FEFFFF" w:themeColor="background1" w:sz="4" w:space="0"/>
          <w:right w:val="single" w:color="FEFFFF" w:themeColor="background1" w:sz="4" w:space="0"/>
          <w:insideH w:val="nil"/>
          <w:insideV w:val="nil"/>
        </w:tcBorders>
        <w:shd w:val="clear" w:color="auto" w:fill="000FA0" w:themeFill="text1"/>
      </w:tcPr>
    </w:tblStylePr>
    <w:tblStylePr w:type="lastRow">
      <w:rPr>
        <w:b/>
        <w:bCs/>
        <w:color w:val="FEFFFF" w:themeColor="background1"/>
      </w:rPr>
      <w:tblPr/>
      <w:tcPr>
        <w:tcBorders>
          <w:left w:val="single" w:color="FEFFFF" w:themeColor="background1" w:sz="4" w:space="0"/>
          <w:bottom w:val="single" w:color="FEFFFF" w:themeColor="background1" w:sz="4" w:space="0"/>
          <w:right w:val="single" w:color="FEFFFF" w:themeColor="background1" w:sz="4" w:space="0"/>
          <w:insideH w:val="nil"/>
          <w:insideV w:val="nil"/>
        </w:tcBorders>
        <w:shd w:val="clear" w:color="auto" w:fill="000FA0" w:themeFill="text1"/>
      </w:tcPr>
    </w:tblStylePr>
    <w:tblStylePr w:type="firstCol">
      <w:rPr>
        <w:b/>
        <w:bCs/>
        <w:color w:val="FEFFFF" w:themeColor="background1"/>
      </w:rPr>
      <w:tblPr/>
      <w:tcPr>
        <w:tcBorders>
          <w:top w:val="single" w:color="FEFFFF" w:themeColor="background1" w:sz="4" w:space="0"/>
          <w:left w:val="single" w:color="FEFFFF" w:themeColor="background1" w:sz="4" w:space="0"/>
          <w:bottom w:val="single" w:color="FEFFFF" w:themeColor="background1" w:sz="4" w:space="0"/>
          <w:insideV w:val="nil"/>
        </w:tcBorders>
        <w:shd w:val="clear" w:color="auto" w:fill="000FA0" w:themeFill="text1"/>
      </w:tcPr>
    </w:tblStylePr>
    <w:tblStylePr w:type="lastCol">
      <w:rPr>
        <w:b/>
        <w:bCs/>
        <w:color w:val="FEFFFF" w:themeColor="background1"/>
      </w:rPr>
      <w:tblPr/>
      <w:tcPr>
        <w:tcBorders>
          <w:top w:val="single" w:color="FEFFFF" w:themeColor="background1" w:sz="4" w:space="0"/>
          <w:bottom w:val="single" w:color="FEFFFF" w:themeColor="background1" w:sz="4" w:space="0"/>
          <w:right w:val="single" w:color="FEFFFF" w:themeColor="background1" w:sz="4" w:space="0"/>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color="FFA566" w:themeColor="accent3" w:themeTint="99" w:sz="4" w:space="0"/>
        <w:left w:val="single" w:color="FFA566" w:themeColor="accent3" w:themeTint="99" w:sz="4" w:space="0"/>
        <w:bottom w:val="single" w:color="FFA566" w:themeColor="accent3" w:themeTint="99" w:sz="4" w:space="0"/>
        <w:right w:val="single" w:color="FFA566" w:themeColor="accent3" w:themeTint="99" w:sz="4" w:space="0"/>
        <w:insideH w:val="single" w:color="FFA566" w:themeColor="accent3" w:themeTint="99" w:sz="4" w:space="0"/>
        <w:insideV w:val="single" w:color="FFA566" w:themeColor="accent3" w:themeTint="99" w:sz="4" w:space="0"/>
      </w:tblBorders>
    </w:tblPr>
    <w:tblStylePr w:type="firstRow">
      <w:rPr>
        <w:b/>
        <w:bCs/>
        <w:color w:val="FEFFFF" w:themeColor="background1"/>
      </w:rPr>
      <w:tblPr/>
      <w:tcPr>
        <w:tcBorders>
          <w:top w:val="single" w:color="FF6A00" w:themeColor="accent3" w:sz="4" w:space="0"/>
          <w:left w:val="single" w:color="FF6A00" w:themeColor="accent3" w:sz="4" w:space="0"/>
          <w:bottom w:val="single" w:color="FF6A00" w:themeColor="accent3" w:sz="4" w:space="0"/>
          <w:right w:val="single" w:color="FF6A00" w:themeColor="accent3" w:sz="4" w:space="0"/>
          <w:insideH w:val="nil"/>
          <w:insideV w:val="nil"/>
        </w:tcBorders>
        <w:shd w:val="clear" w:color="auto" w:fill="FF6A00" w:themeFill="accent3"/>
      </w:tcPr>
    </w:tblStylePr>
    <w:tblStylePr w:type="lastRow">
      <w:rPr>
        <w:b/>
        <w:bCs/>
      </w:rPr>
      <w:tblPr/>
      <w:tcPr>
        <w:tcBorders>
          <w:top w:val="double" w:color="FF6A00" w:themeColor="accent3" w:sz="4" w:space="0"/>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color="4EEAFF" w:themeColor="accent2" w:themeTint="99" w:sz="4" w:space="0"/>
        <w:left w:val="single" w:color="4EEAFF" w:themeColor="accent2" w:themeTint="99" w:sz="4" w:space="0"/>
        <w:bottom w:val="single" w:color="4EEAFF" w:themeColor="accent2" w:themeTint="99" w:sz="4" w:space="0"/>
        <w:right w:val="single" w:color="4EEAFF" w:themeColor="accent2" w:themeTint="99" w:sz="4" w:space="0"/>
        <w:insideH w:val="single" w:color="4EEAFF" w:themeColor="accent2" w:themeTint="99" w:sz="4" w:space="0"/>
        <w:insideV w:val="single" w:color="4EEAFF" w:themeColor="accent2" w:themeTint="99" w:sz="4" w:space="0"/>
      </w:tblBorders>
    </w:tblPr>
    <w:tblStylePr w:type="firstRow">
      <w:rPr>
        <w:b/>
        <w:bCs/>
        <w:color w:val="FEFFFF" w:themeColor="background1"/>
      </w:rPr>
      <w:tblPr/>
      <w:tcPr>
        <w:tcBorders>
          <w:top w:val="single" w:color="00BED7" w:themeColor="accent2" w:sz="4" w:space="0"/>
          <w:left w:val="single" w:color="00BED7" w:themeColor="accent2" w:sz="4" w:space="0"/>
          <w:bottom w:val="single" w:color="00BED7" w:themeColor="accent2" w:sz="4" w:space="0"/>
          <w:right w:val="single" w:color="00BED7" w:themeColor="accent2" w:sz="4" w:space="0"/>
          <w:insideH w:val="nil"/>
          <w:insideV w:val="nil"/>
        </w:tcBorders>
        <w:shd w:val="clear" w:color="auto" w:fill="00BED7" w:themeFill="accent2"/>
      </w:tcPr>
    </w:tblStylePr>
    <w:tblStylePr w:type="lastRow">
      <w:rPr>
        <w:b/>
        <w:bCs/>
      </w:rPr>
      <w:tblPr/>
      <w:tcPr>
        <w:tcBorders>
          <w:top w:val="double" w:color="00BED7" w:themeColor="accent2" w:sz="4" w:space="0"/>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styleId="Kop5Char" w:customStyle="1">
    <w:name w:val="Kop 5 Char"/>
    <w:basedOn w:val="Standaardalinea-lettertype"/>
    <w:link w:val="Kop5"/>
    <w:uiPriority w:val="9"/>
    <w:semiHidden/>
    <w:rsid w:val="004A36BE"/>
    <w:rPr>
      <w:rFonts w:asciiTheme="majorHAnsi" w:hAnsiTheme="majorHAnsi" w:eastAsiaTheme="majorEastAsia" w:cstheme="majorBidi"/>
      <w:color w:val="000A77" w:themeColor="accent1" w:themeShade="BF"/>
      <w:sz w:val="18"/>
      <w:szCs w:val="18"/>
    </w:rPr>
  </w:style>
  <w:style w:type="character" w:styleId="Kop6Char" w:customStyle="1">
    <w:name w:val="Kop 6 Char"/>
    <w:basedOn w:val="Standaardalinea-lettertype"/>
    <w:link w:val="Kop6"/>
    <w:uiPriority w:val="9"/>
    <w:semiHidden/>
    <w:rsid w:val="004A36BE"/>
    <w:rPr>
      <w:rFonts w:asciiTheme="majorHAnsi" w:hAnsiTheme="majorHAnsi" w:eastAsiaTheme="majorEastAsia" w:cstheme="majorBidi"/>
      <w:color w:val="00074F" w:themeColor="accent1" w:themeShade="7F"/>
      <w:sz w:val="18"/>
      <w:szCs w:val="18"/>
    </w:rPr>
  </w:style>
  <w:style w:type="character" w:styleId="Kop7Char" w:customStyle="1">
    <w:name w:val="Kop 7 Char"/>
    <w:basedOn w:val="Standaardalinea-lettertype"/>
    <w:link w:val="Kop7"/>
    <w:uiPriority w:val="9"/>
    <w:semiHidden/>
    <w:rsid w:val="004A36BE"/>
    <w:rPr>
      <w:rFonts w:asciiTheme="majorHAnsi" w:hAnsiTheme="majorHAnsi" w:eastAsiaTheme="majorEastAsia" w:cstheme="majorBidi"/>
      <w:i/>
      <w:iCs/>
      <w:color w:val="00074F" w:themeColor="accent1" w:themeShade="7F"/>
      <w:sz w:val="18"/>
      <w:szCs w:val="18"/>
    </w:rPr>
  </w:style>
  <w:style w:type="character" w:styleId="Kop8Char" w:customStyle="1">
    <w:name w:val="Kop 8 Char"/>
    <w:basedOn w:val="Standaardalinea-lettertype"/>
    <w:link w:val="Kop8"/>
    <w:uiPriority w:val="9"/>
    <w:semiHidden/>
    <w:rsid w:val="004A36BE"/>
    <w:rPr>
      <w:rFonts w:asciiTheme="majorHAnsi" w:hAnsiTheme="majorHAnsi" w:eastAsiaTheme="majorEastAsia" w:cstheme="majorBidi"/>
      <w:color w:val="0013D5" w:themeColor="text1" w:themeTint="D8"/>
      <w:sz w:val="21"/>
      <w:szCs w:val="21"/>
    </w:rPr>
  </w:style>
  <w:style w:type="character" w:styleId="Kop9Char" w:customStyle="1">
    <w:name w:val="Kop 9 Char"/>
    <w:basedOn w:val="Standaardalinea-lettertype"/>
    <w:link w:val="Kop9"/>
    <w:uiPriority w:val="9"/>
    <w:semiHidden/>
    <w:rsid w:val="004A36BE"/>
    <w:rPr>
      <w:rFonts w:asciiTheme="majorHAnsi" w:hAnsiTheme="majorHAnsi" w:eastAsiaTheme="majorEastAsia" w:cstheme="majorBidi"/>
      <w:i/>
      <w:iCs/>
      <w:color w:val="0013D5" w:themeColor="text1" w:themeTint="D8"/>
      <w:sz w:val="21"/>
      <w:szCs w:val="21"/>
    </w:rPr>
  </w:style>
  <w:style w:type="paragraph" w:styleId="Kopvaninhoudsopgave">
    <w:name w:val="TOC Heading"/>
    <w:basedOn w:val="Kop1"/>
    <w:next w:val="Standaard"/>
    <w:uiPriority w:val="39"/>
    <w:unhideWhenUsed/>
    <w:qFormat/>
    <w:rsid w:val="002B5EB9"/>
    <w:pPr>
      <w:spacing w:before="480" w:line="276" w:lineRule="auto"/>
      <w:outlineLvl w:val="9"/>
    </w:pPr>
    <w:rPr>
      <w:color w:val="000FA0" w:themeColor="text1"/>
      <w:sz w:val="36"/>
      <w:lang w:val="en-US" w:eastAsia="en-US"/>
    </w:rPr>
  </w:style>
  <w:style w:type="paragraph" w:styleId="Inhopg1">
    <w:name w:val="toc 1"/>
    <w:basedOn w:val="Standaard"/>
    <w:next w:val="Standaard"/>
    <w:autoRedefine/>
    <w:uiPriority w:val="39"/>
    <w:unhideWhenUsed/>
    <w:rsid w:val="002B5EB9"/>
    <w:pPr>
      <w:spacing w:before="120"/>
    </w:pPr>
    <w:rPr>
      <w:rFonts w:cstheme="minorHAnsi"/>
      <w:b/>
      <w:bCs/>
      <w:iCs/>
      <w:sz w:val="24"/>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styleId="CoverTitle" w:customStyle="1">
    <w:name w:val="Cover Title"/>
    <w:basedOn w:val="Standaard"/>
    <w:qFormat/>
    <w:rsid w:val="007A1B6B"/>
    <w:pPr>
      <w:spacing w:line="560" w:lineRule="exact"/>
      <w:contextualSpacing/>
    </w:pPr>
    <w:rPr>
      <w:rFonts w:ascii="Georgia" w:hAnsi="Georgia" w:cs="Arial" w:eastAsiaTheme="majorEastAsia"/>
      <w:b/>
      <w:bCs/>
      <w:color w:val="000FA0"/>
      <w:kern w:val="28"/>
      <w:sz w:val="44"/>
      <w:szCs w:val="56"/>
      <w:lang w:val="nl-NL" w:eastAsia="nl-NL"/>
    </w:rPr>
  </w:style>
  <w:style w:type="character" w:styleId="Paginanummer">
    <w:name w:val="page number"/>
    <w:basedOn w:val="Standaardalinea-lettertype"/>
    <w:uiPriority w:val="99"/>
    <w:semiHidden/>
    <w:unhideWhenUsed/>
    <w:rsid w:val="0087603A"/>
  </w:style>
  <w:style w:type="paragraph" w:styleId="Duidelijkcitaat">
    <w:name w:val="Intense Quote"/>
    <w:basedOn w:val="Standaard"/>
    <w:next w:val="Standaard"/>
    <w:link w:val="DuidelijkcitaatChar"/>
    <w:uiPriority w:val="30"/>
    <w:qFormat/>
    <w:rsid w:val="00BA73F6"/>
    <w:pPr>
      <w:pBdr>
        <w:top w:val="single" w:color="000FA0" w:themeColor="accent1" w:sz="4" w:space="10"/>
        <w:bottom w:val="single" w:color="000FA0" w:themeColor="accent1" w:sz="4" w:space="10"/>
      </w:pBdr>
      <w:spacing w:before="360" w:after="360"/>
      <w:ind w:left="864" w:right="864"/>
      <w:jc w:val="center"/>
    </w:pPr>
    <w:rPr>
      <w:iCs/>
      <w:color w:val="000FA0" w:themeColor="accent1"/>
    </w:rPr>
  </w:style>
  <w:style w:type="character" w:styleId="DuidelijkcitaatChar" w:customStyle="1">
    <w:name w:val="Duidelijk citaat Char"/>
    <w:basedOn w:val="Standaardalinea-lettertype"/>
    <w:link w:val="Duidelijkcitaat"/>
    <w:uiPriority w:val="30"/>
    <w:rsid w:val="00BA73F6"/>
    <w:rPr>
      <w:rFonts w:ascii="Verdana" w:hAnsi="Verdana"/>
      <w:iCs/>
      <w:color w:val="000FA0" w:themeColor="accent1"/>
      <w:sz w:val="18"/>
      <w:szCs w:val="18"/>
    </w:rPr>
  </w:style>
  <w:style w:type="paragraph" w:styleId="Geenafstand">
    <w:name w:val="No Spacing"/>
    <w:uiPriority w:val="1"/>
    <w:qFormat/>
    <w:rsid w:val="004D4054"/>
    <w:rPr>
      <w:rFonts w:ascii="Verdana" w:hAnsi="Verdana"/>
      <w:sz w:val="18"/>
      <w:szCs w:val="18"/>
    </w:rPr>
  </w:style>
  <w:style w:type="character" w:styleId="Onopgelostemelding">
    <w:name w:val="Unresolved Mention"/>
    <w:basedOn w:val="Standaardalinea-lettertype"/>
    <w:uiPriority w:val="99"/>
    <w:semiHidden/>
    <w:unhideWhenUsed/>
    <w:rsid w:val="00660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lo.nl/npo/primair-onderwijs/focusdoelen/rekenen-wiskunde/" TargetMode="Externa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footer1.xml.rels>&#65279;<?xml version="1.0" encoding="utf-8"?><Relationships xmlns="http://schemas.openxmlformats.org/package/2006/relationships"><Relationship Type="http://schemas.openxmlformats.org/officeDocument/2006/relationships/image" Target="/media/image2.png" Id="R9997c8cf0d1f485b"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Template%20notitie-lesbrief.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BB176D9B322499745D4B6411686BA" ma:contentTypeVersion="2" ma:contentTypeDescription="Een nieuw document maken." ma:contentTypeScope="" ma:versionID="294129ce234fbcab01bcb424ae9d1f90">
  <xsd:schema xmlns:xsd="http://www.w3.org/2001/XMLSchema" xmlns:xs="http://www.w3.org/2001/XMLSchema" xmlns:p="http://schemas.microsoft.com/office/2006/metadata/properties" xmlns:ns2="298c3cbe-562a-4826-a05b-1a09260f7c30" targetNamespace="http://schemas.microsoft.com/office/2006/metadata/properties" ma:root="true" ma:fieldsID="06b7335954d5bc1aa47b9883f860f487" ns2:_="">
    <xsd:import namespace="298c3cbe-562a-4826-a05b-1a09260f7c3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c3cbe-562a-4826-a05b-1a09260f7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customXml/itemProps2.xml><?xml version="1.0" encoding="utf-8"?>
<ds:datastoreItem xmlns:ds="http://schemas.openxmlformats.org/officeDocument/2006/customXml" ds:itemID="{504A9D9F-7BB2-43FA-BB5E-3665BF479606}"/>
</file>

<file path=customXml/itemProps3.xml><?xml version="1.0" encoding="utf-8"?>
<ds:datastoreItem xmlns:ds="http://schemas.openxmlformats.org/officeDocument/2006/customXml" ds:itemID="{4DABA207-9732-4ABB-9085-E16495BDEE82}"/>
</file>

<file path=customXml/itemProps4.xml><?xml version="1.0" encoding="utf-8"?>
<ds:datastoreItem xmlns:ds="http://schemas.openxmlformats.org/officeDocument/2006/customXml" ds:itemID="{F7572A5D-9B3C-42D0-B327-BB3C91C682E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notitie-lesbrief</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Iris Verbruggen</dc:creator>
  <keywords/>
  <dc:description/>
  <lastModifiedBy>Iris Verbruggen</lastModifiedBy>
  <revision>4</revision>
  <dcterms:created xsi:type="dcterms:W3CDTF">2021-06-22T06:45:00.0000000Z</dcterms:created>
  <dcterms:modified xsi:type="dcterms:W3CDTF">2021-06-22T08:57:30.4655177Z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0x010100F76BB176D9B322499745D4B6411686BA</vt:lpwstr>
  </property>
</Properties>
</file>