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606A51" w14:textId="7E76BA0A" w:rsidR="0051537A" w:rsidRDefault="0051537A" w:rsidP="0051537A">
      <w:pPr>
        <w:pStyle w:val="Kop1"/>
      </w:pPr>
      <w:r>
        <w:t>Leerlingenleerdoelenkaart ‘Kracht en beweging’</w:t>
      </w:r>
    </w:p>
    <w:p w14:paraId="2664D7B0" w14:textId="77777777" w:rsidR="0051537A" w:rsidRDefault="0051537A" w:rsidP="0051537A"/>
    <w:p w14:paraId="773AC7D8" w14:textId="5AEC8778" w:rsidR="0051537A" w:rsidRDefault="0051537A" w:rsidP="0051537A">
      <w:r>
        <w:t xml:space="preserve">Hieronder een voorbeeld van een leerdoelkaart voor mens en natuur van Spring High, Amsterdam. </w:t>
      </w:r>
    </w:p>
    <w:p w14:paraId="1BEE5C4A" w14:textId="77777777" w:rsidR="0051537A" w:rsidRDefault="0051537A" w:rsidP="0051537A">
      <w:r>
        <w:t xml:space="preserve">Deze leerdoelkaart wordt ingezet om leerlingen zelf een planning te laten maken en doelen te kiezen op een bepaald niveau. </w:t>
      </w:r>
    </w:p>
    <w:p w14:paraId="7AA06226" w14:textId="78C21A44" w:rsidR="0051537A" w:rsidRDefault="0051537A" w:rsidP="0051537A">
      <w:r>
        <w:t>Deze doelen voor leerlingen zijn ontleend aan de leerdoelkaarten voor 10-14</w:t>
      </w:r>
      <w:r w:rsidR="002A08D6">
        <w:t xml:space="preserve">, namelijk het onderdeel Kracht en beweging uit de leerdoelkaart van Natuurkunde. </w:t>
      </w:r>
      <w:r>
        <w:t xml:space="preserve">  </w:t>
      </w:r>
    </w:p>
    <w:p w14:paraId="5E627E1B" w14:textId="38D7FEBE" w:rsidR="0051537A" w:rsidRDefault="0051537A" w:rsidP="0051537A"/>
    <w:tbl>
      <w:tblPr>
        <w:tblW w:w="0" w:type="auto"/>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678"/>
        <w:gridCol w:w="12263"/>
      </w:tblGrid>
      <w:tr w:rsidR="005D6A00" w:rsidRPr="00974555" w14:paraId="60073634" w14:textId="77777777" w:rsidTr="00F26E2E">
        <w:trPr>
          <w:trHeight w:val="600"/>
        </w:trPr>
        <w:tc>
          <w:tcPr>
            <w:tcW w:w="0" w:type="auto"/>
            <w:vMerge w:val="restart"/>
            <w:shd w:val="clear" w:color="auto" w:fill="auto"/>
            <w:hideMark/>
          </w:tcPr>
          <w:p w14:paraId="37049E9E" w14:textId="77777777" w:rsidR="005D6A00" w:rsidRPr="00974555" w:rsidRDefault="005D6A00" w:rsidP="00F26E2E">
            <w:pPr>
              <w:rPr>
                <w:rFonts w:ascii="Century Gothic" w:eastAsia="Times New Roman" w:hAnsi="Century Gothic" w:cs="Times New Roman"/>
                <w:b/>
                <w:bCs/>
                <w:i/>
                <w:iCs/>
                <w:color w:val="000000"/>
              </w:rPr>
            </w:pPr>
            <w:r w:rsidRPr="00974555">
              <w:rPr>
                <w:rFonts w:ascii="Century Gothic" w:eastAsia="Times New Roman" w:hAnsi="Century Gothic" w:cs="Times New Roman"/>
                <w:b/>
                <w:bCs/>
                <w:i/>
                <w:iCs/>
                <w:color w:val="000000"/>
              </w:rPr>
              <w:t>kracht / beweging</w:t>
            </w:r>
          </w:p>
        </w:tc>
        <w:tc>
          <w:tcPr>
            <w:tcW w:w="0" w:type="auto"/>
            <w:shd w:val="clear" w:color="auto" w:fill="auto"/>
            <w:vAlign w:val="bottom"/>
            <w:hideMark/>
          </w:tcPr>
          <w:p w14:paraId="4745E8F7" w14:textId="77777777" w:rsidR="005D6A00" w:rsidRPr="00974555" w:rsidRDefault="005D6A00" w:rsidP="00F26E2E">
            <w:pPr>
              <w:rPr>
                <w:rFonts w:ascii="Century Gothic" w:eastAsia="Times New Roman" w:hAnsi="Century Gothic" w:cs="Times New Roman"/>
                <w:color w:val="000000"/>
              </w:rPr>
            </w:pPr>
            <w:r w:rsidRPr="00974555">
              <w:rPr>
                <w:rFonts w:ascii="Century Gothic" w:eastAsia="Times New Roman" w:hAnsi="Century Gothic" w:cs="Times New Roman"/>
                <w:color w:val="000000"/>
              </w:rPr>
              <w:t>10. De leerling kan belangrijke concepten met betrekking tot krachten, beweging en de overbrenging daarvan opnoemen en beschrijven.</w:t>
            </w:r>
          </w:p>
        </w:tc>
      </w:tr>
      <w:tr w:rsidR="005D6A00" w:rsidRPr="00974555" w14:paraId="772E9476" w14:textId="77777777" w:rsidTr="00F26E2E">
        <w:trPr>
          <w:trHeight w:val="600"/>
        </w:trPr>
        <w:tc>
          <w:tcPr>
            <w:tcW w:w="0" w:type="auto"/>
            <w:vMerge/>
            <w:vAlign w:val="center"/>
            <w:hideMark/>
          </w:tcPr>
          <w:p w14:paraId="0FB74701" w14:textId="77777777" w:rsidR="005D6A00" w:rsidRPr="00974555" w:rsidRDefault="005D6A00" w:rsidP="00F26E2E">
            <w:pPr>
              <w:rPr>
                <w:rFonts w:ascii="Century Gothic" w:eastAsia="Times New Roman" w:hAnsi="Century Gothic" w:cs="Times New Roman"/>
                <w:b/>
                <w:bCs/>
                <w:i/>
                <w:iCs/>
                <w:color w:val="000000"/>
              </w:rPr>
            </w:pPr>
          </w:p>
        </w:tc>
        <w:tc>
          <w:tcPr>
            <w:tcW w:w="0" w:type="auto"/>
            <w:shd w:val="clear" w:color="auto" w:fill="auto"/>
            <w:vAlign w:val="bottom"/>
            <w:hideMark/>
          </w:tcPr>
          <w:p w14:paraId="052BAA3D" w14:textId="77777777" w:rsidR="005D6A00" w:rsidRPr="00974555" w:rsidRDefault="005D6A00" w:rsidP="00F26E2E">
            <w:pPr>
              <w:rPr>
                <w:rFonts w:ascii="Century Gothic" w:eastAsia="Times New Roman" w:hAnsi="Century Gothic" w:cs="Times New Roman"/>
                <w:color w:val="000000"/>
              </w:rPr>
            </w:pPr>
            <w:r w:rsidRPr="00974555">
              <w:rPr>
                <w:rFonts w:ascii="Century Gothic" w:eastAsia="Times New Roman" w:hAnsi="Century Gothic" w:cs="Times New Roman"/>
                <w:color w:val="000000"/>
              </w:rPr>
              <w:t>20. De leerling kan belangrijke concepten met betrekking tot krachten en beweging met elkaar vergelijken en in eigen woorden uitleggen.</w:t>
            </w:r>
          </w:p>
        </w:tc>
      </w:tr>
      <w:tr w:rsidR="005D6A00" w:rsidRPr="00974555" w14:paraId="6A1F25E1" w14:textId="77777777" w:rsidTr="00F26E2E">
        <w:trPr>
          <w:trHeight w:val="600"/>
        </w:trPr>
        <w:tc>
          <w:tcPr>
            <w:tcW w:w="0" w:type="auto"/>
            <w:vMerge/>
            <w:vAlign w:val="center"/>
            <w:hideMark/>
          </w:tcPr>
          <w:p w14:paraId="51027CCF" w14:textId="77777777" w:rsidR="005D6A00" w:rsidRPr="00974555" w:rsidRDefault="005D6A00" w:rsidP="00F26E2E">
            <w:pPr>
              <w:rPr>
                <w:rFonts w:ascii="Century Gothic" w:eastAsia="Times New Roman" w:hAnsi="Century Gothic" w:cs="Times New Roman"/>
                <w:b/>
                <w:bCs/>
                <w:i/>
                <w:iCs/>
                <w:color w:val="000000"/>
              </w:rPr>
            </w:pPr>
          </w:p>
        </w:tc>
        <w:tc>
          <w:tcPr>
            <w:tcW w:w="0" w:type="auto"/>
            <w:shd w:val="clear" w:color="auto" w:fill="auto"/>
            <w:vAlign w:val="bottom"/>
            <w:hideMark/>
          </w:tcPr>
          <w:p w14:paraId="73E7D5A9" w14:textId="027C31BC" w:rsidR="005D6A00" w:rsidRDefault="005D6A00" w:rsidP="00F26E2E">
            <w:pPr>
              <w:rPr>
                <w:rFonts w:ascii="Century Gothic" w:eastAsia="Times New Roman" w:hAnsi="Century Gothic" w:cs="Times New Roman"/>
                <w:color w:val="000000"/>
              </w:rPr>
            </w:pPr>
            <w:r w:rsidRPr="00974555">
              <w:rPr>
                <w:rFonts w:ascii="Century Gothic" w:eastAsia="Times New Roman" w:hAnsi="Century Gothic" w:cs="Times New Roman"/>
                <w:color w:val="000000"/>
              </w:rPr>
              <w:t>30. De leerling begrijpt het verband en relaties tussen belangrijke concepten met betrekking tot krachten en beweging en kan deze kennis toepassen in onbekende situaties en koppelen aan situaties in zijn of haar leefomgeving.</w:t>
            </w:r>
            <w:bookmarkStart w:id="0" w:name="_GoBack"/>
            <w:bookmarkEnd w:id="0"/>
          </w:p>
          <w:p w14:paraId="7018B6A5" w14:textId="62DED7C9" w:rsidR="002C4F16" w:rsidRPr="0010630A" w:rsidRDefault="002C4F16" w:rsidP="0010630A">
            <w:pPr>
              <w:pStyle w:val="Lijstalinea"/>
              <w:numPr>
                <w:ilvl w:val="0"/>
                <w:numId w:val="4"/>
              </w:numPr>
              <w:spacing w:before="100" w:beforeAutospacing="1" w:after="100" w:afterAutospacing="1" w:line="400" w:lineRule="atLeast"/>
              <w:rPr>
                <w:rFonts w:ascii="Century Gothic" w:eastAsia="Times New Roman" w:hAnsi="Century Gothic" w:cs="Arial"/>
              </w:rPr>
            </w:pPr>
            <w:r w:rsidRPr="0010630A">
              <w:rPr>
                <w:rFonts w:ascii="Century Gothic" w:eastAsia="Times New Roman" w:hAnsi="Century Gothic" w:cs="Arial"/>
              </w:rPr>
              <w:t>Je kunt beschrijven hoe druk ontstaat vanuit de werking van krachten</w:t>
            </w:r>
          </w:p>
          <w:p w14:paraId="7F23C75B" w14:textId="36AD460F" w:rsidR="002C4F16" w:rsidRPr="0010630A" w:rsidRDefault="002C4F16" w:rsidP="0010630A">
            <w:pPr>
              <w:pStyle w:val="Lijstalinea"/>
              <w:numPr>
                <w:ilvl w:val="0"/>
                <w:numId w:val="4"/>
              </w:numPr>
              <w:spacing w:before="100" w:beforeAutospacing="1" w:after="100" w:afterAutospacing="1" w:line="400" w:lineRule="atLeast"/>
              <w:rPr>
                <w:rFonts w:ascii="Century Gothic" w:eastAsia="Times New Roman" w:hAnsi="Century Gothic" w:cs="Arial"/>
              </w:rPr>
            </w:pPr>
            <w:r w:rsidRPr="0010630A">
              <w:rPr>
                <w:rFonts w:ascii="Century Gothic" w:eastAsia="Times New Roman" w:hAnsi="Century Gothic" w:cs="Arial"/>
              </w:rPr>
              <w:t>Je kunt de werking van een hefboom uitleggen</w:t>
            </w:r>
          </w:p>
          <w:p w14:paraId="1AA3F229" w14:textId="4A61E801" w:rsidR="002C4F16" w:rsidRPr="0010630A" w:rsidRDefault="002C4F16" w:rsidP="0010630A">
            <w:pPr>
              <w:pStyle w:val="Lijstalinea"/>
              <w:numPr>
                <w:ilvl w:val="0"/>
                <w:numId w:val="4"/>
              </w:numPr>
              <w:spacing w:before="100" w:beforeAutospacing="1" w:after="100" w:afterAutospacing="1" w:line="400" w:lineRule="atLeast"/>
              <w:rPr>
                <w:rFonts w:ascii="Century Gothic" w:eastAsia="Times New Roman" w:hAnsi="Century Gothic" w:cs="Arial"/>
              </w:rPr>
            </w:pPr>
            <w:r w:rsidRPr="0010630A">
              <w:rPr>
                <w:rFonts w:ascii="Century Gothic" w:eastAsia="Times New Roman" w:hAnsi="Century Gothic" w:cs="Arial"/>
              </w:rPr>
              <w:t>Je kunt beschrijven hoe krachten het bewegen van voorwerpen beïnvloeden</w:t>
            </w:r>
          </w:p>
          <w:p w14:paraId="6879C51E" w14:textId="1BE5A5E2" w:rsidR="00187F0E" w:rsidRPr="0010630A" w:rsidRDefault="00187F0E" w:rsidP="0010630A">
            <w:pPr>
              <w:pStyle w:val="Lijstalinea"/>
              <w:numPr>
                <w:ilvl w:val="0"/>
                <w:numId w:val="4"/>
              </w:numPr>
              <w:spacing w:before="100" w:beforeAutospacing="1" w:after="100" w:afterAutospacing="1" w:line="400" w:lineRule="atLeast"/>
              <w:rPr>
                <w:rFonts w:ascii="Century Gothic" w:eastAsia="Times New Roman" w:hAnsi="Century Gothic" w:cs="Arial"/>
              </w:rPr>
            </w:pPr>
            <w:r w:rsidRPr="0010630A">
              <w:rPr>
                <w:rFonts w:ascii="Century Gothic" w:eastAsia="Times New Roman" w:hAnsi="Century Gothic" w:cs="Arial"/>
              </w:rPr>
              <w:t>Je kunt snelheid berekenen</w:t>
            </w:r>
          </w:p>
          <w:p w14:paraId="54198187" w14:textId="7BD58C9B" w:rsidR="00187F0E" w:rsidRPr="0010630A" w:rsidRDefault="00187F0E" w:rsidP="0010630A">
            <w:pPr>
              <w:pStyle w:val="Lijstalinea"/>
              <w:numPr>
                <w:ilvl w:val="0"/>
                <w:numId w:val="4"/>
              </w:numPr>
              <w:spacing w:before="100" w:beforeAutospacing="1" w:after="100" w:afterAutospacing="1" w:line="400" w:lineRule="atLeast"/>
              <w:rPr>
                <w:rFonts w:ascii="Century Gothic" w:eastAsia="Times New Roman" w:hAnsi="Century Gothic" w:cs="Arial"/>
              </w:rPr>
            </w:pPr>
            <w:r w:rsidRPr="0010630A">
              <w:rPr>
                <w:rFonts w:ascii="Century Gothic" w:eastAsia="Times New Roman" w:hAnsi="Century Gothic" w:cs="Arial"/>
              </w:rPr>
              <w:t>Je kunt momentum berekenen</w:t>
            </w:r>
          </w:p>
          <w:p w14:paraId="3BEF65BF" w14:textId="416DFB9E" w:rsidR="005D6A00" w:rsidRPr="0010630A" w:rsidRDefault="002C4F16" w:rsidP="0010630A">
            <w:pPr>
              <w:pStyle w:val="Lijstalinea"/>
              <w:numPr>
                <w:ilvl w:val="0"/>
                <w:numId w:val="4"/>
              </w:numPr>
              <w:spacing w:before="100" w:beforeAutospacing="1" w:after="100" w:afterAutospacing="1" w:line="400" w:lineRule="atLeast"/>
              <w:rPr>
                <w:rFonts w:ascii="Century Gothic" w:eastAsia="Times New Roman" w:hAnsi="Century Gothic" w:cs="Arial"/>
                <w:color w:val="495057"/>
              </w:rPr>
            </w:pPr>
            <w:r w:rsidRPr="0010630A">
              <w:rPr>
                <w:rFonts w:ascii="Century Gothic" w:eastAsia="Times New Roman" w:hAnsi="Century Gothic" w:cs="Arial"/>
              </w:rPr>
              <w:t>Je kunt de rol van krachten bij veiligheidsmaatregelen beschrijven</w:t>
            </w:r>
          </w:p>
        </w:tc>
      </w:tr>
      <w:tr w:rsidR="005D6A00" w:rsidRPr="00974555" w14:paraId="266332A1" w14:textId="77777777" w:rsidTr="00F26E2E">
        <w:trPr>
          <w:trHeight w:val="600"/>
        </w:trPr>
        <w:tc>
          <w:tcPr>
            <w:tcW w:w="0" w:type="auto"/>
            <w:vMerge/>
            <w:vAlign w:val="center"/>
            <w:hideMark/>
          </w:tcPr>
          <w:p w14:paraId="47FD0C3E" w14:textId="718AFB3F" w:rsidR="005D6A00" w:rsidRPr="00974555" w:rsidRDefault="005D6A00" w:rsidP="00F26E2E">
            <w:pPr>
              <w:rPr>
                <w:rFonts w:ascii="Century Gothic" w:eastAsia="Times New Roman" w:hAnsi="Century Gothic" w:cs="Times New Roman"/>
                <w:b/>
                <w:bCs/>
                <w:i/>
                <w:iCs/>
                <w:color w:val="000000"/>
              </w:rPr>
            </w:pPr>
          </w:p>
        </w:tc>
        <w:tc>
          <w:tcPr>
            <w:tcW w:w="0" w:type="auto"/>
            <w:shd w:val="clear" w:color="auto" w:fill="auto"/>
            <w:vAlign w:val="bottom"/>
            <w:hideMark/>
          </w:tcPr>
          <w:p w14:paraId="158F52D3" w14:textId="77777777" w:rsidR="0010630A" w:rsidRDefault="005D6A00" w:rsidP="0010630A">
            <w:pPr>
              <w:rPr>
                <w:rFonts w:ascii="Century Gothic" w:eastAsia="Times New Roman" w:hAnsi="Century Gothic" w:cs="Times New Roman"/>
                <w:color w:val="000000"/>
              </w:rPr>
            </w:pPr>
            <w:r w:rsidRPr="00974555">
              <w:rPr>
                <w:rFonts w:ascii="Century Gothic" w:eastAsia="Times New Roman" w:hAnsi="Century Gothic" w:cs="Times New Roman"/>
                <w:color w:val="000000"/>
              </w:rPr>
              <w:t>40. De leerling kan de verworven kennis over kracht en beweging combineren met kennis over andere sleutelbegrippen en deze gecombineerde kennis gebruiken in analyses.</w:t>
            </w:r>
          </w:p>
          <w:p w14:paraId="1CE88DCE" w14:textId="77777777" w:rsidR="0010630A" w:rsidRDefault="002C4F16" w:rsidP="0010630A">
            <w:pPr>
              <w:pStyle w:val="Lijstalinea"/>
              <w:numPr>
                <w:ilvl w:val="0"/>
                <w:numId w:val="3"/>
              </w:numPr>
              <w:rPr>
                <w:rFonts w:ascii="Century Gothic" w:eastAsia="Times New Roman" w:hAnsi="Century Gothic" w:cs="Times New Roman"/>
                <w:color w:val="000000"/>
              </w:rPr>
            </w:pPr>
            <w:r w:rsidRPr="0010630A">
              <w:rPr>
                <w:rFonts w:ascii="Century Gothic" w:eastAsia="Times New Roman" w:hAnsi="Century Gothic" w:cs="Times New Roman"/>
                <w:color w:val="000000"/>
              </w:rPr>
              <w:t>Je kunt beschrijven hoe versc</w:t>
            </w:r>
            <w:r w:rsidR="00103AE7" w:rsidRPr="0010630A">
              <w:rPr>
                <w:rFonts w:ascii="Century Gothic" w:eastAsia="Times New Roman" w:hAnsi="Century Gothic" w:cs="Times New Roman"/>
                <w:color w:val="000000"/>
              </w:rPr>
              <w:t>hillende soorten krachten</w:t>
            </w:r>
            <w:r w:rsidRPr="0010630A">
              <w:rPr>
                <w:rFonts w:ascii="Century Gothic" w:eastAsia="Times New Roman" w:hAnsi="Century Gothic" w:cs="Times New Roman"/>
                <w:color w:val="000000"/>
              </w:rPr>
              <w:t xml:space="preserve"> in een constructie werken</w:t>
            </w:r>
            <w:r w:rsidR="00221212" w:rsidRPr="0010630A">
              <w:rPr>
                <w:rFonts w:ascii="Century Gothic" w:eastAsia="Times New Roman" w:hAnsi="Century Gothic" w:cs="Times New Roman"/>
                <w:color w:val="000000"/>
              </w:rPr>
              <w:t xml:space="preserve"> (spiraalveer en veerconstante, resultante en parallellogramconstructies, verschillende aa</w:t>
            </w:r>
            <w:r w:rsidR="00D272DC" w:rsidRPr="0010630A">
              <w:rPr>
                <w:rFonts w:ascii="Century Gothic" w:eastAsia="Times New Roman" w:hAnsi="Century Gothic" w:cs="Times New Roman"/>
                <w:color w:val="000000"/>
              </w:rPr>
              <w:t>n</w:t>
            </w:r>
            <w:r w:rsidR="00221212" w:rsidRPr="0010630A">
              <w:rPr>
                <w:rFonts w:ascii="Century Gothic" w:eastAsia="Times New Roman" w:hAnsi="Century Gothic" w:cs="Times New Roman"/>
                <w:color w:val="000000"/>
              </w:rPr>
              <w:t>grijpingspunten</w:t>
            </w:r>
          </w:p>
          <w:p w14:paraId="11F95CA0" w14:textId="5D4AE2B8" w:rsidR="00E17B09" w:rsidRPr="0010630A" w:rsidRDefault="002C4F16" w:rsidP="0010630A">
            <w:pPr>
              <w:pStyle w:val="Lijstalinea"/>
              <w:numPr>
                <w:ilvl w:val="0"/>
                <w:numId w:val="3"/>
              </w:numPr>
              <w:rPr>
                <w:rFonts w:ascii="Century Gothic" w:eastAsia="Times New Roman" w:hAnsi="Century Gothic" w:cs="Times New Roman"/>
                <w:color w:val="000000"/>
              </w:rPr>
            </w:pPr>
            <w:r w:rsidRPr="0010630A">
              <w:rPr>
                <w:rFonts w:ascii="Century Gothic" w:eastAsia="Times New Roman" w:hAnsi="Century Gothic" w:cs="Times New Roman"/>
                <w:color w:val="000000"/>
              </w:rPr>
              <w:t xml:space="preserve">Je kunt beschrijven hoe krachten in een veer </w:t>
            </w:r>
            <w:r w:rsidR="00103AE7" w:rsidRPr="0010630A">
              <w:rPr>
                <w:rFonts w:ascii="Century Gothic" w:eastAsia="Times New Roman" w:hAnsi="Century Gothic" w:cs="Times New Roman"/>
                <w:color w:val="000000"/>
              </w:rPr>
              <w:t>werken</w:t>
            </w:r>
          </w:p>
        </w:tc>
      </w:tr>
      <w:tr w:rsidR="005D6A00" w:rsidRPr="00974555" w14:paraId="6CA228AB" w14:textId="77777777" w:rsidTr="00F26E2E">
        <w:trPr>
          <w:trHeight w:val="600"/>
        </w:trPr>
        <w:tc>
          <w:tcPr>
            <w:tcW w:w="0" w:type="auto"/>
            <w:vMerge/>
            <w:vAlign w:val="center"/>
            <w:hideMark/>
          </w:tcPr>
          <w:p w14:paraId="469A0F6C" w14:textId="1B7E258E" w:rsidR="005D6A00" w:rsidRPr="00974555" w:rsidRDefault="005D6A00" w:rsidP="00F26E2E">
            <w:pPr>
              <w:rPr>
                <w:rFonts w:ascii="Century Gothic" w:eastAsia="Times New Roman" w:hAnsi="Century Gothic" w:cs="Times New Roman"/>
                <w:b/>
                <w:bCs/>
                <w:i/>
                <w:iCs/>
                <w:color w:val="000000"/>
              </w:rPr>
            </w:pPr>
          </w:p>
        </w:tc>
        <w:tc>
          <w:tcPr>
            <w:tcW w:w="0" w:type="auto"/>
            <w:shd w:val="clear" w:color="auto" w:fill="auto"/>
            <w:vAlign w:val="bottom"/>
            <w:hideMark/>
          </w:tcPr>
          <w:p w14:paraId="1F4E8046" w14:textId="77777777" w:rsidR="005D6A00" w:rsidRDefault="005D6A00" w:rsidP="00F26E2E">
            <w:pPr>
              <w:rPr>
                <w:rFonts w:ascii="Century Gothic" w:eastAsia="Times New Roman" w:hAnsi="Century Gothic" w:cs="Times New Roman"/>
                <w:color w:val="000000"/>
              </w:rPr>
            </w:pPr>
            <w:r w:rsidRPr="00974555">
              <w:rPr>
                <w:rFonts w:ascii="Century Gothic" w:eastAsia="Times New Roman" w:hAnsi="Century Gothic" w:cs="Times New Roman"/>
                <w:color w:val="000000"/>
              </w:rPr>
              <w:t>50. De leerling kan kennis over kracht en beweging creatief gebruiken in combinatie met kennis over andere sleutelbegrippen om bijvoorbeeld oplossi</w:t>
            </w:r>
            <w:r>
              <w:rPr>
                <w:rFonts w:ascii="Century Gothic" w:eastAsia="Times New Roman" w:hAnsi="Century Gothic" w:cs="Times New Roman"/>
                <w:color w:val="000000"/>
              </w:rPr>
              <w:t>ngen te bedenken voor problemen, zoals een Praktische opdracht.</w:t>
            </w:r>
          </w:p>
          <w:p w14:paraId="7016A6FA" w14:textId="3B170670" w:rsidR="005D6A00" w:rsidRDefault="002C4F16" w:rsidP="002C4F16">
            <w:pPr>
              <w:pStyle w:val="Lijstalinea"/>
              <w:numPr>
                <w:ilvl w:val="0"/>
                <w:numId w:val="2"/>
              </w:numPr>
              <w:rPr>
                <w:rFonts w:ascii="Century Gothic" w:eastAsia="Times New Roman" w:hAnsi="Century Gothic" w:cs="Times New Roman"/>
                <w:color w:val="000000"/>
              </w:rPr>
            </w:pPr>
            <w:r w:rsidRPr="002C4F16">
              <w:rPr>
                <w:rFonts w:ascii="Century Gothic" w:eastAsia="Times New Roman" w:hAnsi="Century Gothic" w:cs="Times New Roman"/>
                <w:color w:val="000000"/>
              </w:rPr>
              <w:t xml:space="preserve">Je kunt beschrijven </w:t>
            </w:r>
            <w:r w:rsidR="00103AE7">
              <w:rPr>
                <w:rFonts w:ascii="Century Gothic" w:eastAsia="Times New Roman" w:hAnsi="Century Gothic" w:cs="Times New Roman"/>
                <w:color w:val="000000"/>
              </w:rPr>
              <w:t xml:space="preserve">hoe </w:t>
            </w:r>
            <w:r w:rsidRPr="002C4F16">
              <w:rPr>
                <w:rFonts w:ascii="Century Gothic" w:eastAsia="Times New Roman" w:hAnsi="Century Gothic" w:cs="Times New Roman"/>
                <w:color w:val="000000"/>
              </w:rPr>
              <w:t>evenwicht bij draaibare voorwerpen werkt</w:t>
            </w:r>
          </w:p>
          <w:p w14:paraId="219BAF56" w14:textId="324640D4" w:rsidR="00187F0E" w:rsidRPr="00187F0E" w:rsidRDefault="002C4F16" w:rsidP="00187F0E">
            <w:pPr>
              <w:pStyle w:val="Lijstalinea"/>
              <w:numPr>
                <w:ilvl w:val="0"/>
                <w:numId w:val="2"/>
              </w:numPr>
              <w:rPr>
                <w:rFonts w:ascii="Century Gothic" w:eastAsia="Times New Roman" w:hAnsi="Century Gothic" w:cs="Times New Roman"/>
                <w:color w:val="000000"/>
              </w:rPr>
            </w:pPr>
            <w:r>
              <w:rPr>
                <w:rFonts w:ascii="Century Gothic" w:eastAsia="Times New Roman" w:hAnsi="Century Gothic" w:cs="Times New Roman"/>
                <w:color w:val="000000"/>
              </w:rPr>
              <w:t>Je kan de eerste Wet van Newton beschrijven en toepassen</w:t>
            </w:r>
          </w:p>
        </w:tc>
      </w:tr>
    </w:tbl>
    <w:p w14:paraId="23FF0B54" w14:textId="371CDE4F" w:rsidR="0010630A" w:rsidRDefault="0010630A"/>
    <w:p w14:paraId="69895483" w14:textId="77777777" w:rsidR="0010630A" w:rsidRDefault="0010630A">
      <w:r>
        <w:br w:type="page"/>
      </w:r>
    </w:p>
    <w:p w14:paraId="48170B64" w14:textId="283F2C93" w:rsidR="005968A5" w:rsidRDefault="0010630A" w:rsidP="0010630A">
      <w:pPr>
        <w:pStyle w:val="Kop1"/>
      </w:pPr>
      <w:r>
        <w:lastRenderedPageBreak/>
        <w:t xml:space="preserve">Deel Kracht en beweging uit de leerdoelkaart Natuurkunde voor 10-14 van SLO </w:t>
      </w:r>
    </w:p>
    <w:p w14:paraId="37BF7BD2" w14:textId="47FDE7A7" w:rsidR="0010630A" w:rsidRDefault="0010630A" w:rsidP="0010630A"/>
    <w:tbl>
      <w:tblPr>
        <w:tblW w:w="5462" w:type="pct"/>
        <w:tblLayout w:type="fixed"/>
        <w:tblCellMar>
          <w:left w:w="70" w:type="dxa"/>
          <w:right w:w="70" w:type="dxa"/>
        </w:tblCellMar>
        <w:tblLook w:val="04A0" w:firstRow="1" w:lastRow="0" w:firstColumn="1" w:lastColumn="0" w:noHBand="0" w:noVBand="1"/>
      </w:tblPr>
      <w:tblGrid>
        <w:gridCol w:w="1028"/>
        <w:gridCol w:w="1697"/>
        <w:gridCol w:w="2235"/>
        <w:gridCol w:w="1758"/>
        <w:gridCol w:w="1758"/>
        <w:gridCol w:w="1758"/>
        <w:gridCol w:w="2036"/>
        <w:gridCol w:w="1352"/>
        <w:gridCol w:w="844"/>
        <w:gridCol w:w="823"/>
      </w:tblGrid>
      <w:tr w:rsidR="0010630A" w:rsidRPr="0010630A" w14:paraId="5B2F0684" w14:textId="77777777" w:rsidTr="0010630A">
        <w:trPr>
          <w:trHeight w:val="650"/>
        </w:trPr>
        <w:tc>
          <w:tcPr>
            <w:tcW w:w="33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D3EB2E8"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Beschrijving bij de kern</w:t>
            </w:r>
          </w:p>
        </w:tc>
        <w:tc>
          <w:tcPr>
            <w:tcW w:w="5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9624773" w14:textId="77777777" w:rsidR="0010630A" w:rsidRPr="0010630A" w:rsidRDefault="0010630A" w:rsidP="0010630A">
            <w:pPr>
              <w:jc w:val="center"/>
              <w:rPr>
                <w:rFonts w:ascii="Century Gothic" w:eastAsia="Times New Roman" w:hAnsi="Century Gothic" w:cs="Times New Roman"/>
                <w:color w:val="146194"/>
                <w:sz w:val="16"/>
                <w:szCs w:val="16"/>
              </w:rPr>
            </w:pPr>
            <w:proofErr w:type="spellStart"/>
            <w:r w:rsidRPr="0010630A">
              <w:rPr>
                <w:rFonts w:ascii="Century Gothic" w:eastAsia="Times New Roman" w:hAnsi="Century Gothic" w:cs="Times New Roman"/>
                <w:color w:val="146194"/>
                <w:sz w:val="16"/>
                <w:szCs w:val="16"/>
              </w:rPr>
              <w:t>Subkern</w:t>
            </w:r>
            <w:proofErr w:type="spellEnd"/>
          </w:p>
        </w:tc>
        <w:tc>
          <w:tcPr>
            <w:tcW w:w="731"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A5BC019"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Primair onderwijs 7-8</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55732"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Tussendoel basisberoepsgericht</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54F0A62"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Tussendoel kader, gemengd, theoretisch</w:t>
            </w:r>
          </w:p>
        </w:tc>
        <w:tc>
          <w:tcPr>
            <w:tcW w:w="57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44E16C3"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Tussendoel havo</w:t>
            </w:r>
          </w:p>
        </w:tc>
        <w:tc>
          <w:tcPr>
            <w:tcW w:w="66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32CC036B"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Tussendoel vwo</w:t>
            </w:r>
          </w:p>
        </w:tc>
        <w:tc>
          <w:tcPr>
            <w:tcW w:w="44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ABEBC6"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Keuze / Leerjaar 3</w:t>
            </w:r>
          </w:p>
        </w:tc>
        <w:tc>
          <w:tcPr>
            <w:tcW w:w="276"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980E4D7" w14:textId="77777777" w:rsidR="0010630A" w:rsidRPr="0010630A" w:rsidRDefault="0010630A" w:rsidP="0010630A">
            <w:pPr>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Kerndoel po</w:t>
            </w:r>
          </w:p>
        </w:tc>
        <w:tc>
          <w:tcPr>
            <w:tcW w:w="26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0D80B1B" w14:textId="77777777" w:rsidR="0010630A" w:rsidRPr="0010630A" w:rsidRDefault="0010630A" w:rsidP="0010630A">
            <w:pPr>
              <w:ind w:right="-10"/>
              <w:jc w:val="center"/>
              <w:rPr>
                <w:rFonts w:ascii="Century Gothic" w:eastAsia="Times New Roman" w:hAnsi="Century Gothic" w:cs="Times New Roman"/>
                <w:color w:val="146194"/>
                <w:sz w:val="16"/>
                <w:szCs w:val="16"/>
              </w:rPr>
            </w:pPr>
            <w:r w:rsidRPr="0010630A">
              <w:rPr>
                <w:rFonts w:ascii="Century Gothic" w:eastAsia="Times New Roman" w:hAnsi="Century Gothic" w:cs="Times New Roman"/>
                <w:color w:val="146194"/>
                <w:sz w:val="16"/>
                <w:szCs w:val="16"/>
              </w:rPr>
              <w:t>Kerndoel ob- vo</w:t>
            </w:r>
          </w:p>
        </w:tc>
      </w:tr>
      <w:tr w:rsidR="0010630A" w:rsidRPr="0010630A" w14:paraId="5096247D" w14:textId="77777777" w:rsidTr="0010630A">
        <w:trPr>
          <w:trHeight w:val="1140"/>
        </w:trPr>
        <w:tc>
          <w:tcPr>
            <w:tcW w:w="336" w:type="pct"/>
            <w:vMerge w:val="restart"/>
            <w:tcBorders>
              <w:top w:val="single" w:sz="4" w:space="0" w:color="auto"/>
              <w:left w:val="single" w:sz="4" w:space="0" w:color="auto"/>
              <w:right w:val="single" w:sz="4" w:space="0" w:color="auto"/>
            </w:tcBorders>
            <w:shd w:val="clear" w:color="000000" w:fill="C8F0FB"/>
            <w:vAlign w:val="center"/>
            <w:hideMark/>
          </w:tcPr>
          <w:p w14:paraId="55D984FB" w14:textId="77777777" w:rsidR="0010630A" w:rsidRPr="0010630A" w:rsidRDefault="0010630A" w:rsidP="0010630A">
            <w:pPr>
              <w:jc w:val="center"/>
              <w:rPr>
                <w:rFonts w:ascii="Arial" w:eastAsia="Times New Roman" w:hAnsi="Arial" w:cs="Arial"/>
                <w:color w:val="000000"/>
                <w:sz w:val="16"/>
                <w:szCs w:val="16"/>
              </w:rPr>
            </w:pPr>
            <w:r w:rsidRPr="0010630A">
              <w:rPr>
                <w:rFonts w:ascii="Arial" w:eastAsia="Times New Roman" w:hAnsi="Arial" w:cs="Arial"/>
                <w:color w:val="000000"/>
                <w:sz w:val="16"/>
                <w:szCs w:val="16"/>
              </w:rPr>
              <w:t>4. Je maakt inzichtelijk dat krachten de verklaring zijn voor het (blijven) bewegen, het vallen en het aantrekken van voorwerpen.</w:t>
            </w:r>
          </w:p>
          <w:p w14:paraId="14CF7C8F" w14:textId="216B502E" w:rsidR="0010630A" w:rsidRPr="0010630A" w:rsidRDefault="0010630A" w:rsidP="0010630A">
            <w:pPr>
              <w:rPr>
                <w:rFonts w:ascii="Arial" w:eastAsia="Times New Roman" w:hAnsi="Arial" w:cs="Arial"/>
                <w:color w:val="000000"/>
                <w:sz w:val="16"/>
                <w:szCs w:val="16"/>
              </w:rPr>
            </w:pPr>
          </w:p>
          <w:p w14:paraId="3619CB86" w14:textId="4B8A523D" w:rsidR="0010630A" w:rsidRPr="0010630A" w:rsidRDefault="0010630A" w:rsidP="0010630A">
            <w:pPr>
              <w:jc w:val="center"/>
              <w:rPr>
                <w:rFonts w:ascii="Arial" w:eastAsia="Times New Roman" w:hAnsi="Arial" w:cs="Arial"/>
                <w:color w:val="000000"/>
                <w:sz w:val="16"/>
                <w:szCs w:val="16"/>
              </w:rPr>
            </w:pPr>
          </w:p>
        </w:tc>
        <w:tc>
          <w:tcPr>
            <w:tcW w:w="555" w:type="pct"/>
            <w:vMerge w:val="restart"/>
            <w:tcBorders>
              <w:top w:val="single" w:sz="4" w:space="0" w:color="auto"/>
              <w:left w:val="single" w:sz="4" w:space="0" w:color="auto"/>
              <w:bottom w:val="nil"/>
              <w:right w:val="single" w:sz="4" w:space="0" w:color="auto"/>
            </w:tcBorders>
            <w:shd w:val="clear" w:color="000000" w:fill="C8F0FB"/>
            <w:vAlign w:val="center"/>
            <w:hideMark/>
          </w:tcPr>
          <w:p w14:paraId="16A197CB" w14:textId="77777777" w:rsidR="0010630A" w:rsidRPr="0010630A" w:rsidRDefault="0010630A" w:rsidP="0010630A">
            <w:pPr>
              <w:jc w:val="center"/>
              <w:rPr>
                <w:rFonts w:ascii="Arial" w:eastAsia="Times New Roman" w:hAnsi="Arial" w:cs="Arial"/>
                <w:b/>
                <w:bCs/>
                <w:color w:val="000000"/>
              </w:rPr>
            </w:pPr>
            <w:r w:rsidRPr="0010630A">
              <w:rPr>
                <w:rFonts w:ascii="Arial" w:eastAsia="Times New Roman" w:hAnsi="Arial" w:cs="Arial"/>
                <w:b/>
                <w:bCs/>
                <w:color w:val="000000"/>
              </w:rPr>
              <w:t>4.1. Kracht</w:t>
            </w:r>
          </w:p>
        </w:tc>
        <w:tc>
          <w:tcPr>
            <w:tcW w:w="731" w:type="pct"/>
            <w:tcBorders>
              <w:top w:val="single" w:sz="4" w:space="0" w:color="auto"/>
              <w:left w:val="nil"/>
              <w:bottom w:val="single" w:sz="4" w:space="0" w:color="auto"/>
              <w:right w:val="single" w:sz="4" w:space="0" w:color="auto"/>
            </w:tcBorders>
            <w:shd w:val="clear" w:color="000000" w:fill="C8F0FB"/>
            <w:hideMark/>
          </w:tcPr>
          <w:p w14:paraId="5048FE7E"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benoem krachten zoals zwaartekracht en wrijvingskracht in verschillende situaties.</w:t>
            </w:r>
          </w:p>
        </w:tc>
        <w:tc>
          <w:tcPr>
            <w:tcW w:w="575" w:type="pct"/>
            <w:tcBorders>
              <w:top w:val="single" w:sz="4" w:space="0" w:color="auto"/>
              <w:left w:val="nil"/>
              <w:bottom w:val="single" w:sz="4" w:space="0" w:color="auto"/>
              <w:right w:val="single" w:sz="4" w:space="0" w:color="auto"/>
            </w:tcBorders>
            <w:shd w:val="clear" w:color="000000" w:fill="C8F0FB"/>
            <w:hideMark/>
          </w:tcPr>
          <w:p w14:paraId="1B580703"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benoem krachten zoals zwaartekracht en wrijvingskracht in verschillende situaties,.</w:t>
            </w:r>
          </w:p>
        </w:tc>
        <w:tc>
          <w:tcPr>
            <w:tcW w:w="575" w:type="pct"/>
            <w:tcBorders>
              <w:top w:val="single" w:sz="4" w:space="0" w:color="auto"/>
              <w:left w:val="nil"/>
              <w:bottom w:val="single" w:sz="4" w:space="0" w:color="auto"/>
              <w:right w:val="single" w:sz="4" w:space="0" w:color="auto"/>
            </w:tcBorders>
            <w:shd w:val="clear" w:color="000000" w:fill="C8F0FB"/>
            <w:hideMark/>
          </w:tcPr>
          <w:p w14:paraId="1B11AC66"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benoem soorten krachten zoals zwaartekracht en wrijvingskracht en trek- en drukkracht in verschillende situaties.</w:t>
            </w:r>
          </w:p>
        </w:tc>
        <w:tc>
          <w:tcPr>
            <w:tcW w:w="575" w:type="pct"/>
            <w:tcBorders>
              <w:top w:val="single" w:sz="4" w:space="0" w:color="auto"/>
              <w:left w:val="nil"/>
              <w:bottom w:val="single" w:sz="4" w:space="0" w:color="auto"/>
              <w:right w:val="single" w:sz="4" w:space="0" w:color="auto"/>
            </w:tcBorders>
            <w:shd w:val="clear" w:color="000000" w:fill="C8F0FB"/>
            <w:hideMark/>
          </w:tcPr>
          <w:p w14:paraId="100F8246"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beschrijf soorten krachten zoals zwaartekracht, wrijvingskracht, trek- en drukkracht en normaalkracht in verschillende situaties en ik teken en bereken de resulterende kracht.</w:t>
            </w:r>
          </w:p>
        </w:tc>
        <w:tc>
          <w:tcPr>
            <w:tcW w:w="666" w:type="pct"/>
            <w:tcBorders>
              <w:top w:val="single" w:sz="4" w:space="0" w:color="auto"/>
              <w:left w:val="nil"/>
              <w:bottom w:val="single" w:sz="4" w:space="0" w:color="auto"/>
              <w:right w:val="single" w:sz="4" w:space="0" w:color="auto"/>
            </w:tcBorders>
            <w:shd w:val="clear" w:color="000000" w:fill="C8F0FB"/>
            <w:hideMark/>
          </w:tcPr>
          <w:p w14:paraId="3E057A44"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leg soorten krachten uit zoals zwaartekracht, wrijvingskracht, trek- en drukkracht, normaalkracht, elektrische kracht en normaalkracht in verschillende situaties en ik teken en bereken de resulterende kracht.</w:t>
            </w:r>
          </w:p>
        </w:tc>
        <w:tc>
          <w:tcPr>
            <w:tcW w:w="442" w:type="pct"/>
            <w:vMerge w:val="restart"/>
            <w:tcBorders>
              <w:top w:val="single" w:sz="4" w:space="0" w:color="auto"/>
              <w:left w:val="single" w:sz="4" w:space="0" w:color="auto"/>
              <w:bottom w:val="single" w:sz="4" w:space="0" w:color="000000"/>
              <w:right w:val="single" w:sz="4" w:space="0" w:color="auto"/>
            </w:tcBorders>
            <w:shd w:val="clear" w:color="000000" w:fill="C8F0FB"/>
            <w:vAlign w:val="center"/>
            <w:hideMark/>
          </w:tcPr>
          <w:p w14:paraId="73305D70"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leg de druk uit als uitoefenende kracht op een oppervlak (spijker, ski, rupsbanden) en bereken deze.</w:t>
            </w:r>
          </w:p>
        </w:tc>
        <w:tc>
          <w:tcPr>
            <w:tcW w:w="276" w:type="pct"/>
            <w:tcBorders>
              <w:top w:val="single" w:sz="4" w:space="0" w:color="auto"/>
              <w:left w:val="nil"/>
              <w:bottom w:val="single" w:sz="4" w:space="0" w:color="auto"/>
              <w:right w:val="single" w:sz="4" w:space="0" w:color="auto"/>
            </w:tcBorders>
            <w:shd w:val="clear" w:color="000000" w:fill="C8F0FB"/>
            <w:vAlign w:val="center"/>
            <w:hideMark/>
          </w:tcPr>
          <w:p w14:paraId="217D909E"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42, 44, 45</w:t>
            </w:r>
          </w:p>
        </w:tc>
        <w:tc>
          <w:tcPr>
            <w:tcW w:w="269" w:type="pct"/>
            <w:tcBorders>
              <w:top w:val="single" w:sz="4" w:space="0" w:color="auto"/>
              <w:left w:val="nil"/>
              <w:bottom w:val="single" w:sz="4" w:space="0" w:color="auto"/>
              <w:right w:val="single" w:sz="4" w:space="0" w:color="auto"/>
            </w:tcBorders>
            <w:shd w:val="clear" w:color="000000" w:fill="C8F0FB"/>
            <w:vAlign w:val="center"/>
            <w:hideMark/>
          </w:tcPr>
          <w:p w14:paraId="6921CBD9"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29, 31, 32</w:t>
            </w:r>
          </w:p>
        </w:tc>
      </w:tr>
      <w:tr w:rsidR="0010630A" w:rsidRPr="0010630A" w14:paraId="13E0C916" w14:textId="77777777" w:rsidTr="0010630A">
        <w:trPr>
          <w:trHeight w:val="1185"/>
        </w:trPr>
        <w:tc>
          <w:tcPr>
            <w:tcW w:w="336" w:type="pct"/>
            <w:vMerge/>
            <w:tcBorders>
              <w:left w:val="single" w:sz="4" w:space="0" w:color="auto"/>
              <w:right w:val="single" w:sz="4" w:space="0" w:color="auto"/>
            </w:tcBorders>
            <w:vAlign w:val="center"/>
            <w:hideMark/>
          </w:tcPr>
          <w:p w14:paraId="2B02B564" w14:textId="2973ADA6" w:rsidR="0010630A" w:rsidRPr="0010630A" w:rsidRDefault="0010630A" w:rsidP="0010630A">
            <w:pPr>
              <w:jc w:val="center"/>
              <w:rPr>
                <w:rFonts w:ascii="Arial" w:eastAsia="Times New Roman" w:hAnsi="Arial" w:cs="Arial"/>
                <w:color w:val="000000"/>
                <w:sz w:val="16"/>
                <w:szCs w:val="16"/>
              </w:rPr>
            </w:pPr>
          </w:p>
        </w:tc>
        <w:tc>
          <w:tcPr>
            <w:tcW w:w="555" w:type="pct"/>
            <w:vMerge/>
            <w:tcBorders>
              <w:top w:val="single" w:sz="4" w:space="0" w:color="auto"/>
              <w:left w:val="single" w:sz="4" w:space="0" w:color="auto"/>
              <w:bottom w:val="nil"/>
              <w:right w:val="single" w:sz="4" w:space="0" w:color="auto"/>
            </w:tcBorders>
            <w:vAlign w:val="center"/>
            <w:hideMark/>
          </w:tcPr>
          <w:p w14:paraId="21F578F9" w14:textId="77777777" w:rsidR="0010630A" w:rsidRPr="0010630A" w:rsidRDefault="0010630A" w:rsidP="0010630A">
            <w:pPr>
              <w:rPr>
                <w:rFonts w:ascii="Arial" w:eastAsia="Times New Roman" w:hAnsi="Arial" w:cs="Arial"/>
                <w:b/>
                <w:bCs/>
                <w:color w:val="000000"/>
              </w:rPr>
            </w:pPr>
          </w:p>
        </w:tc>
        <w:tc>
          <w:tcPr>
            <w:tcW w:w="731" w:type="pct"/>
            <w:tcBorders>
              <w:top w:val="nil"/>
              <w:left w:val="nil"/>
              <w:bottom w:val="single" w:sz="4" w:space="0" w:color="auto"/>
              <w:right w:val="single" w:sz="4" w:space="0" w:color="auto"/>
            </w:tcBorders>
            <w:shd w:val="clear" w:color="000000" w:fill="C8F0FB"/>
            <w:hideMark/>
          </w:tcPr>
          <w:p w14:paraId="612EB269"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n.v.t.</w:t>
            </w:r>
          </w:p>
        </w:tc>
        <w:tc>
          <w:tcPr>
            <w:tcW w:w="575" w:type="pct"/>
            <w:tcBorders>
              <w:top w:val="nil"/>
              <w:left w:val="nil"/>
              <w:bottom w:val="single" w:sz="4" w:space="0" w:color="auto"/>
              <w:right w:val="single" w:sz="4" w:space="0" w:color="auto"/>
            </w:tcBorders>
            <w:shd w:val="clear" w:color="000000" w:fill="C8F0FB"/>
            <w:hideMark/>
          </w:tcPr>
          <w:p w14:paraId="577F4AB2"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benoem dat een kracht nodig is voor een verandering van snelheid.</w:t>
            </w:r>
          </w:p>
        </w:tc>
        <w:tc>
          <w:tcPr>
            <w:tcW w:w="575" w:type="pct"/>
            <w:tcBorders>
              <w:top w:val="nil"/>
              <w:left w:val="nil"/>
              <w:bottom w:val="single" w:sz="4" w:space="0" w:color="auto"/>
              <w:right w:val="single" w:sz="4" w:space="0" w:color="auto"/>
            </w:tcBorders>
            <w:shd w:val="clear" w:color="000000" w:fill="C8F0FB"/>
            <w:hideMark/>
          </w:tcPr>
          <w:p w14:paraId="496185BA"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beschrijf dat een kracht nodig is voor een verandering van snelheid.</w:t>
            </w:r>
          </w:p>
        </w:tc>
        <w:tc>
          <w:tcPr>
            <w:tcW w:w="575" w:type="pct"/>
            <w:tcBorders>
              <w:top w:val="nil"/>
              <w:left w:val="nil"/>
              <w:bottom w:val="single" w:sz="4" w:space="0" w:color="auto"/>
              <w:right w:val="single" w:sz="4" w:space="0" w:color="auto"/>
            </w:tcBorders>
            <w:shd w:val="clear" w:color="000000" w:fill="C8F0FB"/>
            <w:hideMark/>
          </w:tcPr>
          <w:p w14:paraId="3D53FC19"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laat zien dat een kracht nodig is voor een verandering van snelheid en richting van een voorwerp en dat er een even grote tegenkracht nodig is om die verandering tegen te gaan.</w:t>
            </w:r>
          </w:p>
        </w:tc>
        <w:tc>
          <w:tcPr>
            <w:tcW w:w="666" w:type="pct"/>
            <w:tcBorders>
              <w:top w:val="nil"/>
              <w:left w:val="nil"/>
              <w:bottom w:val="single" w:sz="4" w:space="0" w:color="auto"/>
              <w:right w:val="single" w:sz="4" w:space="0" w:color="auto"/>
            </w:tcBorders>
            <w:shd w:val="clear" w:color="000000" w:fill="C8F0FB"/>
            <w:hideMark/>
          </w:tcPr>
          <w:p w14:paraId="59FB2884"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leg uit dat een kracht nodig is voor een verandering van snelheid en richting van een voorwerp en dat er een even grote tegenkracht nodig is om die verandering tegen te gaan.</w:t>
            </w:r>
          </w:p>
        </w:tc>
        <w:tc>
          <w:tcPr>
            <w:tcW w:w="442" w:type="pct"/>
            <w:vMerge/>
            <w:tcBorders>
              <w:top w:val="single" w:sz="4" w:space="0" w:color="auto"/>
              <w:left w:val="single" w:sz="4" w:space="0" w:color="auto"/>
              <w:bottom w:val="single" w:sz="4" w:space="0" w:color="000000"/>
              <w:right w:val="single" w:sz="4" w:space="0" w:color="auto"/>
            </w:tcBorders>
            <w:vAlign w:val="center"/>
            <w:hideMark/>
          </w:tcPr>
          <w:p w14:paraId="134E3D34" w14:textId="77777777" w:rsidR="0010630A" w:rsidRPr="0010630A" w:rsidRDefault="0010630A" w:rsidP="0010630A">
            <w:pPr>
              <w:rPr>
                <w:rFonts w:ascii="Arial" w:eastAsia="Times New Roman" w:hAnsi="Arial" w:cs="Arial"/>
                <w:color w:val="000000"/>
                <w:sz w:val="16"/>
                <w:szCs w:val="16"/>
              </w:rPr>
            </w:pPr>
          </w:p>
        </w:tc>
        <w:tc>
          <w:tcPr>
            <w:tcW w:w="276" w:type="pct"/>
            <w:tcBorders>
              <w:top w:val="nil"/>
              <w:left w:val="nil"/>
              <w:bottom w:val="single" w:sz="4" w:space="0" w:color="auto"/>
              <w:right w:val="single" w:sz="4" w:space="0" w:color="auto"/>
            </w:tcBorders>
            <w:shd w:val="clear" w:color="000000" w:fill="C8F0FB"/>
            <w:vAlign w:val="center"/>
            <w:hideMark/>
          </w:tcPr>
          <w:p w14:paraId="3B8EA0EC"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 </w:t>
            </w:r>
          </w:p>
        </w:tc>
        <w:tc>
          <w:tcPr>
            <w:tcW w:w="269" w:type="pct"/>
            <w:tcBorders>
              <w:top w:val="nil"/>
              <w:left w:val="nil"/>
              <w:bottom w:val="single" w:sz="4" w:space="0" w:color="auto"/>
              <w:right w:val="single" w:sz="4" w:space="0" w:color="auto"/>
            </w:tcBorders>
            <w:shd w:val="clear" w:color="000000" w:fill="C8F0FB"/>
            <w:vAlign w:val="center"/>
            <w:hideMark/>
          </w:tcPr>
          <w:p w14:paraId="69C05DF1"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29, 31, 32</w:t>
            </w:r>
          </w:p>
        </w:tc>
      </w:tr>
      <w:tr w:rsidR="0010630A" w:rsidRPr="0010630A" w14:paraId="3325A69C" w14:textId="77777777" w:rsidTr="0010630A">
        <w:trPr>
          <w:trHeight w:val="735"/>
        </w:trPr>
        <w:tc>
          <w:tcPr>
            <w:tcW w:w="336" w:type="pct"/>
            <w:vMerge/>
            <w:tcBorders>
              <w:left w:val="single" w:sz="4" w:space="0" w:color="auto"/>
              <w:right w:val="single" w:sz="4" w:space="0" w:color="auto"/>
            </w:tcBorders>
            <w:vAlign w:val="center"/>
            <w:hideMark/>
          </w:tcPr>
          <w:p w14:paraId="318EFF00" w14:textId="2A251462" w:rsidR="0010630A" w:rsidRPr="0010630A" w:rsidRDefault="0010630A" w:rsidP="0010630A">
            <w:pPr>
              <w:jc w:val="center"/>
              <w:rPr>
                <w:rFonts w:ascii="Arial" w:eastAsia="Times New Roman" w:hAnsi="Arial" w:cs="Arial"/>
                <w:color w:val="000000"/>
                <w:sz w:val="16"/>
                <w:szCs w:val="16"/>
              </w:rPr>
            </w:pPr>
          </w:p>
        </w:tc>
        <w:tc>
          <w:tcPr>
            <w:tcW w:w="555" w:type="pct"/>
            <w:vMerge/>
            <w:tcBorders>
              <w:top w:val="single" w:sz="4" w:space="0" w:color="auto"/>
              <w:left w:val="single" w:sz="4" w:space="0" w:color="auto"/>
              <w:bottom w:val="nil"/>
              <w:right w:val="single" w:sz="4" w:space="0" w:color="auto"/>
            </w:tcBorders>
            <w:vAlign w:val="center"/>
            <w:hideMark/>
          </w:tcPr>
          <w:p w14:paraId="55D96AB5" w14:textId="77777777" w:rsidR="0010630A" w:rsidRPr="0010630A" w:rsidRDefault="0010630A" w:rsidP="0010630A">
            <w:pPr>
              <w:rPr>
                <w:rFonts w:ascii="Arial" w:eastAsia="Times New Roman" w:hAnsi="Arial" w:cs="Arial"/>
                <w:b/>
                <w:bCs/>
                <w:color w:val="000000"/>
              </w:rPr>
            </w:pPr>
          </w:p>
        </w:tc>
        <w:tc>
          <w:tcPr>
            <w:tcW w:w="731" w:type="pct"/>
            <w:tcBorders>
              <w:top w:val="nil"/>
              <w:left w:val="nil"/>
              <w:bottom w:val="single" w:sz="4" w:space="0" w:color="auto"/>
              <w:right w:val="single" w:sz="4" w:space="0" w:color="auto"/>
            </w:tcBorders>
            <w:shd w:val="clear" w:color="000000" w:fill="C8F0FB"/>
            <w:hideMark/>
          </w:tcPr>
          <w:p w14:paraId="10DF7514"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n.v.t.</w:t>
            </w:r>
          </w:p>
        </w:tc>
        <w:tc>
          <w:tcPr>
            <w:tcW w:w="575" w:type="pct"/>
            <w:tcBorders>
              <w:top w:val="nil"/>
              <w:left w:val="nil"/>
              <w:bottom w:val="single" w:sz="4" w:space="0" w:color="auto"/>
              <w:right w:val="single" w:sz="4" w:space="0" w:color="auto"/>
            </w:tcBorders>
            <w:shd w:val="clear" w:color="000000" w:fill="C8F0FB"/>
            <w:hideMark/>
          </w:tcPr>
          <w:p w14:paraId="679B3324"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benoem met een voorbeeld het verschil tussen massa en zwaartekracht</w:t>
            </w:r>
          </w:p>
        </w:tc>
        <w:tc>
          <w:tcPr>
            <w:tcW w:w="575" w:type="pct"/>
            <w:tcBorders>
              <w:top w:val="nil"/>
              <w:left w:val="nil"/>
              <w:bottom w:val="single" w:sz="4" w:space="0" w:color="auto"/>
              <w:right w:val="single" w:sz="4" w:space="0" w:color="auto"/>
            </w:tcBorders>
            <w:shd w:val="clear" w:color="000000" w:fill="C8F0FB"/>
            <w:hideMark/>
          </w:tcPr>
          <w:p w14:paraId="4805D2BB"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beschrijf het verschil tussen massa en zwaartekracht aan de hand van een voorbeeld.</w:t>
            </w:r>
          </w:p>
        </w:tc>
        <w:tc>
          <w:tcPr>
            <w:tcW w:w="575" w:type="pct"/>
            <w:tcBorders>
              <w:top w:val="nil"/>
              <w:left w:val="nil"/>
              <w:bottom w:val="single" w:sz="4" w:space="0" w:color="auto"/>
              <w:right w:val="single" w:sz="4" w:space="0" w:color="auto"/>
            </w:tcBorders>
            <w:shd w:val="clear" w:color="000000" w:fill="C8F0FB"/>
            <w:hideMark/>
          </w:tcPr>
          <w:p w14:paraId="227223EE"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beschrijf het verschil tussen massa, zwaartekracht en gewicht.</w:t>
            </w:r>
          </w:p>
        </w:tc>
        <w:tc>
          <w:tcPr>
            <w:tcW w:w="666" w:type="pct"/>
            <w:tcBorders>
              <w:top w:val="nil"/>
              <w:left w:val="nil"/>
              <w:bottom w:val="single" w:sz="4" w:space="0" w:color="auto"/>
              <w:right w:val="single" w:sz="4" w:space="0" w:color="auto"/>
            </w:tcBorders>
            <w:shd w:val="clear" w:color="000000" w:fill="C8F0FB"/>
            <w:hideMark/>
          </w:tcPr>
          <w:p w14:paraId="0FD92CB1"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leg het verschil tussen massa, zwaartekracht en gewicht uit.</w:t>
            </w:r>
          </w:p>
        </w:tc>
        <w:tc>
          <w:tcPr>
            <w:tcW w:w="442" w:type="pct"/>
            <w:vMerge/>
            <w:tcBorders>
              <w:top w:val="single" w:sz="4" w:space="0" w:color="auto"/>
              <w:left w:val="single" w:sz="4" w:space="0" w:color="auto"/>
              <w:bottom w:val="single" w:sz="4" w:space="0" w:color="000000"/>
              <w:right w:val="single" w:sz="4" w:space="0" w:color="auto"/>
            </w:tcBorders>
            <w:vAlign w:val="center"/>
            <w:hideMark/>
          </w:tcPr>
          <w:p w14:paraId="199443DE" w14:textId="77777777" w:rsidR="0010630A" w:rsidRPr="0010630A" w:rsidRDefault="0010630A" w:rsidP="0010630A">
            <w:pPr>
              <w:rPr>
                <w:rFonts w:ascii="Arial" w:eastAsia="Times New Roman" w:hAnsi="Arial" w:cs="Arial"/>
                <w:color w:val="000000"/>
                <w:sz w:val="16"/>
                <w:szCs w:val="16"/>
              </w:rPr>
            </w:pPr>
          </w:p>
        </w:tc>
        <w:tc>
          <w:tcPr>
            <w:tcW w:w="276" w:type="pct"/>
            <w:tcBorders>
              <w:top w:val="nil"/>
              <w:left w:val="nil"/>
              <w:bottom w:val="single" w:sz="4" w:space="0" w:color="auto"/>
              <w:right w:val="single" w:sz="4" w:space="0" w:color="auto"/>
            </w:tcBorders>
            <w:shd w:val="clear" w:color="000000" w:fill="C8F0FB"/>
            <w:vAlign w:val="center"/>
            <w:hideMark/>
          </w:tcPr>
          <w:p w14:paraId="67FC4CA6"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 </w:t>
            </w:r>
          </w:p>
        </w:tc>
        <w:tc>
          <w:tcPr>
            <w:tcW w:w="269" w:type="pct"/>
            <w:tcBorders>
              <w:top w:val="nil"/>
              <w:left w:val="nil"/>
              <w:bottom w:val="single" w:sz="4" w:space="0" w:color="auto"/>
              <w:right w:val="single" w:sz="4" w:space="0" w:color="auto"/>
            </w:tcBorders>
            <w:shd w:val="clear" w:color="000000" w:fill="C8F0FB"/>
            <w:vAlign w:val="center"/>
            <w:hideMark/>
          </w:tcPr>
          <w:p w14:paraId="55157490"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29, 31, 32</w:t>
            </w:r>
          </w:p>
        </w:tc>
      </w:tr>
      <w:tr w:rsidR="0010630A" w:rsidRPr="0010630A" w14:paraId="0CC4281B" w14:textId="77777777" w:rsidTr="0010630A">
        <w:trPr>
          <w:trHeight w:val="1215"/>
        </w:trPr>
        <w:tc>
          <w:tcPr>
            <w:tcW w:w="336" w:type="pct"/>
            <w:vMerge/>
            <w:tcBorders>
              <w:left w:val="single" w:sz="4" w:space="0" w:color="auto"/>
              <w:right w:val="single" w:sz="4" w:space="0" w:color="auto"/>
            </w:tcBorders>
            <w:shd w:val="clear" w:color="000000" w:fill="ACEAF9"/>
            <w:vAlign w:val="center"/>
            <w:hideMark/>
          </w:tcPr>
          <w:p w14:paraId="46757089" w14:textId="4F07D37F" w:rsidR="0010630A" w:rsidRPr="0010630A" w:rsidRDefault="0010630A" w:rsidP="0010630A">
            <w:pPr>
              <w:jc w:val="center"/>
              <w:rPr>
                <w:rFonts w:ascii="Arial" w:eastAsia="Times New Roman" w:hAnsi="Arial" w:cs="Arial"/>
                <w:color w:val="000000"/>
                <w:sz w:val="16"/>
                <w:szCs w:val="16"/>
              </w:rPr>
            </w:pPr>
          </w:p>
        </w:tc>
        <w:tc>
          <w:tcPr>
            <w:tcW w:w="555" w:type="pct"/>
            <w:vMerge w:val="restart"/>
            <w:tcBorders>
              <w:top w:val="single" w:sz="4" w:space="0" w:color="auto"/>
              <w:left w:val="single" w:sz="4" w:space="0" w:color="auto"/>
              <w:bottom w:val="single" w:sz="4" w:space="0" w:color="auto"/>
              <w:right w:val="single" w:sz="4" w:space="0" w:color="auto"/>
            </w:tcBorders>
            <w:shd w:val="clear" w:color="000000" w:fill="ACEAF9"/>
            <w:vAlign w:val="center"/>
            <w:hideMark/>
          </w:tcPr>
          <w:p w14:paraId="226B04A6" w14:textId="77777777" w:rsidR="0010630A" w:rsidRPr="0010630A" w:rsidRDefault="0010630A" w:rsidP="0010630A">
            <w:pPr>
              <w:jc w:val="center"/>
              <w:rPr>
                <w:rFonts w:ascii="Arial" w:eastAsia="Times New Roman" w:hAnsi="Arial" w:cs="Arial"/>
                <w:b/>
                <w:bCs/>
                <w:color w:val="000000"/>
              </w:rPr>
            </w:pPr>
            <w:r w:rsidRPr="0010630A">
              <w:rPr>
                <w:rFonts w:ascii="Arial" w:eastAsia="Times New Roman" w:hAnsi="Arial" w:cs="Arial"/>
                <w:b/>
                <w:bCs/>
                <w:color w:val="000000"/>
              </w:rPr>
              <w:t>4.2. Beweging</w:t>
            </w:r>
          </w:p>
        </w:tc>
        <w:tc>
          <w:tcPr>
            <w:tcW w:w="731" w:type="pct"/>
            <w:tcBorders>
              <w:top w:val="nil"/>
              <w:left w:val="nil"/>
              <w:bottom w:val="single" w:sz="4" w:space="0" w:color="auto"/>
              <w:right w:val="single" w:sz="4" w:space="0" w:color="auto"/>
            </w:tcBorders>
            <w:shd w:val="clear" w:color="000000" w:fill="ACEAF9"/>
            <w:hideMark/>
          </w:tcPr>
          <w:p w14:paraId="7E9E15B7"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n.v.t.</w:t>
            </w:r>
          </w:p>
        </w:tc>
        <w:tc>
          <w:tcPr>
            <w:tcW w:w="575" w:type="pct"/>
            <w:tcBorders>
              <w:top w:val="nil"/>
              <w:left w:val="nil"/>
              <w:bottom w:val="single" w:sz="4" w:space="0" w:color="auto"/>
              <w:right w:val="single" w:sz="4" w:space="0" w:color="auto"/>
            </w:tcBorders>
            <w:shd w:val="clear" w:color="000000" w:fill="ACEAF9"/>
            <w:hideMark/>
          </w:tcPr>
          <w:p w14:paraId="11B3FD47"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benoem de eenparige, versnelde en vertraagde beweging.</w:t>
            </w:r>
          </w:p>
        </w:tc>
        <w:tc>
          <w:tcPr>
            <w:tcW w:w="575" w:type="pct"/>
            <w:tcBorders>
              <w:top w:val="nil"/>
              <w:left w:val="nil"/>
              <w:bottom w:val="single" w:sz="4" w:space="0" w:color="auto"/>
              <w:right w:val="single" w:sz="4" w:space="0" w:color="auto"/>
            </w:tcBorders>
            <w:shd w:val="clear" w:color="000000" w:fill="ACEAF9"/>
            <w:hideMark/>
          </w:tcPr>
          <w:p w14:paraId="41084092"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beschrijf de eenparige, versnelde en vertraagde beweging.</w:t>
            </w:r>
          </w:p>
        </w:tc>
        <w:tc>
          <w:tcPr>
            <w:tcW w:w="575" w:type="pct"/>
            <w:tcBorders>
              <w:top w:val="nil"/>
              <w:left w:val="nil"/>
              <w:bottom w:val="single" w:sz="4" w:space="0" w:color="auto"/>
              <w:right w:val="single" w:sz="4" w:space="0" w:color="auto"/>
            </w:tcBorders>
            <w:shd w:val="clear" w:color="000000" w:fill="ACEAF9"/>
            <w:hideMark/>
          </w:tcPr>
          <w:p w14:paraId="74A1E838"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beschrijf het verschil tussen de eenparige en versnelde of vertraagde beweging met de af- of aanwezigheid van een resulterende kracht en ik licht dit toe met s-t-diagrammen.</w:t>
            </w:r>
          </w:p>
        </w:tc>
        <w:tc>
          <w:tcPr>
            <w:tcW w:w="666" w:type="pct"/>
            <w:tcBorders>
              <w:top w:val="nil"/>
              <w:left w:val="nil"/>
              <w:bottom w:val="single" w:sz="4" w:space="0" w:color="auto"/>
              <w:right w:val="single" w:sz="4" w:space="0" w:color="auto"/>
            </w:tcBorders>
            <w:shd w:val="clear" w:color="000000" w:fill="ACEAF9"/>
            <w:hideMark/>
          </w:tcPr>
          <w:p w14:paraId="02569B9E"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beschrijf het verschil tussen de eenparige en versnelde of vertraagde beweging met de af- of aanwezigheid van een resulterende kracht en ik licht dit toe met s-t- en v-t-diagrammen.</w:t>
            </w:r>
          </w:p>
        </w:tc>
        <w:tc>
          <w:tcPr>
            <w:tcW w:w="442" w:type="pct"/>
            <w:vMerge w:val="restart"/>
            <w:tcBorders>
              <w:top w:val="nil"/>
              <w:left w:val="single" w:sz="4" w:space="0" w:color="auto"/>
              <w:bottom w:val="single" w:sz="4" w:space="0" w:color="000000"/>
              <w:right w:val="single" w:sz="4" w:space="0" w:color="auto"/>
            </w:tcBorders>
            <w:shd w:val="clear" w:color="000000" w:fill="ACEAF9"/>
            <w:vAlign w:val="center"/>
            <w:hideMark/>
          </w:tcPr>
          <w:p w14:paraId="4F9CA5D5"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Ik pas het verband tussen stopafstand, remweg en reactieafstand toe (stopafstand=</w:t>
            </w:r>
            <w:proofErr w:type="spellStart"/>
            <w:r w:rsidRPr="0010630A">
              <w:rPr>
                <w:rFonts w:ascii="Arial" w:eastAsia="Times New Roman" w:hAnsi="Arial" w:cs="Arial"/>
                <w:color w:val="000000"/>
                <w:sz w:val="16"/>
                <w:szCs w:val="16"/>
              </w:rPr>
              <w:t>reactie-afstand+remweg</w:t>
            </w:r>
            <w:proofErr w:type="spellEnd"/>
            <w:r w:rsidRPr="0010630A">
              <w:rPr>
                <w:rFonts w:ascii="Arial" w:eastAsia="Times New Roman" w:hAnsi="Arial" w:cs="Arial"/>
                <w:color w:val="000000"/>
                <w:sz w:val="16"/>
                <w:szCs w:val="16"/>
              </w:rPr>
              <w:t>).</w:t>
            </w:r>
          </w:p>
        </w:tc>
        <w:tc>
          <w:tcPr>
            <w:tcW w:w="276" w:type="pct"/>
            <w:tcBorders>
              <w:top w:val="nil"/>
              <w:left w:val="nil"/>
              <w:bottom w:val="single" w:sz="4" w:space="0" w:color="auto"/>
              <w:right w:val="single" w:sz="4" w:space="0" w:color="auto"/>
            </w:tcBorders>
            <w:shd w:val="clear" w:color="000000" w:fill="ACEAF9"/>
            <w:noWrap/>
            <w:vAlign w:val="center"/>
            <w:hideMark/>
          </w:tcPr>
          <w:p w14:paraId="4792C761"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 </w:t>
            </w:r>
          </w:p>
        </w:tc>
        <w:tc>
          <w:tcPr>
            <w:tcW w:w="269" w:type="pct"/>
            <w:tcBorders>
              <w:top w:val="nil"/>
              <w:left w:val="nil"/>
              <w:bottom w:val="single" w:sz="4" w:space="0" w:color="auto"/>
              <w:right w:val="single" w:sz="4" w:space="0" w:color="auto"/>
            </w:tcBorders>
            <w:shd w:val="clear" w:color="000000" w:fill="ACEAF9"/>
            <w:vAlign w:val="center"/>
            <w:hideMark/>
          </w:tcPr>
          <w:p w14:paraId="64F7AD67"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29, 31, 32</w:t>
            </w:r>
          </w:p>
        </w:tc>
      </w:tr>
      <w:tr w:rsidR="0010630A" w:rsidRPr="0010630A" w14:paraId="7BE73D86" w14:textId="77777777" w:rsidTr="0010630A">
        <w:trPr>
          <w:trHeight w:val="750"/>
        </w:trPr>
        <w:tc>
          <w:tcPr>
            <w:tcW w:w="336" w:type="pct"/>
            <w:vMerge/>
            <w:tcBorders>
              <w:left w:val="single" w:sz="4" w:space="0" w:color="auto"/>
              <w:right w:val="single" w:sz="4" w:space="0" w:color="auto"/>
            </w:tcBorders>
            <w:vAlign w:val="center"/>
            <w:hideMark/>
          </w:tcPr>
          <w:p w14:paraId="5C43458F" w14:textId="1DC1DF91" w:rsidR="0010630A" w:rsidRPr="0010630A" w:rsidRDefault="0010630A" w:rsidP="0010630A">
            <w:pPr>
              <w:jc w:val="center"/>
              <w:rPr>
                <w:rFonts w:ascii="Arial" w:eastAsia="Times New Roman" w:hAnsi="Arial" w:cs="Arial"/>
                <w:color w:val="000000"/>
                <w:sz w:val="16"/>
                <w:szCs w:val="16"/>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1BD0702B" w14:textId="77777777" w:rsidR="0010630A" w:rsidRPr="0010630A" w:rsidRDefault="0010630A" w:rsidP="0010630A">
            <w:pPr>
              <w:rPr>
                <w:rFonts w:ascii="Arial" w:eastAsia="Times New Roman" w:hAnsi="Arial" w:cs="Arial"/>
                <w:b/>
                <w:bCs/>
                <w:color w:val="000000"/>
              </w:rPr>
            </w:pPr>
          </w:p>
        </w:tc>
        <w:tc>
          <w:tcPr>
            <w:tcW w:w="731" w:type="pct"/>
            <w:tcBorders>
              <w:top w:val="nil"/>
              <w:left w:val="nil"/>
              <w:bottom w:val="single" w:sz="4" w:space="0" w:color="auto"/>
              <w:right w:val="single" w:sz="4" w:space="0" w:color="auto"/>
            </w:tcBorders>
            <w:shd w:val="clear" w:color="000000" w:fill="ACEAF9"/>
            <w:hideMark/>
          </w:tcPr>
          <w:p w14:paraId="266BE6B5"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n.v.t.</w:t>
            </w:r>
          </w:p>
        </w:tc>
        <w:tc>
          <w:tcPr>
            <w:tcW w:w="575" w:type="pct"/>
            <w:tcBorders>
              <w:top w:val="nil"/>
              <w:left w:val="nil"/>
              <w:bottom w:val="single" w:sz="4" w:space="0" w:color="auto"/>
              <w:right w:val="single" w:sz="4" w:space="0" w:color="auto"/>
            </w:tcBorders>
            <w:shd w:val="clear" w:color="000000" w:fill="ACEAF9"/>
            <w:hideMark/>
          </w:tcPr>
          <w:p w14:paraId="147E735E"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bereken de gemiddelde snelheid bij een gegeven afstand en tijd (gemiddelde snelheid = afstand/tijd).</w:t>
            </w:r>
          </w:p>
        </w:tc>
        <w:tc>
          <w:tcPr>
            <w:tcW w:w="575" w:type="pct"/>
            <w:tcBorders>
              <w:top w:val="nil"/>
              <w:left w:val="nil"/>
              <w:bottom w:val="single" w:sz="4" w:space="0" w:color="auto"/>
              <w:right w:val="single" w:sz="4" w:space="0" w:color="auto"/>
            </w:tcBorders>
            <w:shd w:val="clear" w:color="000000" w:fill="ACEAF9"/>
            <w:hideMark/>
          </w:tcPr>
          <w:p w14:paraId="521C86CF"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bereken de gemiddelde snelheid bij een gegeven afstand en tijdsduur (gemiddelde snelheid = afstand/tijd).</w:t>
            </w:r>
          </w:p>
        </w:tc>
        <w:tc>
          <w:tcPr>
            <w:tcW w:w="575" w:type="pct"/>
            <w:tcBorders>
              <w:top w:val="nil"/>
              <w:left w:val="nil"/>
              <w:bottom w:val="single" w:sz="4" w:space="0" w:color="auto"/>
              <w:right w:val="single" w:sz="4" w:space="0" w:color="auto"/>
            </w:tcBorders>
            <w:shd w:val="clear" w:color="000000" w:fill="ACEAF9"/>
            <w:hideMark/>
          </w:tcPr>
          <w:p w14:paraId="2B6C8CBD"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bereken de gemiddelde snelheid bij een gegeven afstand en tijdsduur (</w:t>
            </w:r>
            <w:proofErr w:type="spellStart"/>
            <w:r w:rsidRPr="0010630A">
              <w:rPr>
                <w:rFonts w:ascii="Arial" w:eastAsia="Times New Roman" w:hAnsi="Arial" w:cs="Arial"/>
                <w:color w:val="333333"/>
                <w:sz w:val="16"/>
                <w:szCs w:val="16"/>
              </w:rPr>
              <w:t>vgem</w:t>
            </w:r>
            <w:proofErr w:type="spellEnd"/>
            <w:r w:rsidRPr="0010630A">
              <w:rPr>
                <w:rFonts w:ascii="Arial" w:eastAsia="Times New Roman" w:hAnsi="Arial" w:cs="Arial"/>
                <w:color w:val="333333"/>
                <w:sz w:val="16"/>
                <w:szCs w:val="16"/>
              </w:rPr>
              <w:t>= s/t).</w:t>
            </w:r>
          </w:p>
        </w:tc>
        <w:tc>
          <w:tcPr>
            <w:tcW w:w="666" w:type="pct"/>
            <w:tcBorders>
              <w:top w:val="nil"/>
              <w:left w:val="nil"/>
              <w:bottom w:val="single" w:sz="4" w:space="0" w:color="auto"/>
              <w:right w:val="single" w:sz="4" w:space="0" w:color="auto"/>
            </w:tcBorders>
            <w:shd w:val="clear" w:color="000000" w:fill="ACEAF9"/>
            <w:hideMark/>
          </w:tcPr>
          <w:p w14:paraId="7E600AD2"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bereken de gemiddelde snelheid bij een gegeven afstand en tijdsduur (</w:t>
            </w:r>
            <w:proofErr w:type="spellStart"/>
            <w:r w:rsidRPr="0010630A">
              <w:rPr>
                <w:rFonts w:ascii="Arial" w:eastAsia="Times New Roman" w:hAnsi="Arial" w:cs="Arial"/>
                <w:color w:val="333333"/>
                <w:sz w:val="16"/>
                <w:szCs w:val="16"/>
              </w:rPr>
              <w:t>vgem</w:t>
            </w:r>
            <w:proofErr w:type="spellEnd"/>
            <w:r w:rsidRPr="0010630A">
              <w:rPr>
                <w:rFonts w:ascii="Arial" w:eastAsia="Times New Roman" w:hAnsi="Arial" w:cs="Arial"/>
                <w:color w:val="333333"/>
                <w:sz w:val="16"/>
                <w:szCs w:val="16"/>
              </w:rPr>
              <w:t>= s/t).</w:t>
            </w:r>
          </w:p>
        </w:tc>
        <w:tc>
          <w:tcPr>
            <w:tcW w:w="442" w:type="pct"/>
            <w:vMerge/>
            <w:tcBorders>
              <w:top w:val="nil"/>
              <w:left w:val="single" w:sz="4" w:space="0" w:color="auto"/>
              <w:bottom w:val="single" w:sz="4" w:space="0" w:color="000000"/>
              <w:right w:val="single" w:sz="4" w:space="0" w:color="auto"/>
            </w:tcBorders>
            <w:vAlign w:val="center"/>
            <w:hideMark/>
          </w:tcPr>
          <w:p w14:paraId="458C042A" w14:textId="77777777" w:rsidR="0010630A" w:rsidRPr="0010630A" w:rsidRDefault="0010630A" w:rsidP="0010630A">
            <w:pPr>
              <w:rPr>
                <w:rFonts w:ascii="Arial" w:eastAsia="Times New Roman" w:hAnsi="Arial" w:cs="Arial"/>
                <w:color w:val="000000"/>
                <w:sz w:val="16"/>
                <w:szCs w:val="16"/>
              </w:rPr>
            </w:pPr>
          </w:p>
        </w:tc>
        <w:tc>
          <w:tcPr>
            <w:tcW w:w="276" w:type="pct"/>
            <w:tcBorders>
              <w:top w:val="nil"/>
              <w:left w:val="nil"/>
              <w:bottom w:val="single" w:sz="4" w:space="0" w:color="auto"/>
              <w:right w:val="single" w:sz="4" w:space="0" w:color="auto"/>
            </w:tcBorders>
            <w:shd w:val="clear" w:color="000000" w:fill="ACEAF9"/>
            <w:noWrap/>
            <w:vAlign w:val="center"/>
            <w:hideMark/>
          </w:tcPr>
          <w:p w14:paraId="27888C10"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 </w:t>
            </w:r>
          </w:p>
        </w:tc>
        <w:tc>
          <w:tcPr>
            <w:tcW w:w="269" w:type="pct"/>
            <w:tcBorders>
              <w:top w:val="nil"/>
              <w:left w:val="nil"/>
              <w:bottom w:val="single" w:sz="4" w:space="0" w:color="auto"/>
              <w:right w:val="single" w:sz="4" w:space="0" w:color="auto"/>
            </w:tcBorders>
            <w:shd w:val="clear" w:color="000000" w:fill="ACEAF9"/>
            <w:vAlign w:val="center"/>
            <w:hideMark/>
          </w:tcPr>
          <w:p w14:paraId="3C71FC42"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29, 31, 32</w:t>
            </w:r>
          </w:p>
        </w:tc>
      </w:tr>
      <w:tr w:rsidR="0010630A" w:rsidRPr="0010630A" w14:paraId="0F64D896" w14:textId="77777777" w:rsidTr="0010630A">
        <w:trPr>
          <w:trHeight w:val="800"/>
        </w:trPr>
        <w:tc>
          <w:tcPr>
            <w:tcW w:w="336" w:type="pct"/>
            <w:vMerge/>
            <w:tcBorders>
              <w:left w:val="single" w:sz="4" w:space="0" w:color="auto"/>
              <w:right w:val="single" w:sz="4" w:space="0" w:color="auto"/>
            </w:tcBorders>
            <w:vAlign w:val="center"/>
            <w:hideMark/>
          </w:tcPr>
          <w:p w14:paraId="71303DCE" w14:textId="07427A71" w:rsidR="0010630A" w:rsidRPr="0010630A" w:rsidRDefault="0010630A" w:rsidP="0010630A">
            <w:pPr>
              <w:jc w:val="center"/>
              <w:rPr>
                <w:rFonts w:ascii="Arial" w:eastAsia="Times New Roman" w:hAnsi="Arial" w:cs="Arial"/>
                <w:color w:val="000000"/>
                <w:sz w:val="16"/>
                <w:szCs w:val="16"/>
              </w:rPr>
            </w:pPr>
          </w:p>
        </w:tc>
        <w:tc>
          <w:tcPr>
            <w:tcW w:w="555" w:type="pct"/>
            <w:vMerge/>
            <w:tcBorders>
              <w:top w:val="single" w:sz="4" w:space="0" w:color="auto"/>
              <w:left w:val="single" w:sz="4" w:space="0" w:color="auto"/>
              <w:bottom w:val="single" w:sz="4" w:space="0" w:color="auto"/>
              <w:right w:val="single" w:sz="4" w:space="0" w:color="auto"/>
            </w:tcBorders>
            <w:vAlign w:val="center"/>
            <w:hideMark/>
          </w:tcPr>
          <w:p w14:paraId="62BFF90D" w14:textId="77777777" w:rsidR="0010630A" w:rsidRPr="0010630A" w:rsidRDefault="0010630A" w:rsidP="0010630A">
            <w:pPr>
              <w:rPr>
                <w:rFonts w:ascii="Arial" w:eastAsia="Times New Roman" w:hAnsi="Arial" w:cs="Arial"/>
                <w:b/>
                <w:bCs/>
                <w:color w:val="000000"/>
              </w:rPr>
            </w:pPr>
          </w:p>
        </w:tc>
        <w:tc>
          <w:tcPr>
            <w:tcW w:w="731" w:type="pct"/>
            <w:tcBorders>
              <w:top w:val="nil"/>
              <w:left w:val="nil"/>
              <w:bottom w:val="single" w:sz="4" w:space="0" w:color="auto"/>
              <w:right w:val="single" w:sz="4" w:space="0" w:color="auto"/>
            </w:tcBorders>
            <w:shd w:val="clear" w:color="000000" w:fill="ACEAF9"/>
            <w:hideMark/>
          </w:tcPr>
          <w:p w14:paraId="79C2533E"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n.v.t.</w:t>
            </w:r>
          </w:p>
        </w:tc>
        <w:tc>
          <w:tcPr>
            <w:tcW w:w="575" w:type="pct"/>
            <w:tcBorders>
              <w:top w:val="nil"/>
              <w:left w:val="nil"/>
              <w:bottom w:val="single" w:sz="4" w:space="0" w:color="auto"/>
              <w:right w:val="single" w:sz="4" w:space="0" w:color="auto"/>
            </w:tcBorders>
            <w:shd w:val="clear" w:color="000000" w:fill="ACEAF9"/>
            <w:hideMark/>
          </w:tcPr>
          <w:p w14:paraId="2F006477"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benoem de veiligheidsmaatregelen ter voorkoming van letsel in het verkeer (valhelm, autogordels, veiligheidskooi, kreukelzone, airbag, hoofdsteunen).</w:t>
            </w:r>
          </w:p>
        </w:tc>
        <w:tc>
          <w:tcPr>
            <w:tcW w:w="575" w:type="pct"/>
            <w:tcBorders>
              <w:top w:val="nil"/>
              <w:left w:val="nil"/>
              <w:bottom w:val="single" w:sz="4" w:space="0" w:color="auto"/>
              <w:right w:val="single" w:sz="4" w:space="0" w:color="auto"/>
            </w:tcBorders>
            <w:shd w:val="clear" w:color="000000" w:fill="ACEAF9"/>
            <w:hideMark/>
          </w:tcPr>
          <w:p w14:paraId="3D1AF548"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licht de veiligheidsmaatregelen ter voorkoming van letsel in het verkeer (valhelm, autogordels, veiligheidskooi, kreukelzone, airbag, hoofdsteunen) toe.</w:t>
            </w:r>
          </w:p>
        </w:tc>
        <w:tc>
          <w:tcPr>
            <w:tcW w:w="575" w:type="pct"/>
            <w:tcBorders>
              <w:top w:val="nil"/>
              <w:left w:val="nil"/>
              <w:bottom w:val="single" w:sz="4" w:space="0" w:color="auto"/>
              <w:right w:val="single" w:sz="4" w:space="0" w:color="auto"/>
            </w:tcBorders>
            <w:shd w:val="clear" w:color="000000" w:fill="ACEAF9"/>
            <w:hideMark/>
          </w:tcPr>
          <w:p w14:paraId="4E40B302"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beschrijf de veiligheidsmaatregelen ter voorkoming van letsel in het verkeer (valhelm, autogordels, veiligheidskooi, kreukelzone, airbag, hoofdsteunen).</w:t>
            </w:r>
          </w:p>
        </w:tc>
        <w:tc>
          <w:tcPr>
            <w:tcW w:w="666" w:type="pct"/>
            <w:tcBorders>
              <w:top w:val="nil"/>
              <w:left w:val="nil"/>
              <w:bottom w:val="single" w:sz="4" w:space="0" w:color="auto"/>
              <w:right w:val="single" w:sz="4" w:space="0" w:color="auto"/>
            </w:tcBorders>
            <w:shd w:val="clear" w:color="000000" w:fill="ACEAF9"/>
            <w:hideMark/>
          </w:tcPr>
          <w:p w14:paraId="23202420"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leg de veiligheidsmaatregelen ter voorkoming van letsel in het verkeer (valhelm, autogordels, veiligheidskooi, kreukelzone, airbag, hoofdsteunen) uit.</w:t>
            </w:r>
          </w:p>
        </w:tc>
        <w:tc>
          <w:tcPr>
            <w:tcW w:w="442" w:type="pct"/>
            <w:vMerge/>
            <w:tcBorders>
              <w:top w:val="nil"/>
              <w:left w:val="single" w:sz="4" w:space="0" w:color="auto"/>
              <w:bottom w:val="single" w:sz="4" w:space="0" w:color="000000"/>
              <w:right w:val="single" w:sz="4" w:space="0" w:color="auto"/>
            </w:tcBorders>
            <w:vAlign w:val="center"/>
            <w:hideMark/>
          </w:tcPr>
          <w:p w14:paraId="2316B5A5" w14:textId="77777777" w:rsidR="0010630A" w:rsidRPr="0010630A" w:rsidRDefault="0010630A" w:rsidP="0010630A">
            <w:pPr>
              <w:rPr>
                <w:rFonts w:ascii="Arial" w:eastAsia="Times New Roman" w:hAnsi="Arial" w:cs="Arial"/>
                <w:color w:val="000000"/>
                <w:sz w:val="16"/>
                <w:szCs w:val="16"/>
              </w:rPr>
            </w:pPr>
          </w:p>
        </w:tc>
        <w:tc>
          <w:tcPr>
            <w:tcW w:w="276" w:type="pct"/>
            <w:tcBorders>
              <w:top w:val="nil"/>
              <w:left w:val="nil"/>
              <w:bottom w:val="single" w:sz="4" w:space="0" w:color="auto"/>
              <w:right w:val="single" w:sz="4" w:space="0" w:color="auto"/>
            </w:tcBorders>
            <w:shd w:val="clear" w:color="000000" w:fill="ACEAF9"/>
            <w:noWrap/>
            <w:vAlign w:val="center"/>
            <w:hideMark/>
          </w:tcPr>
          <w:p w14:paraId="39434280"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 </w:t>
            </w:r>
          </w:p>
        </w:tc>
        <w:tc>
          <w:tcPr>
            <w:tcW w:w="269" w:type="pct"/>
            <w:tcBorders>
              <w:top w:val="nil"/>
              <w:left w:val="nil"/>
              <w:bottom w:val="single" w:sz="4" w:space="0" w:color="auto"/>
              <w:right w:val="single" w:sz="4" w:space="0" w:color="auto"/>
            </w:tcBorders>
            <w:shd w:val="clear" w:color="000000" w:fill="ACEAF9"/>
            <w:vAlign w:val="center"/>
            <w:hideMark/>
          </w:tcPr>
          <w:p w14:paraId="645AEDE2"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29, 30, 31, 32, 33</w:t>
            </w:r>
          </w:p>
        </w:tc>
      </w:tr>
      <w:tr w:rsidR="0010630A" w:rsidRPr="0010630A" w14:paraId="3559BF8C" w14:textId="77777777" w:rsidTr="0010630A">
        <w:trPr>
          <w:trHeight w:val="585"/>
        </w:trPr>
        <w:tc>
          <w:tcPr>
            <w:tcW w:w="336" w:type="pct"/>
            <w:vMerge/>
            <w:tcBorders>
              <w:left w:val="single" w:sz="4" w:space="0" w:color="auto"/>
              <w:right w:val="single" w:sz="4" w:space="0" w:color="auto"/>
            </w:tcBorders>
            <w:shd w:val="clear" w:color="000000" w:fill="C8F0FB"/>
            <w:vAlign w:val="center"/>
            <w:hideMark/>
          </w:tcPr>
          <w:p w14:paraId="2AD5B208" w14:textId="30871338" w:rsidR="0010630A" w:rsidRPr="0010630A" w:rsidRDefault="0010630A" w:rsidP="0010630A">
            <w:pPr>
              <w:jc w:val="center"/>
              <w:rPr>
                <w:rFonts w:ascii="Arial" w:eastAsia="Times New Roman" w:hAnsi="Arial" w:cs="Arial"/>
                <w:color w:val="000000"/>
                <w:sz w:val="16"/>
                <w:szCs w:val="16"/>
              </w:rPr>
            </w:pPr>
          </w:p>
        </w:tc>
        <w:tc>
          <w:tcPr>
            <w:tcW w:w="555" w:type="pct"/>
            <w:vMerge w:val="restart"/>
            <w:tcBorders>
              <w:top w:val="nil"/>
              <w:left w:val="single" w:sz="4" w:space="0" w:color="auto"/>
              <w:bottom w:val="single" w:sz="4" w:space="0" w:color="000000"/>
              <w:right w:val="single" w:sz="4" w:space="0" w:color="auto"/>
            </w:tcBorders>
            <w:shd w:val="clear" w:color="000000" w:fill="C8F0FB"/>
            <w:vAlign w:val="center"/>
            <w:hideMark/>
          </w:tcPr>
          <w:p w14:paraId="631BB7F1" w14:textId="77777777" w:rsidR="0010630A" w:rsidRPr="0010630A" w:rsidRDefault="0010630A" w:rsidP="0010630A">
            <w:pPr>
              <w:jc w:val="center"/>
              <w:rPr>
                <w:rFonts w:ascii="Arial" w:eastAsia="Times New Roman" w:hAnsi="Arial" w:cs="Arial"/>
                <w:b/>
                <w:bCs/>
                <w:color w:val="000000"/>
              </w:rPr>
            </w:pPr>
            <w:r w:rsidRPr="0010630A">
              <w:rPr>
                <w:rFonts w:ascii="Arial" w:eastAsia="Times New Roman" w:hAnsi="Arial" w:cs="Arial"/>
                <w:b/>
                <w:bCs/>
                <w:color w:val="000000"/>
              </w:rPr>
              <w:t>4.3. Overbrenging en constructie</w:t>
            </w:r>
          </w:p>
        </w:tc>
        <w:tc>
          <w:tcPr>
            <w:tcW w:w="731" w:type="pct"/>
            <w:tcBorders>
              <w:top w:val="nil"/>
              <w:left w:val="nil"/>
              <w:bottom w:val="single" w:sz="4" w:space="0" w:color="auto"/>
              <w:right w:val="single" w:sz="4" w:space="0" w:color="auto"/>
            </w:tcBorders>
            <w:shd w:val="clear" w:color="000000" w:fill="C8F0FB"/>
            <w:hideMark/>
          </w:tcPr>
          <w:p w14:paraId="396C8CFD"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herken de hefboomwerking in voorwerpen/gereedschappen.</w:t>
            </w:r>
          </w:p>
        </w:tc>
        <w:tc>
          <w:tcPr>
            <w:tcW w:w="575" w:type="pct"/>
            <w:vMerge w:val="restart"/>
            <w:tcBorders>
              <w:top w:val="nil"/>
              <w:left w:val="single" w:sz="4" w:space="0" w:color="auto"/>
              <w:bottom w:val="single" w:sz="4" w:space="0" w:color="000000"/>
              <w:right w:val="single" w:sz="4" w:space="0" w:color="auto"/>
            </w:tcBorders>
            <w:shd w:val="clear" w:color="000000" w:fill="C8F0FB"/>
            <w:hideMark/>
          </w:tcPr>
          <w:p w14:paraId="1469AA18"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beschrijf dat met een kleine kracht aan de lange arm een grote kracht aan de korte arm gemaakt kan worden door hefboomwerking en ik licht dit toe met een aantal voorbeelden.</w:t>
            </w:r>
          </w:p>
        </w:tc>
        <w:tc>
          <w:tcPr>
            <w:tcW w:w="575" w:type="pct"/>
            <w:vMerge w:val="restart"/>
            <w:tcBorders>
              <w:top w:val="nil"/>
              <w:left w:val="single" w:sz="4" w:space="0" w:color="auto"/>
              <w:bottom w:val="single" w:sz="4" w:space="0" w:color="000000"/>
              <w:right w:val="single" w:sz="4" w:space="0" w:color="auto"/>
            </w:tcBorders>
            <w:shd w:val="clear" w:color="000000" w:fill="C8F0FB"/>
            <w:hideMark/>
          </w:tcPr>
          <w:p w14:paraId="34AF0893"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bepaal bij een hefboom krachten, armen en draaipunt en ik pas in evenwichtssituaties de hefboomregel (kracht1 * arm1 = kracht2 * arm2) toe.</w:t>
            </w:r>
          </w:p>
        </w:tc>
        <w:tc>
          <w:tcPr>
            <w:tcW w:w="575" w:type="pct"/>
            <w:vMerge w:val="restart"/>
            <w:tcBorders>
              <w:top w:val="nil"/>
              <w:left w:val="single" w:sz="4" w:space="0" w:color="auto"/>
              <w:bottom w:val="single" w:sz="4" w:space="0" w:color="000000"/>
              <w:right w:val="single" w:sz="4" w:space="0" w:color="auto"/>
            </w:tcBorders>
            <w:shd w:val="clear" w:color="000000" w:fill="C8F0FB"/>
            <w:hideMark/>
          </w:tcPr>
          <w:p w14:paraId="39E8CF89"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bepaal bij een hefboom krachten, armen en draaipunt bepalen en ik pas in evenwichtssituaties de hefboomregel (F1 * r1 = F2 * r2) toe.</w:t>
            </w:r>
          </w:p>
        </w:tc>
        <w:tc>
          <w:tcPr>
            <w:tcW w:w="666" w:type="pct"/>
            <w:vMerge w:val="restart"/>
            <w:tcBorders>
              <w:top w:val="nil"/>
              <w:left w:val="single" w:sz="4" w:space="0" w:color="auto"/>
              <w:bottom w:val="single" w:sz="4" w:space="0" w:color="000000"/>
              <w:right w:val="single" w:sz="4" w:space="0" w:color="auto"/>
            </w:tcBorders>
            <w:shd w:val="clear" w:color="000000" w:fill="C8F0FB"/>
            <w:hideMark/>
          </w:tcPr>
          <w:p w14:paraId="336E9655"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bepaal bij een hefboom krachten, armen en draaipunt bepalen, ik pas in evenwichtssituaties de hefboomregel (F1 * r1 = F2 * r2) toe.</w:t>
            </w:r>
          </w:p>
        </w:tc>
        <w:tc>
          <w:tcPr>
            <w:tcW w:w="442" w:type="pct"/>
            <w:vMerge w:val="restart"/>
            <w:tcBorders>
              <w:top w:val="nil"/>
              <w:left w:val="single" w:sz="4" w:space="0" w:color="auto"/>
              <w:bottom w:val="single" w:sz="4" w:space="0" w:color="000000"/>
              <w:right w:val="single" w:sz="4" w:space="0" w:color="auto"/>
            </w:tcBorders>
            <w:shd w:val="clear" w:color="000000" w:fill="C8F0FB"/>
            <w:vAlign w:val="center"/>
            <w:hideMark/>
          </w:tcPr>
          <w:p w14:paraId="348A135F"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 xml:space="preserve">Ik leg de hefboomregel uit. </w:t>
            </w:r>
          </w:p>
        </w:tc>
        <w:tc>
          <w:tcPr>
            <w:tcW w:w="276" w:type="pct"/>
            <w:vMerge w:val="restart"/>
            <w:tcBorders>
              <w:top w:val="nil"/>
              <w:left w:val="single" w:sz="4" w:space="0" w:color="auto"/>
              <w:bottom w:val="single" w:sz="4" w:space="0" w:color="000000"/>
              <w:right w:val="single" w:sz="4" w:space="0" w:color="auto"/>
            </w:tcBorders>
            <w:shd w:val="clear" w:color="000000" w:fill="C8F0FB"/>
            <w:noWrap/>
            <w:vAlign w:val="center"/>
            <w:hideMark/>
          </w:tcPr>
          <w:p w14:paraId="3015EAD8"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42, 44, 45</w:t>
            </w:r>
          </w:p>
        </w:tc>
        <w:tc>
          <w:tcPr>
            <w:tcW w:w="269" w:type="pct"/>
            <w:vMerge w:val="restart"/>
            <w:tcBorders>
              <w:top w:val="nil"/>
              <w:left w:val="single" w:sz="4" w:space="0" w:color="auto"/>
              <w:bottom w:val="single" w:sz="4" w:space="0" w:color="000000"/>
              <w:right w:val="single" w:sz="4" w:space="0" w:color="auto"/>
            </w:tcBorders>
            <w:shd w:val="clear" w:color="000000" w:fill="C8F0FB"/>
            <w:vAlign w:val="center"/>
            <w:hideMark/>
          </w:tcPr>
          <w:p w14:paraId="53DF374F" w14:textId="77777777" w:rsidR="0010630A" w:rsidRPr="0010630A" w:rsidRDefault="0010630A" w:rsidP="0010630A">
            <w:pPr>
              <w:rPr>
                <w:rFonts w:ascii="Arial" w:eastAsia="Times New Roman" w:hAnsi="Arial" w:cs="Arial"/>
                <w:color w:val="000000"/>
                <w:sz w:val="16"/>
                <w:szCs w:val="16"/>
              </w:rPr>
            </w:pPr>
            <w:r w:rsidRPr="0010630A">
              <w:rPr>
                <w:rFonts w:ascii="Arial" w:eastAsia="Times New Roman" w:hAnsi="Arial" w:cs="Arial"/>
                <w:color w:val="000000"/>
                <w:sz w:val="16"/>
                <w:szCs w:val="16"/>
              </w:rPr>
              <w:t>29, 31, 32, 33</w:t>
            </w:r>
          </w:p>
        </w:tc>
      </w:tr>
      <w:tr w:rsidR="0010630A" w:rsidRPr="0010630A" w14:paraId="5F7DCC01" w14:textId="77777777" w:rsidTr="0010630A">
        <w:trPr>
          <w:trHeight w:val="540"/>
        </w:trPr>
        <w:tc>
          <w:tcPr>
            <w:tcW w:w="336" w:type="pct"/>
            <w:vMerge/>
            <w:tcBorders>
              <w:left w:val="single" w:sz="4" w:space="0" w:color="auto"/>
              <w:bottom w:val="single" w:sz="4" w:space="0" w:color="000000"/>
              <w:right w:val="single" w:sz="4" w:space="0" w:color="auto"/>
            </w:tcBorders>
            <w:vAlign w:val="center"/>
            <w:hideMark/>
          </w:tcPr>
          <w:p w14:paraId="4F161C46" w14:textId="77777777" w:rsidR="0010630A" w:rsidRPr="0010630A" w:rsidRDefault="0010630A" w:rsidP="0010630A">
            <w:pPr>
              <w:rPr>
                <w:rFonts w:ascii="Arial" w:eastAsia="Times New Roman" w:hAnsi="Arial" w:cs="Arial"/>
                <w:color w:val="000000"/>
                <w:sz w:val="16"/>
                <w:szCs w:val="16"/>
              </w:rPr>
            </w:pPr>
          </w:p>
        </w:tc>
        <w:tc>
          <w:tcPr>
            <w:tcW w:w="555" w:type="pct"/>
            <w:vMerge/>
            <w:tcBorders>
              <w:top w:val="nil"/>
              <w:left w:val="single" w:sz="4" w:space="0" w:color="auto"/>
              <w:bottom w:val="single" w:sz="4" w:space="0" w:color="000000"/>
              <w:right w:val="single" w:sz="4" w:space="0" w:color="auto"/>
            </w:tcBorders>
            <w:vAlign w:val="center"/>
            <w:hideMark/>
          </w:tcPr>
          <w:p w14:paraId="1E478F09" w14:textId="77777777" w:rsidR="0010630A" w:rsidRPr="0010630A" w:rsidRDefault="0010630A" w:rsidP="0010630A">
            <w:pPr>
              <w:rPr>
                <w:rFonts w:ascii="Arial" w:eastAsia="Times New Roman" w:hAnsi="Arial" w:cs="Arial"/>
                <w:b/>
                <w:bCs/>
                <w:color w:val="000000"/>
              </w:rPr>
            </w:pPr>
          </w:p>
        </w:tc>
        <w:tc>
          <w:tcPr>
            <w:tcW w:w="731" w:type="pct"/>
            <w:tcBorders>
              <w:top w:val="nil"/>
              <w:left w:val="nil"/>
              <w:bottom w:val="single" w:sz="4" w:space="0" w:color="auto"/>
              <w:right w:val="single" w:sz="4" w:space="0" w:color="auto"/>
            </w:tcBorders>
            <w:shd w:val="clear" w:color="000000" w:fill="C8F0FB"/>
            <w:hideMark/>
          </w:tcPr>
          <w:p w14:paraId="3A470B6F" w14:textId="77777777" w:rsidR="0010630A" w:rsidRPr="0010630A" w:rsidRDefault="0010630A" w:rsidP="0010630A">
            <w:pPr>
              <w:rPr>
                <w:rFonts w:ascii="Arial" w:eastAsia="Times New Roman" w:hAnsi="Arial" w:cs="Arial"/>
                <w:color w:val="333333"/>
                <w:sz w:val="16"/>
                <w:szCs w:val="16"/>
              </w:rPr>
            </w:pPr>
            <w:r w:rsidRPr="0010630A">
              <w:rPr>
                <w:rFonts w:ascii="Arial" w:eastAsia="Times New Roman" w:hAnsi="Arial" w:cs="Arial"/>
                <w:color w:val="333333"/>
                <w:sz w:val="16"/>
                <w:szCs w:val="16"/>
              </w:rPr>
              <w:t>Ik benoem dat door de hefboomwerking minder kracht nodig is voor tillen</w:t>
            </w:r>
          </w:p>
        </w:tc>
        <w:tc>
          <w:tcPr>
            <w:tcW w:w="575" w:type="pct"/>
            <w:vMerge/>
            <w:tcBorders>
              <w:top w:val="nil"/>
              <w:left w:val="single" w:sz="4" w:space="0" w:color="auto"/>
              <w:bottom w:val="single" w:sz="4" w:space="0" w:color="000000"/>
              <w:right w:val="single" w:sz="4" w:space="0" w:color="auto"/>
            </w:tcBorders>
            <w:vAlign w:val="center"/>
            <w:hideMark/>
          </w:tcPr>
          <w:p w14:paraId="528E7FE2" w14:textId="77777777" w:rsidR="0010630A" w:rsidRPr="0010630A" w:rsidRDefault="0010630A" w:rsidP="0010630A">
            <w:pPr>
              <w:rPr>
                <w:rFonts w:ascii="Arial" w:eastAsia="Times New Roman" w:hAnsi="Arial" w:cs="Arial"/>
                <w:color w:val="333333"/>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14:paraId="3FCCE3C8" w14:textId="77777777" w:rsidR="0010630A" w:rsidRPr="0010630A" w:rsidRDefault="0010630A" w:rsidP="0010630A">
            <w:pPr>
              <w:rPr>
                <w:rFonts w:ascii="Arial" w:eastAsia="Times New Roman" w:hAnsi="Arial" w:cs="Arial"/>
                <w:color w:val="333333"/>
                <w:sz w:val="16"/>
                <w:szCs w:val="16"/>
              </w:rPr>
            </w:pPr>
          </w:p>
        </w:tc>
        <w:tc>
          <w:tcPr>
            <w:tcW w:w="575" w:type="pct"/>
            <w:vMerge/>
            <w:tcBorders>
              <w:top w:val="nil"/>
              <w:left w:val="single" w:sz="4" w:space="0" w:color="auto"/>
              <w:bottom w:val="single" w:sz="4" w:space="0" w:color="000000"/>
              <w:right w:val="single" w:sz="4" w:space="0" w:color="auto"/>
            </w:tcBorders>
            <w:vAlign w:val="center"/>
            <w:hideMark/>
          </w:tcPr>
          <w:p w14:paraId="324B51F7" w14:textId="77777777" w:rsidR="0010630A" w:rsidRPr="0010630A" w:rsidRDefault="0010630A" w:rsidP="0010630A">
            <w:pPr>
              <w:rPr>
                <w:rFonts w:ascii="Arial" w:eastAsia="Times New Roman" w:hAnsi="Arial" w:cs="Arial"/>
                <w:color w:val="333333"/>
                <w:sz w:val="16"/>
                <w:szCs w:val="16"/>
              </w:rPr>
            </w:pPr>
          </w:p>
        </w:tc>
        <w:tc>
          <w:tcPr>
            <w:tcW w:w="666" w:type="pct"/>
            <w:vMerge/>
            <w:tcBorders>
              <w:top w:val="nil"/>
              <w:left w:val="single" w:sz="4" w:space="0" w:color="auto"/>
              <w:bottom w:val="single" w:sz="4" w:space="0" w:color="000000"/>
              <w:right w:val="single" w:sz="4" w:space="0" w:color="auto"/>
            </w:tcBorders>
            <w:vAlign w:val="center"/>
            <w:hideMark/>
          </w:tcPr>
          <w:p w14:paraId="0E943033" w14:textId="77777777" w:rsidR="0010630A" w:rsidRPr="0010630A" w:rsidRDefault="0010630A" w:rsidP="0010630A">
            <w:pPr>
              <w:rPr>
                <w:rFonts w:ascii="Arial" w:eastAsia="Times New Roman" w:hAnsi="Arial" w:cs="Arial"/>
                <w:color w:val="333333"/>
                <w:sz w:val="16"/>
                <w:szCs w:val="16"/>
              </w:rPr>
            </w:pPr>
          </w:p>
        </w:tc>
        <w:tc>
          <w:tcPr>
            <w:tcW w:w="442" w:type="pct"/>
            <w:vMerge/>
            <w:tcBorders>
              <w:top w:val="nil"/>
              <w:left w:val="single" w:sz="4" w:space="0" w:color="auto"/>
              <w:bottom w:val="single" w:sz="4" w:space="0" w:color="000000"/>
              <w:right w:val="single" w:sz="4" w:space="0" w:color="auto"/>
            </w:tcBorders>
            <w:vAlign w:val="center"/>
            <w:hideMark/>
          </w:tcPr>
          <w:p w14:paraId="6609C23B" w14:textId="77777777" w:rsidR="0010630A" w:rsidRPr="0010630A" w:rsidRDefault="0010630A" w:rsidP="0010630A">
            <w:pPr>
              <w:rPr>
                <w:rFonts w:ascii="Arial" w:eastAsia="Times New Roman" w:hAnsi="Arial" w:cs="Arial"/>
                <w:color w:val="000000"/>
                <w:sz w:val="16"/>
                <w:szCs w:val="16"/>
              </w:rPr>
            </w:pPr>
          </w:p>
        </w:tc>
        <w:tc>
          <w:tcPr>
            <w:tcW w:w="276" w:type="pct"/>
            <w:vMerge/>
            <w:tcBorders>
              <w:top w:val="nil"/>
              <w:left w:val="single" w:sz="4" w:space="0" w:color="auto"/>
              <w:bottom w:val="single" w:sz="4" w:space="0" w:color="000000"/>
              <w:right w:val="single" w:sz="4" w:space="0" w:color="auto"/>
            </w:tcBorders>
            <w:vAlign w:val="center"/>
            <w:hideMark/>
          </w:tcPr>
          <w:p w14:paraId="1F6D49FF" w14:textId="77777777" w:rsidR="0010630A" w:rsidRPr="0010630A" w:rsidRDefault="0010630A" w:rsidP="0010630A">
            <w:pPr>
              <w:rPr>
                <w:rFonts w:ascii="Arial" w:eastAsia="Times New Roman" w:hAnsi="Arial" w:cs="Arial"/>
                <w:color w:val="000000"/>
                <w:sz w:val="16"/>
                <w:szCs w:val="16"/>
              </w:rPr>
            </w:pPr>
          </w:p>
        </w:tc>
        <w:tc>
          <w:tcPr>
            <w:tcW w:w="269" w:type="pct"/>
            <w:vMerge/>
            <w:tcBorders>
              <w:top w:val="nil"/>
              <w:left w:val="single" w:sz="4" w:space="0" w:color="auto"/>
              <w:bottom w:val="single" w:sz="4" w:space="0" w:color="000000"/>
              <w:right w:val="single" w:sz="4" w:space="0" w:color="auto"/>
            </w:tcBorders>
            <w:vAlign w:val="center"/>
            <w:hideMark/>
          </w:tcPr>
          <w:p w14:paraId="3EBC7914" w14:textId="77777777" w:rsidR="0010630A" w:rsidRPr="0010630A" w:rsidRDefault="0010630A" w:rsidP="0010630A">
            <w:pPr>
              <w:rPr>
                <w:rFonts w:ascii="Arial" w:eastAsia="Times New Roman" w:hAnsi="Arial" w:cs="Arial"/>
                <w:color w:val="000000"/>
                <w:sz w:val="16"/>
                <w:szCs w:val="16"/>
              </w:rPr>
            </w:pPr>
          </w:p>
        </w:tc>
      </w:tr>
    </w:tbl>
    <w:p w14:paraId="72ACCCA1" w14:textId="77777777" w:rsidR="0010630A" w:rsidRPr="0010630A" w:rsidRDefault="0010630A" w:rsidP="0010630A"/>
    <w:sectPr w:rsidR="0010630A" w:rsidRPr="0010630A" w:rsidSect="005D6A00">
      <w:headerReference w:type="default" r:id="rId11"/>
      <w:pgSz w:w="16840" w:h="11900"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A3C509" w14:textId="77777777" w:rsidR="00F955C8" w:rsidRDefault="00F955C8" w:rsidP="00F955C8">
      <w:r>
        <w:separator/>
      </w:r>
    </w:p>
  </w:endnote>
  <w:endnote w:type="continuationSeparator" w:id="0">
    <w:p w14:paraId="70F05966" w14:textId="77777777" w:rsidR="00F955C8" w:rsidRDefault="00F955C8" w:rsidP="00F95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8E227C" w14:textId="77777777" w:rsidR="00F955C8" w:rsidRDefault="00F955C8" w:rsidP="00F955C8">
      <w:r>
        <w:separator/>
      </w:r>
    </w:p>
  </w:footnote>
  <w:footnote w:type="continuationSeparator" w:id="0">
    <w:p w14:paraId="41FDCF7B" w14:textId="77777777" w:rsidR="00F955C8" w:rsidRDefault="00F955C8" w:rsidP="00F95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6D90C4" w14:textId="74ECE99F" w:rsidR="00F955C8" w:rsidRDefault="00F955C8">
    <w:pPr>
      <w:pStyle w:val="Koptekst"/>
    </w:pPr>
    <w:r>
      <w:rPr>
        <w:noProof/>
        <w:lang w:val="en-US"/>
      </w:rPr>
      <w:drawing>
        <wp:inline distT="0" distB="0" distL="0" distR="0" wp14:anchorId="2E48E219" wp14:editId="3D16A8A8">
          <wp:extent cx="1968609" cy="509589"/>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0332" cy="510035"/>
                  </a:xfrm>
                  <a:prstGeom prst="rect">
                    <a:avLst/>
                  </a:prstGeom>
                  <a:noFill/>
                  <a:ln>
                    <a:noFill/>
                  </a:ln>
                </pic:spPr>
              </pic:pic>
            </a:graphicData>
          </a:graphic>
        </wp:inline>
      </w:drawing>
    </w:r>
    <w:r>
      <w:tab/>
    </w:r>
    <w:r>
      <w:tab/>
    </w:r>
    <w:r>
      <w:tab/>
      <w:t>Leerdoelenkaart MNT “Kracht en beweging”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F54D4B"/>
    <w:multiLevelType w:val="hybridMultilevel"/>
    <w:tmpl w:val="00447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40787"/>
    <w:multiLevelType w:val="hybridMultilevel"/>
    <w:tmpl w:val="FEFCA6D2"/>
    <w:lvl w:ilvl="0" w:tplc="04130001">
      <w:start w:val="1"/>
      <w:numFmt w:val="bullet"/>
      <w:lvlText w:val=""/>
      <w:lvlJc w:val="left"/>
      <w:pPr>
        <w:ind w:left="735" w:hanging="360"/>
      </w:pPr>
      <w:rPr>
        <w:rFonts w:ascii="Symbol" w:hAnsi="Symbol" w:hint="default"/>
      </w:rPr>
    </w:lvl>
    <w:lvl w:ilvl="1" w:tplc="04130003" w:tentative="1">
      <w:start w:val="1"/>
      <w:numFmt w:val="bullet"/>
      <w:lvlText w:val="o"/>
      <w:lvlJc w:val="left"/>
      <w:pPr>
        <w:ind w:left="1455" w:hanging="360"/>
      </w:pPr>
      <w:rPr>
        <w:rFonts w:ascii="Courier New" w:hAnsi="Courier New" w:cs="Courier New" w:hint="default"/>
      </w:rPr>
    </w:lvl>
    <w:lvl w:ilvl="2" w:tplc="04130005" w:tentative="1">
      <w:start w:val="1"/>
      <w:numFmt w:val="bullet"/>
      <w:lvlText w:val=""/>
      <w:lvlJc w:val="left"/>
      <w:pPr>
        <w:ind w:left="2175" w:hanging="360"/>
      </w:pPr>
      <w:rPr>
        <w:rFonts w:ascii="Wingdings" w:hAnsi="Wingdings" w:hint="default"/>
      </w:rPr>
    </w:lvl>
    <w:lvl w:ilvl="3" w:tplc="04130001" w:tentative="1">
      <w:start w:val="1"/>
      <w:numFmt w:val="bullet"/>
      <w:lvlText w:val=""/>
      <w:lvlJc w:val="left"/>
      <w:pPr>
        <w:ind w:left="2895" w:hanging="360"/>
      </w:pPr>
      <w:rPr>
        <w:rFonts w:ascii="Symbol" w:hAnsi="Symbol" w:hint="default"/>
      </w:rPr>
    </w:lvl>
    <w:lvl w:ilvl="4" w:tplc="04130003" w:tentative="1">
      <w:start w:val="1"/>
      <w:numFmt w:val="bullet"/>
      <w:lvlText w:val="o"/>
      <w:lvlJc w:val="left"/>
      <w:pPr>
        <w:ind w:left="3615" w:hanging="360"/>
      </w:pPr>
      <w:rPr>
        <w:rFonts w:ascii="Courier New" w:hAnsi="Courier New" w:cs="Courier New" w:hint="default"/>
      </w:rPr>
    </w:lvl>
    <w:lvl w:ilvl="5" w:tplc="04130005" w:tentative="1">
      <w:start w:val="1"/>
      <w:numFmt w:val="bullet"/>
      <w:lvlText w:val=""/>
      <w:lvlJc w:val="left"/>
      <w:pPr>
        <w:ind w:left="4335" w:hanging="360"/>
      </w:pPr>
      <w:rPr>
        <w:rFonts w:ascii="Wingdings" w:hAnsi="Wingdings" w:hint="default"/>
      </w:rPr>
    </w:lvl>
    <w:lvl w:ilvl="6" w:tplc="04130001" w:tentative="1">
      <w:start w:val="1"/>
      <w:numFmt w:val="bullet"/>
      <w:lvlText w:val=""/>
      <w:lvlJc w:val="left"/>
      <w:pPr>
        <w:ind w:left="5055" w:hanging="360"/>
      </w:pPr>
      <w:rPr>
        <w:rFonts w:ascii="Symbol" w:hAnsi="Symbol" w:hint="default"/>
      </w:rPr>
    </w:lvl>
    <w:lvl w:ilvl="7" w:tplc="04130003" w:tentative="1">
      <w:start w:val="1"/>
      <w:numFmt w:val="bullet"/>
      <w:lvlText w:val="o"/>
      <w:lvlJc w:val="left"/>
      <w:pPr>
        <w:ind w:left="5775" w:hanging="360"/>
      </w:pPr>
      <w:rPr>
        <w:rFonts w:ascii="Courier New" w:hAnsi="Courier New" w:cs="Courier New" w:hint="default"/>
      </w:rPr>
    </w:lvl>
    <w:lvl w:ilvl="8" w:tplc="04130005" w:tentative="1">
      <w:start w:val="1"/>
      <w:numFmt w:val="bullet"/>
      <w:lvlText w:val=""/>
      <w:lvlJc w:val="left"/>
      <w:pPr>
        <w:ind w:left="6495" w:hanging="360"/>
      </w:pPr>
      <w:rPr>
        <w:rFonts w:ascii="Wingdings" w:hAnsi="Wingdings" w:hint="default"/>
      </w:rPr>
    </w:lvl>
  </w:abstractNum>
  <w:abstractNum w:abstractNumId="2" w15:restartNumberingAfterBreak="0">
    <w:nsid w:val="36687AC0"/>
    <w:multiLevelType w:val="hybridMultilevel"/>
    <w:tmpl w:val="F57E96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7B512286"/>
    <w:multiLevelType w:val="multilevel"/>
    <w:tmpl w:val="3C7CC1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6A00"/>
    <w:rsid w:val="00103AE7"/>
    <w:rsid w:val="0010630A"/>
    <w:rsid w:val="00187F0E"/>
    <w:rsid w:val="00221212"/>
    <w:rsid w:val="002A08D6"/>
    <w:rsid w:val="002B49CF"/>
    <w:rsid w:val="002C085B"/>
    <w:rsid w:val="002C4F16"/>
    <w:rsid w:val="00460C38"/>
    <w:rsid w:val="0051537A"/>
    <w:rsid w:val="005968A5"/>
    <w:rsid w:val="005D6A00"/>
    <w:rsid w:val="008105AD"/>
    <w:rsid w:val="00CD1EA7"/>
    <w:rsid w:val="00D272DC"/>
    <w:rsid w:val="00DA6AC0"/>
    <w:rsid w:val="00E17B09"/>
    <w:rsid w:val="00F955C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6B695A"/>
  <w14:defaultImageDpi w14:val="300"/>
  <w15:docId w15:val="{2F65BEF3-EED4-4C0E-94F6-7753DC1C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5D6A00"/>
  </w:style>
  <w:style w:type="paragraph" w:styleId="Kop1">
    <w:name w:val="heading 1"/>
    <w:basedOn w:val="Standaard"/>
    <w:next w:val="Standaard"/>
    <w:link w:val="Kop1Char"/>
    <w:uiPriority w:val="9"/>
    <w:qFormat/>
    <w:rsid w:val="005153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C4F16"/>
    <w:pPr>
      <w:ind w:left="720"/>
      <w:contextualSpacing/>
    </w:pPr>
  </w:style>
  <w:style w:type="paragraph" w:styleId="Koptekst">
    <w:name w:val="header"/>
    <w:basedOn w:val="Standaard"/>
    <w:link w:val="KoptekstChar"/>
    <w:uiPriority w:val="99"/>
    <w:unhideWhenUsed/>
    <w:rsid w:val="00F955C8"/>
    <w:pPr>
      <w:tabs>
        <w:tab w:val="center" w:pos="4536"/>
        <w:tab w:val="right" w:pos="9072"/>
      </w:tabs>
    </w:pPr>
  </w:style>
  <w:style w:type="character" w:customStyle="1" w:styleId="KoptekstChar">
    <w:name w:val="Koptekst Char"/>
    <w:basedOn w:val="Standaardalinea-lettertype"/>
    <w:link w:val="Koptekst"/>
    <w:uiPriority w:val="99"/>
    <w:rsid w:val="00F955C8"/>
  </w:style>
  <w:style w:type="paragraph" w:styleId="Voettekst">
    <w:name w:val="footer"/>
    <w:basedOn w:val="Standaard"/>
    <w:link w:val="VoettekstChar"/>
    <w:uiPriority w:val="99"/>
    <w:unhideWhenUsed/>
    <w:rsid w:val="00F955C8"/>
    <w:pPr>
      <w:tabs>
        <w:tab w:val="center" w:pos="4536"/>
        <w:tab w:val="right" w:pos="9072"/>
      </w:tabs>
    </w:pPr>
  </w:style>
  <w:style w:type="character" w:customStyle="1" w:styleId="VoettekstChar">
    <w:name w:val="Voettekst Char"/>
    <w:basedOn w:val="Standaardalinea-lettertype"/>
    <w:link w:val="Voettekst"/>
    <w:uiPriority w:val="99"/>
    <w:rsid w:val="00F955C8"/>
  </w:style>
  <w:style w:type="paragraph" w:styleId="Ballontekst">
    <w:name w:val="Balloon Text"/>
    <w:basedOn w:val="Standaard"/>
    <w:link w:val="BallontekstChar"/>
    <w:uiPriority w:val="99"/>
    <w:semiHidden/>
    <w:unhideWhenUsed/>
    <w:rsid w:val="00F955C8"/>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F955C8"/>
    <w:rPr>
      <w:rFonts w:ascii="Lucida Grande" w:hAnsi="Lucida Grande"/>
      <w:sz w:val="18"/>
      <w:szCs w:val="18"/>
    </w:rPr>
  </w:style>
  <w:style w:type="character" w:customStyle="1" w:styleId="Kop1Char">
    <w:name w:val="Kop 1 Char"/>
    <w:basedOn w:val="Standaardalinea-lettertype"/>
    <w:link w:val="Kop1"/>
    <w:uiPriority w:val="9"/>
    <w:rsid w:val="0051537A"/>
    <w:rPr>
      <w:rFonts w:asciiTheme="majorHAnsi" w:eastAsiaTheme="majorEastAsia" w:hAnsiTheme="majorHAnsi" w:cstheme="majorBidi"/>
      <w:color w:val="365F91" w:themeColor="accent1" w:themeShade="BF"/>
      <w:sz w:val="32"/>
      <w:szCs w:val="32"/>
    </w:rPr>
  </w:style>
  <w:style w:type="character" w:styleId="Verwijzingopmerking">
    <w:name w:val="annotation reference"/>
    <w:basedOn w:val="Standaardalinea-lettertype"/>
    <w:uiPriority w:val="99"/>
    <w:semiHidden/>
    <w:unhideWhenUsed/>
    <w:rsid w:val="0051537A"/>
    <w:rPr>
      <w:sz w:val="16"/>
      <w:szCs w:val="16"/>
    </w:rPr>
  </w:style>
  <w:style w:type="paragraph" w:styleId="Tekstopmerking">
    <w:name w:val="annotation text"/>
    <w:basedOn w:val="Standaard"/>
    <w:link w:val="TekstopmerkingChar"/>
    <w:uiPriority w:val="99"/>
    <w:semiHidden/>
    <w:unhideWhenUsed/>
    <w:rsid w:val="0051537A"/>
    <w:rPr>
      <w:sz w:val="20"/>
      <w:szCs w:val="20"/>
    </w:rPr>
  </w:style>
  <w:style w:type="character" w:customStyle="1" w:styleId="TekstopmerkingChar">
    <w:name w:val="Tekst opmerking Char"/>
    <w:basedOn w:val="Standaardalinea-lettertype"/>
    <w:link w:val="Tekstopmerking"/>
    <w:uiPriority w:val="99"/>
    <w:semiHidden/>
    <w:rsid w:val="0051537A"/>
    <w:rPr>
      <w:sz w:val="20"/>
      <w:szCs w:val="20"/>
    </w:rPr>
  </w:style>
  <w:style w:type="paragraph" w:styleId="Onderwerpvanopmerking">
    <w:name w:val="annotation subject"/>
    <w:basedOn w:val="Tekstopmerking"/>
    <w:next w:val="Tekstopmerking"/>
    <w:link w:val="OnderwerpvanopmerkingChar"/>
    <w:uiPriority w:val="99"/>
    <w:semiHidden/>
    <w:unhideWhenUsed/>
    <w:rsid w:val="0051537A"/>
    <w:rPr>
      <w:b/>
      <w:bCs/>
    </w:rPr>
  </w:style>
  <w:style w:type="character" w:customStyle="1" w:styleId="OnderwerpvanopmerkingChar">
    <w:name w:val="Onderwerp van opmerking Char"/>
    <w:basedOn w:val="TekstopmerkingChar"/>
    <w:link w:val="Onderwerpvanopmerking"/>
    <w:uiPriority w:val="99"/>
    <w:semiHidden/>
    <w:rsid w:val="0051537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6572020">
      <w:bodyDiv w:val="1"/>
      <w:marLeft w:val="0"/>
      <w:marRight w:val="0"/>
      <w:marTop w:val="0"/>
      <w:marBottom w:val="0"/>
      <w:divBdr>
        <w:top w:val="none" w:sz="0" w:space="0" w:color="auto"/>
        <w:left w:val="none" w:sz="0" w:space="0" w:color="auto"/>
        <w:bottom w:val="none" w:sz="0" w:space="0" w:color="auto"/>
        <w:right w:val="none" w:sz="0" w:space="0" w:color="auto"/>
      </w:divBdr>
    </w:div>
    <w:div w:id="16314754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7A81259B7F61349B06089FE0A49F406" ma:contentTypeVersion="8" ma:contentTypeDescription="Een nieuw document maken." ma:contentTypeScope="" ma:versionID="e0e63b4c41f920256cfc967110f94803">
  <xsd:schema xmlns:xsd="http://www.w3.org/2001/XMLSchema" xmlns:xs="http://www.w3.org/2001/XMLSchema" xmlns:p="http://schemas.microsoft.com/office/2006/metadata/properties" xmlns:ns3="f6b7b3c3-83b6-4c05-826e-6fc075513388" targetNamespace="http://schemas.microsoft.com/office/2006/metadata/properties" ma:root="true" ma:fieldsID="cd9aa6c34ce99e938bb07f5fb2fd6aa4" ns3:_="">
    <xsd:import namespace="f6b7b3c3-83b6-4c05-826e-6fc0755133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b7b3c3-83b6-4c05-826e-6fc0755133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5CAA1D-9F36-4A70-AA7A-EA7C709D83CA}">
  <ds:schemaRefs>
    <ds:schemaRef ds:uri="http://schemas.microsoft.com/sharepoint/v3/contenttype/forms"/>
  </ds:schemaRefs>
</ds:datastoreItem>
</file>

<file path=customXml/itemProps2.xml><?xml version="1.0" encoding="utf-8"?>
<ds:datastoreItem xmlns:ds="http://schemas.openxmlformats.org/officeDocument/2006/customXml" ds:itemID="{48C17326-53FD-4FD4-BBB0-07D11FCD4A8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b7b3c3-83b6-4c05-826e-6fc0755133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D0C769-3024-4125-BF33-3BEE478DAB90}">
  <ds:schemaRefs>
    <ds:schemaRef ds:uri="http://schemas.microsoft.com/office/2006/documentManagement/types"/>
    <ds:schemaRef ds:uri="http://www.w3.org/XML/1998/namespace"/>
    <ds:schemaRef ds:uri="http://purl.org/dc/terms/"/>
    <ds:schemaRef ds:uri="http://purl.org/dc/elements/1.1/"/>
    <ds:schemaRef ds:uri="http://schemas.microsoft.com/office/2006/metadata/properties"/>
    <ds:schemaRef ds:uri="http://schemas.microsoft.com/office/infopath/2007/PartnerControls"/>
    <ds:schemaRef ds:uri="f6b7b3c3-83b6-4c05-826e-6fc075513388"/>
    <ds:schemaRef ds:uri="http://schemas.openxmlformats.org/package/2006/metadata/core-properties"/>
    <ds:schemaRef ds:uri="http://purl.org/dc/dcmitype/"/>
  </ds:schemaRefs>
</ds:datastoreItem>
</file>

<file path=customXml/itemProps4.xml><?xml version="1.0" encoding="utf-8"?>
<ds:datastoreItem xmlns:ds="http://schemas.openxmlformats.org/officeDocument/2006/customXml" ds:itemID="{E1C7968A-EE8D-4DFB-BE62-AF54AEE263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853BA13F</Template>
  <TotalTime>0</TotalTime>
  <Pages>4</Pages>
  <Words>1010</Words>
  <Characters>5559</Characters>
  <Application>Microsoft Office Word</Application>
  <DocSecurity>4</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Natuurkunde Docent</Company>
  <LinksUpToDate>false</LinksUpToDate>
  <CharactersWithSpaces>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Cecilia Negoescu</dc:creator>
  <cp:keywords/>
  <dc:description/>
  <cp:lastModifiedBy>Lammie Stoffers</cp:lastModifiedBy>
  <cp:revision>2</cp:revision>
  <dcterms:created xsi:type="dcterms:W3CDTF">2020-02-13T12:38:00Z</dcterms:created>
  <dcterms:modified xsi:type="dcterms:W3CDTF">2020-02-13T12:38:00Z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0x01010057A81259B7F61349B06089FE0A49F406</vt:lpwstr>
  </property>
</Properties>
</file>