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1AA" w:rsidRPr="00D73B80" w:rsidRDefault="004561AA" w:rsidP="004561AA">
      <w:pPr>
        <w:rPr>
          <w:b/>
          <w:sz w:val="32"/>
          <w:szCs w:val="32"/>
        </w:rPr>
      </w:pPr>
      <w:r w:rsidRPr="00D73B80">
        <w:rPr>
          <w:b/>
          <w:sz w:val="32"/>
          <w:szCs w:val="32"/>
        </w:rPr>
        <w:t>Doorloopspel</w:t>
      </w:r>
    </w:p>
    <w:p w:rsidR="004561AA" w:rsidRDefault="004561AA" w:rsidP="004561AA">
      <w:pPr>
        <w:rPr>
          <w:b/>
        </w:rPr>
      </w:pPr>
    </w:p>
    <w:p w:rsidR="004561AA" w:rsidRPr="00D73B80" w:rsidRDefault="004561AA" w:rsidP="004561AA">
      <w:pPr>
        <w:rPr>
          <w:b/>
        </w:rPr>
      </w:pPr>
    </w:p>
    <w:p w:rsidR="004561AA" w:rsidRPr="00D73B80" w:rsidRDefault="004561AA" w:rsidP="004561AA">
      <w:pPr>
        <w:rPr>
          <w:b/>
        </w:rPr>
      </w:pPr>
      <w:bookmarkStart w:id="0" w:name="_Toc278381621"/>
      <w:r w:rsidRPr="00D73B80">
        <w:rPr>
          <w:b/>
        </w:rPr>
        <w:t>Toelichting</w:t>
      </w:r>
      <w:bookmarkEnd w:id="0"/>
    </w:p>
    <w:p w:rsidR="004561AA" w:rsidRPr="005F336F" w:rsidRDefault="004561AA" w:rsidP="004561AA">
      <w:r w:rsidRPr="005F336F">
        <w:t>Het doorloopspel</w:t>
      </w:r>
      <w:r w:rsidRPr="005F336F">
        <w:rPr>
          <w:i/>
        </w:rPr>
        <w:t xml:space="preserve"> </w:t>
      </w:r>
      <w:r w:rsidRPr="005F336F">
        <w:t>haalt u als onderwijsontwikkelaar even uit het hier en nu en laat u nadenken over het toekomstige gebruik van de ontwikkelopbrengsten. In spelvorm gaat u samen met collega's na of uw les(senreeks) bestand is tegen allerlei onvoorziene situaties die met deze nieuwe les(senreeks) denkbaar zijn. Denk bijvoorbeeld aan: roosterongemakken, uitvallende ICT, ontbrekende materialen of ziekte van een docent of begeleider. Hoe zijn de les(senreeks) én de docenten die de les uitvoeren, berekend op dergelijke eventualiteiten? Goed genoeg om tot implementatie over te gaan? Of zijn aanpassing</w:t>
      </w:r>
      <w:r>
        <w:t>en</w:t>
      </w:r>
      <w:r w:rsidRPr="005F336F">
        <w:t xml:space="preserve"> of meer voorbereiding geboden? </w:t>
      </w:r>
    </w:p>
    <w:p w:rsidR="004561AA" w:rsidRPr="005F336F" w:rsidRDefault="004561AA" w:rsidP="004561AA">
      <w:r w:rsidRPr="005F336F">
        <w:t>Het doorloopspel lijkt speels maar heeft een serieuze bedoeling: de verwachte bruikbaarheid van ontwikkelwerk toetsen aan de hand van diverse simulaties.</w:t>
      </w:r>
    </w:p>
    <w:p w:rsidR="004561AA" w:rsidRDefault="004561AA" w:rsidP="004561AA">
      <w:pPr>
        <w:rPr>
          <w:rFonts w:cs="Arial"/>
          <w:szCs w:val="18"/>
        </w:rPr>
      </w:pPr>
    </w:p>
    <w:p w:rsidR="004561AA" w:rsidRPr="005F336F" w:rsidRDefault="004561AA" w:rsidP="004561AA">
      <w:pPr>
        <w:rPr>
          <w:rFonts w:cs="Arial"/>
          <w:szCs w:val="18"/>
        </w:rPr>
      </w:pPr>
      <w:r w:rsidRPr="005F336F">
        <w:rPr>
          <w:rFonts w:cs="Arial"/>
          <w:szCs w:val="18"/>
        </w:rPr>
        <w:t>In blok II, deelopdracht 4 wordt naar dit spel verwezen.</w:t>
      </w:r>
    </w:p>
    <w:p w:rsidR="004561AA" w:rsidRPr="005F336F" w:rsidRDefault="004561AA" w:rsidP="004561AA">
      <w:pPr>
        <w:rPr>
          <w:rFonts w:cs="Arial"/>
          <w:szCs w:val="18"/>
        </w:rPr>
      </w:pPr>
    </w:p>
    <w:p w:rsidR="004561AA" w:rsidRPr="00D73B80" w:rsidRDefault="004561AA" w:rsidP="004561AA">
      <w:pPr>
        <w:rPr>
          <w:b/>
          <w:szCs w:val="18"/>
        </w:rPr>
      </w:pPr>
      <w:bookmarkStart w:id="1" w:name="_Toc278381622"/>
      <w:r w:rsidRPr="00D73B80">
        <w:rPr>
          <w:b/>
          <w:szCs w:val="18"/>
        </w:rPr>
        <w:t>Het spel</w:t>
      </w:r>
      <w:bookmarkEnd w:id="1"/>
    </w:p>
    <w:p w:rsidR="004561AA" w:rsidRPr="005D7918" w:rsidRDefault="004561AA" w:rsidP="004561AA">
      <w:pPr>
        <w:rPr>
          <w:b/>
          <w:sz w:val="24"/>
        </w:rPr>
      </w:pPr>
    </w:p>
    <w:p w:rsidR="004561AA" w:rsidRPr="005D7918" w:rsidRDefault="004561AA" w:rsidP="004561AA">
      <w:pPr>
        <w:rPr>
          <w:b/>
          <w:szCs w:val="18"/>
        </w:rPr>
      </w:pPr>
      <w:bookmarkStart w:id="2" w:name="_Toc278381623"/>
      <w:bookmarkStart w:id="3" w:name="_Toc282080449"/>
      <w:r w:rsidRPr="005D7918">
        <w:rPr>
          <w:b/>
          <w:szCs w:val="18"/>
        </w:rPr>
        <w:t>Beschrijving</w:t>
      </w:r>
      <w:bookmarkEnd w:id="2"/>
      <w:bookmarkEnd w:id="3"/>
    </w:p>
    <w:p w:rsidR="004561AA" w:rsidRPr="005F336F" w:rsidRDefault="004561AA" w:rsidP="004561AA">
      <w:pPr>
        <w:rPr>
          <w:rFonts w:cs="Arial"/>
          <w:i/>
          <w:szCs w:val="18"/>
        </w:rPr>
      </w:pPr>
      <w:r w:rsidRPr="005F336F">
        <w:rPr>
          <w:rFonts w:cs="Arial"/>
          <w:szCs w:val="18"/>
        </w:rPr>
        <w:t>In het doorloopspel krijgt elke deelnemer drie kaartjes met vragen die hij/zij moet beantwoorden met behulp van de materialen die zijn ontwikkeld en de collega-docenten als vraagbaak. Elk kaartje bevat een vraag die een verwachting of eventualiteit met betrekking tot het ontwikkelde onderwijs actualiseert, bijvoorbeeld: “</w:t>
      </w:r>
      <w:r w:rsidRPr="005F336F">
        <w:rPr>
          <w:rFonts w:cs="Arial"/>
          <w:i/>
          <w:szCs w:val="18"/>
        </w:rPr>
        <w:t xml:space="preserve">Een groepje leerlingen is al minstens een kwartier gezellig aan het kletsen in plaats van aan het werk. Wat doe je?” </w:t>
      </w:r>
      <w:r w:rsidRPr="005F336F">
        <w:rPr>
          <w:rFonts w:cs="Arial"/>
          <w:szCs w:val="18"/>
        </w:rPr>
        <w:t>of:</w:t>
      </w:r>
      <w:r w:rsidRPr="005F336F">
        <w:rPr>
          <w:rFonts w:cs="Arial"/>
          <w:i/>
          <w:szCs w:val="18"/>
        </w:rPr>
        <w:t xml:space="preserve"> "De teamleider is door ziekte minstens twee weken uit de running en niet te bereiken. Welke problemen ontstaan? Hoe lossen we dat op?"</w:t>
      </w:r>
    </w:p>
    <w:p w:rsidR="004561AA" w:rsidRPr="005F336F" w:rsidRDefault="004561AA" w:rsidP="004561AA">
      <w:pPr>
        <w:rPr>
          <w:rFonts w:cs="Arial"/>
          <w:szCs w:val="18"/>
        </w:rPr>
      </w:pPr>
      <w:r w:rsidRPr="005F336F">
        <w:rPr>
          <w:rFonts w:cs="Arial"/>
          <w:szCs w:val="18"/>
        </w:rPr>
        <w:t>De bedoeling van het spel is om te na te gaan of alles klaar genoeg is om daadwerkelijk een begin te maken met een nieuw ontwikkelde les(senreeks). Het spel kan daarbij onvolkomenheden of onvoorziene situaties aan het licht brengen, waarin nog moet worden voorzien om veilig van start te kunnen gaan.</w:t>
      </w:r>
    </w:p>
    <w:p w:rsidR="004561AA" w:rsidRPr="005F336F" w:rsidRDefault="004561AA" w:rsidP="004561AA">
      <w:pPr>
        <w:rPr>
          <w:rFonts w:cs="Arial"/>
          <w:szCs w:val="18"/>
        </w:rPr>
      </w:pPr>
    </w:p>
    <w:p w:rsidR="004561AA" w:rsidRPr="005D7918" w:rsidRDefault="004561AA" w:rsidP="004561AA">
      <w:pPr>
        <w:rPr>
          <w:b/>
        </w:rPr>
      </w:pPr>
      <w:bookmarkStart w:id="4" w:name="_Toc278381624"/>
      <w:bookmarkStart w:id="5" w:name="_Toc282080450"/>
      <w:r w:rsidRPr="005D7918">
        <w:rPr>
          <w:b/>
        </w:rPr>
        <w:t>Voorbereiding voor de spelleider</w:t>
      </w:r>
      <w:bookmarkEnd w:id="4"/>
      <w:bookmarkEnd w:id="5"/>
    </w:p>
    <w:p w:rsidR="004561AA" w:rsidRPr="005F336F" w:rsidRDefault="004561AA" w:rsidP="004561AA">
      <w:pPr>
        <w:rPr>
          <w:rFonts w:cs="Arial"/>
          <w:szCs w:val="18"/>
        </w:rPr>
      </w:pPr>
      <w:r w:rsidRPr="005F336F">
        <w:rPr>
          <w:rFonts w:cs="Arial"/>
          <w:szCs w:val="18"/>
        </w:rPr>
        <w:t>Maak spelkaartjes waarop u per speelkaart een succesverwachting of een kritische factor omzet in een vraag die tot nadenken stemt. Denk daarbij aan:</w:t>
      </w:r>
    </w:p>
    <w:p w:rsidR="004561AA" w:rsidRPr="005F336F" w:rsidRDefault="004561AA" w:rsidP="004561AA">
      <w:pPr>
        <w:numPr>
          <w:ilvl w:val="0"/>
          <w:numId w:val="5"/>
        </w:numPr>
        <w:overflowPunct/>
        <w:autoSpaceDE/>
        <w:autoSpaceDN/>
        <w:adjustRightInd/>
        <w:textAlignment w:val="auto"/>
        <w:rPr>
          <w:rFonts w:cs="Arial"/>
          <w:szCs w:val="18"/>
        </w:rPr>
      </w:pPr>
      <w:r w:rsidRPr="005F336F">
        <w:rPr>
          <w:rFonts w:cs="Arial"/>
          <w:szCs w:val="18"/>
        </w:rPr>
        <w:t>Heb je zicht op wanneer je wat moet doen als docent?</w:t>
      </w:r>
    </w:p>
    <w:p w:rsidR="004561AA" w:rsidRPr="005F336F" w:rsidRDefault="004561AA" w:rsidP="004561AA">
      <w:pPr>
        <w:numPr>
          <w:ilvl w:val="0"/>
          <w:numId w:val="5"/>
        </w:numPr>
        <w:overflowPunct/>
        <w:autoSpaceDE/>
        <w:autoSpaceDN/>
        <w:adjustRightInd/>
        <w:textAlignment w:val="auto"/>
        <w:rPr>
          <w:rFonts w:cs="Arial"/>
          <w:szCs w:val="18"/>
        </w:rPr>
      </w:pPr>
      <w:r w:rsidRPr="005F336F">
        <w:rPr>
          <w:rFonts w:cs="Arial"/>
          <w:szCs w:val="18"/>
        </w:rPr>
        <w:t>Heb je enig idee hoe de schoolweek voor leerlingen er uitziet?</w:t>
      </w:r>
    </w:p>
    <w:p w:rsidR="004561AA" w:rsidRPr="005F336F" w:rsidRDefault="004561AA" w:rsidP="004561AA">
      <w:pPr>
        <w:numPr>
          <w:ilvl w:val="0"/>
          <w:numId w:val="5"/>
        </w:numPr>
        <w:overflowPunct/>
        <w:autoSpaceDE/>
        <w:autoSpaceDN/>
        <w:adjustRightInd/>
        <w:textAlignment w:val="auto"/>
        <w:rPr>
          <w:rFonts w:cs="Arial"/>
          <w:szCs w:val="18"/>
        </w:rPr>
      </w:pPr>
      <w:r w:rsidRPr="005F336F">
        <w:rPr>
          <w:rFonts w:cs="Arial"/>
          <w:szCs w:val="18"/>
        </w:rPr>
        <w:t>Weet je hoe andere dan eigen vakken zijn opgezet?</w:t>
      </w:r>
    </w:p>
    <w:p w:rsidR="004561AA" w:rsidRPr="005F336F" w:rsidRDefault="004561AA" w:rsidP="004561AA">
      <w:pPr>
        <w:numPr>
          <w:ilvl w:val="0"/>
          <w:numId w:val="5"/>
        </w:numPr>
        <w:overflowPunct/>
        <w:autoSpaceDE/>
        <w:autoSpaceDN/>
        <w:adjustRightInd/>
        <w:textAlignment w:val="auto"/>
        <w:rPr>
          <w:rFonts w:cs="Arial"/>
          <w:szCs w:val="18"/>
        </w:rPr>
      </w:pPr>
      <w:r w:rsidRPr="005F336F">
        <w:rPr>
          <w:rFonts w:cs="Arial"/>
          <w:szCs w:val="18"/>
        </w:rPr>
        <w:t>Kun je reageren op verschillende soorten begeleidingsvragen van leerlingen?</w:t>
      </w:r>
    </w:p>
    <w:p w:rsidR="004561AA" w:rsidRPr="005F336F" w:rsidRDefault="004561AA" w:rsidP="004561AA">
      <w:pPr>
        <w:numPr>
          <w:ilvl w:val="0"/>
          <w:numId w:val="5"/>
        </w:numPr>
        <w:overflowPunct/>
        <w:autoSpaceDE/>
        <w:autoSpaceDN/>
        <w:adjustRightInd/>
        <w:textAlignment w:val="auto"/>
        <w:rPr>
          <w:rFonts w:cs="Arial"/>
          <w:szCs w:val="18"/>
        </w:rPr>
      </w:pPr>
      <w:r w:rsidRPr="005F336F">
        <w:rPr>
          <w:rFonts w:cs="Arial"/>
          <w:szCs w:val="18"/>
        </w:rPr>
        <w:t>Welke samenwerkafspraken heb je met collega’s gemaakt? En hoe pas je die toe?</w:t>
      </w:r>
    </w:p>
    <w:p w:rsidR="004561AA" w:rsidRPr="005F336F" w:rsidRDefault="004561AA" w:rsidP="004561AA">
      <w:pPr>
        <w:numPr>
          <w:ilvl w:val="0"/>
          <w:numId w:val="5"/>
        </w:numPr>
        <w:overflowPunct/>
        <w:autoSpaceDE/>
        <w:autoSpaceDN/>
        <w:adjustRightInd/>
        <w:textAlignment w:val="auto"/>
        <w:rPr>
          <w:rFonts w:cs="Arial"/>
          <w:szCs w:val="18"/>
        </w:rPr>
      </w:pPr>
      <w:r w:rsidRPr="005F336F">
        <w:rPr>
          <w:rFonts w:cs="Arial"/>
          <w:szCs w:val="18"/>
        </w:rPr>
        <w:t xml:space="preserve">Wat doe je bij tegenvallers of onvoorziene omstandigheden? Is er voor reële eventualiteiten een </w:t>
      </w:r>
      <w:r w:rsidRPr="005F336F">
        <w:rPr>
          <w:rFonts w:cs="Arial"/>
          <w:i/>
          <w:szCs w:val="18"/>
        </w:rPr>
        <w:t>worst case</w:t>
      </w:r>
      <w:r w:rsidRPr="005F336F">
        <w:rPr>
          <w:rFonts w:cs="Arial"/>
          <w:szCs w:val="18"/>
        </w:rPr>
        <w:t>-scenario?</w:t>
      </w:r>
      <w:r>
        <w:rPr>
          <w:rFonts w:cs="Arial"/>
          <w:szCs w:val="18"/>
        </w:rPr>
        <w:t xml:space="preserve"> </w:t>
      </w:r>
    </w:p>
    <w:p w:rsidR="004561AA" w:rsidRPr="005F336F" w:rsidRDefault="004561AA" w:rsidP="004561AA">
      <w:pPr>
        <w:rPr>
          <w:rFonts w:cs="Arial"/>
          <w:szCs w:val="18"/>
        </w:rPr>
      </w:pPr>
    </w:p>
    <w:p w:rsidR="004561AA" w:rsidRPr="005F336F" w:rsidRDefault="004561AA" w:rsidP="004561AA">
      <w:pPr>
        <w:rPr>
          <w:rFonts w:cs="Arial"/>
          <w:szCs w:val="18"/>
        </w:rPr>
      </w:pPr>
      <w:r w:rsidRPr="005F336F">
        <w:rPr>
          <w:rFonts w:cs="Arial"/>
          <w:szCs w:val="18"/>
        </w:rPr>
        <w:t>Laat zo mogelijk medespelers aandachtspunten of situaties aanleveren voor de kaartjes. Vraag hen wat ze zeker willen weten als ze aan het nieuwe lesprogramma beginnen. Wanneer u op basis daarvan kaartjes maakt, wordt het spel levensechter.</w:t>
      </w:r>
    </w:p>
    <w:p w:rsidR="004561AA" w:rsidRPr="005F336F" w:rsidRDefault="004561AA" w:rsidP="004561AA">
      <w:pPr>
        <w:rPr>
          <w:rFonts w:cs="Arial"/>
          <w:szCs w:val="18"/>
        </w:rPr>
      </w:pPr>
    </w:p>
    <w:p w:rsidR="004561AA" w:rsidRPr="005F336F" w:rsidRDefault="004561AA" w:rsidP="004561AA">
      <w:pPr>
        <w:rPr>
          <w:rFonts w:cs="Arial"/>
          <w:szCs w:val="18"/>
        </w:rPr>
      </w:pPr>
      <w:r w:rsidRPr="005F336F">
        <w:rPr>
          <w:rFonts w:cs="Arial"/>
          <w:szCs w:val="18"/>
        </w:rPr>
        <w:t>Hieronder zijn voorbeeldkaartjes opgenomen. Maak van kaartjes als “</w:t>
      </w:r>
      <w:r w:rsidRPr="005F336F">
        <w:rPr>
          <w:rFonts w:cs="Arial"/>
          <w:i/>
          <w:szCs w:val="18"/>
        </w:rPr>
        <w:t>Het is ... (week/dag/datum)</w:t>
      </w:r>
      <w:r w:rsidRPr="005F336F">
        <w:rPr>
          <w:rFonts w:cs="Arial"/>
          <w:szCs w:val="18"/>
        </w:rPr>
        <w:t>” zoveel varianten dat elk teamlid een dergelijk kaartje kan krijgen.</w:t>
      </w:r>
    </w:p>
    <w:p w:rsidR="004561AA" w:rsidRDefault="004561AA" w:rsidP="004561AA">
      <w:pPr>
        <w:overflowPunct/>
        <w:autoSpaceDE/>
        <w:autoSpaceDN/>
        <w:adjustRightInd/>
        <w:spacing w:line="240" w:lineRule="auto"/>
        <w:textAlignment w:val="auto"/>
        <w:rPr>
          <w:rFonts w:cs="Arial"/>
          <w:szCs w:val="18"/>
        </w:rPr>
      </w:pPr>
      <w:r>
        <w:rPr>
          <w:rFonts w:cs="Arial"/>
          <w:szCs w:val="18"/>
        </w:rPr>
        <w:br w:type="page"/>
      </w:r>
    </w:p>
    <w:p w:rsidR="004561AA" w:rsidRPr="005F336F" w:rsidRDefault="004561AA" w:rsidP="004561AA">
      <w:pPr>
        <w:rPr>
          <w:rFonts w:cs="Arial"/>
          <w:szCs w:val="18"/>
        </w:rPr>
      </w:pPr>
      <w:r w:rsidRPr="005F336F">
        <w:rPr>
          <w:rFonts w:cs="Arial"/>
          <w:szCs w:val="18"/>
        </w:rPr>
        <w:lastRenderedPageBreak/>
        <w:t>Let op:</w:t>
      </w:r>
    </w:p>
    <w:p w:rsidR="004561AA" w:rsidRPr="005F336F" w:rsidRDefault="004561AA" w:rsidP="004561AA">
      <w:pPr>
        <w:numPr>
          <w:ilvl w:val="0"/>
          <w:numId w:val="6"/>
        </w:numPr>
        <w:overflowPunct/>
        <w:autoSpaceDE/>
        <w:autoSpaceDN/>
        <w:adjustRightInd/>
        <w:textAlignment w:val="auto"/>
        <w:rPr>
          <w:rFonts w:cs="Arial"/>
          <w:szCs w:val="18"/>
        </w:rPr>
      </w:pPr>
      <w:r w:rsidRPr="005F336F">
        <w:rPr>
          <w:rFonts w:cs="Arial"/>
          <w:szCs w:val="18"/>
        </w:rPr>
        <w:t>De vragen moeten te beantwoorden zijn met behulp van de tot dusver ontwikkelde les(senreeks) en de collega’s ter plekke.</w:t>
      </w:r>
    </w:p>
    <w:p w:rsidR="004561AA" w:rsidRPr="005F336F" w:rsidRDefault="004561AA" w:rsidP="004561AA">
      <w:pPr>
        <w:numPr>
          <w:ilvl w:val="0"/>
          <w:numId w:val="6"/>
        </w:numPr>
        <w:overflowPunct/>
        <w:autoSpaceDE/>
        <w:autoSpaceDN/>
        <w:adjustRightInd/>
        <w:textAlignment w:val="auto"/>
        <w:rPr>
          <w:rFonts w:cs="Arial"/>
          <w:szCs w:val="18"/>
        </w:rPr>
      </w:pPr>
      <w:r w:rsidRPr="005F336F">
        <w:rPr>
          <w:rFonts w:cs="Arial"/>
          <w:szCs w:val="18"/>
        </w:rPr>
        <w:t>De vragen en antwoorden moeten een goede controle vormen op de volledigheid en kwaliteit van het ontwikkelwerk.</w:t>
      </w:r>
    </w:p>
    <w:p w:rsidR="004561AA" w:rsidRDefault="004561AA" w:rsidP="004561AA">
      <w:pPr>
        <w:rPr>
          <w:b/>
        </w:rPr>
      </w:pPr>
      <w:bookmarkStart w:id="6" w:name="_Toc278381625"/>
      <w:bookmarkStart w:id="7" w:name="_Toc282080451"/>
    </w:p>
    <w:p w:rsidR="004561AA" w:rsidRPr="005D7918" w:rsidRDefault="004561AA" w:rsidP="004561AA">
      <w:pPr>
        <w:rPr>
          <w:b/>
        </w:rPr>
      </w:pPr>
      <w:r w:rsidRPr="005D7918">
        <w:rPr>
          <w:b/>
        </w:rPr>
        <w:t>Uitvoering</w:t>
      </w:r>
      <w:bookmarkEnd w:id="6"/>
      <w:bookmarkEnd w:id="7"/>
    </w:p>
    <w:p w:rsidR="004561AA" w:rsidRPr="005F336F" w:rsidRDefault="004561AA" w:rsidP="004561AA">
      <w:pPr>
        <w:rPr>
          <w:rFonts w:cs="Arial"/>
          <w:szCs w:val="18"/>
        </w:rPr>
      </w:pPr>
      <w:r w:rsidRPr="005F336F">
        <w:rPr>
          <w:rFonts w:cs="Arial"/>
          <w:szCs w:val="18"/>
        </w:rPr>
        <w:t xml:space="preserve">Zorg als spelleider dat de spelers voor het spelen van het spel kort en bondig worden geïnformeerd over welk materiaal en welke plannen ontwikkeld zijn. Licht vervolgens het doel van het spel toe. Vraag de spelers tijdens het spelen te noteren welke informatie ze nog missen of welke aandachtspunten ze hebben tijdens het zoeken van antwoorden. </w:t>
      </w:r>
    </w:p>
    <w:p w:rsidR="004561AA" w:rsidRPr="005F336F" w:rsidRDefault="004561AA" w:rsidP="004561AA">
      <w:pPr>
        <w:rPr>
          <w:rFonts w:cs="Arial"/>
          <w:szCs w:val="18"/>
        </w:rPr>
      </w:pPr>
      <w:r w:rsidRPr="005F336F">
        <w:rPr>
          <w:rFonts w:cs="Arial"/>
          <w:szCs w:val="18"/>
        </w:rPr>
        <w:t>Geef elke speler drie vragen. Zorg dat ieder in elk geval een vraag krijgt van het type “</w:t>
      </w:r>
      <w:r w:rsidRPr="005F336F">
        <w:rPr>
          <w:rFonts w:cs="Arial"/>
          <w:i/>
          <w:szCs w:val="18"/>
        </w:rPr>
        <w:t>Het is ...(datum). Hoe ziet jouw dag eruit?</w:t>
      </w:r>
      <w:r w:rsidRPr="005F336F">
        <w:rPr>
          <w:rFonts w:cs="Arial"/>
          <w:szCs w:val="18"/>
        </w:rPr>
        <w:t>” Om de beurt en met de klok mee leest iedere speler een vraag voor en probeert deze te beantwoorden. Desgewenst helpen de anderen daarbij of wordt in de aanwezige documentatie naar antwoorden gezocht. Wat ontbreekt of onhelder is wordt genoteerd. Neem één à twee uur voor dit spel.</w:t>
      </w:r>
    </w:p>
    <w:p w:rsidR="004561AA" w:rsidRDefault="004561AA" w:rsidP="004561AA">
      <w:pPr>
        <w:rPr>
          <w:b/>
        </w:rPr>
      </w:pPr>
      <w:bookmarkStart w:id="8" w:name="_Toc278381626"/>
      <w:bookmarkStart w:id="9" w:name="_Toc282080452"/>
    </w:p>
    <w:p w:rsidR="004561AA" w:rsidRPr="005D7918" w:rsidRDefault="004561AA" w:rsidP="004561AA">
      <w:pPr>
        <w:rPr>
          <w:b/>
        </w:rPr>
      </w:pPr>
      <w:r w:rsidRPr="005D7918">
        <w:rPr>
          <w:b/>
        </w:rPr>
        <w:t>Nazorg</w:t>
      </w:r>
      <w:bookmarkEnd w:id="8"/>
      <w:bookmarkEnd w:id="9"/>
    </w:p>
    <w:p w:rsidR="004561AA" w:rsidRPr="005F336F" w:rsidRDefault="004561AA" w:rsidP="004561AA">
      <w:pPr>
        <w:rPr>
          <w:rFonts w:cs="Arial"/>
          <w:szCs w:val="18"/>
        </w:rPr>
      </w:pPr>
      <w:r w:rsidRPr="005F336F">
        <w:rPr>
          <w:rFonts w:cs="Arial"/>
          <w:szCs w:val="18"/>
        </w:rPr>
        <w:t>Houd in ongeveer een half uur een nabespreking die uitmondt in een actielijst. Ga met elkaar na welke zaken ontbreken, onvoldoende zijn voorzien of nog niet goed lopen bij de testvragen. Stel daar een actielijst voor op: spreek af wie wat voor wanneer heeft geregeld.</w:t>
      </w:r>
    </w:p>
    <w:p w:rsidR="004561AA" w:rsidRPr="005F336F" w:rsidRDefault="004561AA" w:rsidP="004561AA">
      <w:pPr>
        <w:rPr>
          <w:rFonts w:cs="Arial"/>
          <w:szCs w:val="18"/>
        </w:rPr>
      </w:pPr>
    </w:p>
    <w:p w:rsidR="004561AA" w:rsidRPr="005D7918" w:rsidRDefault="004561AA" w:rsidP="004561AA">
      <w:pPr>
        <w:rPr>
          <w:b/>
        </w:rPr>
      </w:pPr>
      <w:bookmarkStart w:id="10" w:name="_Toc278381627"/>
      <w:bookmarkStart w:id="11" w:name="_Toc282080453"/>
      <w:r w:rsidRPr="005D7918">
        <w:rPr>
          <w:b/>
        </w:rPr>
        <w:t>Voorbeelden van kaartjes</w:t>
      </w:r>
      <w:bookmarkEnd w:id="10"/>
      <w:bookmarkEnd w:id="11"/>
    </w:p>
    <w:tbl>
      <w:tblPr>
        <w:tblW w:w="5000" w:type="pct"/>
        <w:tblBorders>
          <w:top w:val="dotted" w:sz="24" w:space="0" w:color="C0C0C0"/>
          <w:left w:val="dotted" w:sz="24" w:space="0" w:color="C0C0C0"/>
          <w:bottom w:val="dotted" w:sz="24" w:space="0" w:color="C0C0C0"/>
          <w:right w:val="dotted" w:sz="24" w:space="0" w:color="C0C0C0"/>
          <w:insideH w:val="dotted" w:sz="24" w:space="0" w:color="C0C0C0"/>
          <w:insideV w:val="dotted" w:sz="24" w:space="0" w:color="C0C0C0"/>
        </w:tblBorders>
        <w:tblCellMar>
          <w:top w:w="142" w:type="dxa"/>
          <w:left w:w="142" w:type="dxa"/>
          <w:bottom w:w="142" w:type="dxa"/>
          <w:right w:w="142" w:type="dxa"/>
        </w:tblCellMar>
        <w:tblLook w:val="01E0" w:firstRow="1" w:lastRow="1" w:firstColumn="1" w:lastColumn="1" w:noHBand="0" w:noVBand="0"/>
      </w:tblPr>
      <w:tblGrid>
        <w:gridCol w:w="2861"/>
        <w:gridCol w:w="2935"/>
        <w:gridCol w:w="2822"/>
      </w:tblGrid>
      <w:tr w:rsidR="004561AA" w:rsidRPr="005F336F" w:rsidTr="00CE6A2A">
        <w:trPr>
          <w:trHeight w:val="1470"/>
        </w:trPr>
        <w:tc>
          <w:tcPr>
            <w:tcW w:w="1660" w:type="pct"/>
            <w:shd w:val="clear" w:color="auto" w:fill="FFDDEE"/>
            <w:vAlign w:val="center"/>
          </w:tcPr>
          <w:p w:rsidR="004561AA" w:rsidRPr="005F336F" w:rsidRDefault="004561AA" w:rsidP="00CE6A2A">
            <w:pPr>
              <w:rPr>
                <w:b/>
                <w:i/>
                <w:sz w:val="16"/>
                <w:szCs w:val="16"/>
              </w:rPr>
            </w:pPr>
            <w:r w:rsidRPr="005F336F">
              <w:rPr>
                <w:b/>
                <w:i/>
                <w:sz w:val="16"/>
                <w:szCs w:val="16"/>
              </w:rPr>
              <w:t>Waar is een leerling aan het eind van de lessenreeks vaardiger in geworden?</w:t>
            </w:r>
          </w:p>
          <w:p w:rsidR="004561AA" w:rsidRPr="005F336F" w:rsidRDefault="004561AA" w:rsidP="00CE6A2A">
            <w:pPr>
              <w:rPr>
                <w:b/>
                <w:i/>
                <w:sz w:val="16"/>
                <w:szCs w:val="16"/>
              </w:rPr>
            </w:pPr>
            <w:r w:rsidRPr="005F336F">
              <w:rPr>
                <w:b/>
                <w:i/>
                <w:sz w:val="16"/>
                <w:szCs w:val="16"/>
              </w:rPr>
              <w:t>Hoe stel je dat vast?</w:t>
            </w:r>
          </w:p>
        </w:tc>
        <w:tc>
          <w:tcPr>
            <w:tcW w:w="1703" w:type="pct"/>
            <w:shd w:val="clear" w:color="auto" w:fill="FFDDEE"/>
            <w:vAlign w:val="center"/>
          </w:tcPr>
          <w:p w:rsidR="004561AA" w:rsidRPr="005F336F" w:rsidRDefault="004561AA" w:rsidP="00CE6A2A">
            <w:pPr>
              <w:rPr>
                <w:b/>
                <w:i/>
                <w:sz w:val="16"/>
                <w:szCs w:val="16"/>
              </w:rPr>
            </w:pPr>
            <w:r w:rsidRPr="005F336F">
              <w:rPr>
                <w:b/>
                <w:i/>
                <w:sz w:val="16"/>
                <w:szCs w:val="16"/>
              </w:rPr>
              <w:t>Welke houding heeft de leerling zich aan het eind van de lessenreeks eigen gemaakt?</w:t>
            </w:r>
          </w:p>
          <w:p w:rsidR="004561AA" w:rsidRPr="005F336F" w:rsidRDefault="004561AA" w:rsidP="00CE6A2A">
            <w:pPr>
              <w:rPr>
                <w:b/>
                <w:i/>
                <w:sz w:val="16"/>
                <w:szCs w:val="16"/>
              </w:rPr>
            </w:pPr>
            <w:r w:rsidRPr="005F336F">
              <w:rPr>
                <w:b/>
                <w:i/>
                <w:sz w:val="16"/>
                <w:szCs w:val="16"/>
              </w:rPr>
              <w:t>Hoe constateer je dat?</w:t>
            </w:r>
          </w:p>
        </w:tc>
        <w:tc>
          <w:tcPr>
            <w:tcW w:w="1637" w:type="pct"/>
            <w:shd w:val="clear" w:color="auto" w:fill="FFDDEE"/>
            <w:vAlign w:val="center"/>
          </w:tcPr>
          <w:p w:rsidR="004561AA" w:rsidRPr="005F336F" w:rsidRDefault="004561AA" w:rsidP="00CE6A2A">
            <w:pPr>
              <w:rPr>
                <w:b/>
                <w:i/>
                <w:sz w:val="16"/>
                <w:szCs w:val="16"/>
              </w:rPr>
            </w:pPr>
            <w:r w:rsidRPr="005F336F">
              <w:rPr>
                <w:b/>
                <w:i/>
                <w:sz w:val="16"/>
                <w:szCs w:val="16"/>
              </w:rPr>
              <w:t>Wat heeft een leerling aan het eind van de lessenreeks aan kennis opgestoken?</w:t>
            </w:r>
          </w:p>
          <w:p w:rsidR="004561AA" w:rsidRPr="005F336F" w:rsidRDefault="004561AA" w:rsidP="00CE6A2A">
            <w:pPr>
              <w:rPr>
                <w:b/>
                <w:i/>
                <w:sz w:val="16"/>
                <w:szCs w:val="16"/>
              </w:rPr>
            </w:pPr>
            <w:r w:rsidRPr="005F336F">
              <w:rPr>
                <w:b/>
                <w:i/>
                <w:sz w:val="16"/>
                <w:szCs w:val="16"/>
              </w:rPr>
              <w:t>Hoe stel je dat vast?</w:t>
            </w:r>
          </w:p>
        </w:tc>
      </w:tr>
      <w:tr w:rsidR="004561AA" w:rsidRPr="005F336F" w:rsidTr="00CE6A2A">
        <w:trPr>
          <w:trHeight w:val="1470"/>
        </w:trPr>
        <w:tc>
          <w:tcPr>
            <w:tcW w:w="1660" w:type="pct"/>
            <w:shd w:val="clear" w:color="auto" w:fill="FFDDEE"/>
            <w:vAlign w:val="center"/>
          </w:tcPr>
          <w:p w:rsidR="004561AA" w:rsidRPr="005F336F" w:rsidRDefault="004561AA" w:rsidP="00CE6A2A">
            <w:pPr>
              <w:rPr>
                <w:b/>
                <w:i/>
                <w:sz w:val="16"/>
                <w:szCs w:val="16"/>
              </w:rPr>
            </w:pPr>
            <w:r w:rsidRPr="005F336F">
              <w:rPr>
                <w:b/>
                <w:i/>
                <w:sz w:val="16"/>
                <w:szCs w:val="16"/>
              </w:rPr>
              <w:t>Op welke momenten in de week sta je samen met een collega</w:t>
            </w:r>
            <w:r>
              <w:rPr>
                <w:b/>
                <w:i/>
                <w:sz w:val="16"/>
                <w:szCs w:val="16"/>
              </w:rPr>
              <w:t xml:space="preserve"> voor de groep? </w:t>
            </w:r>
            <w:r>
              <w:rPr>
                <w:b/>
                <w:i/>
                <w:sz w:val="16"/>
                <w:szCs w:val="16"/>
              </w:rPr>
              <w:br/>
              <w:t>Wat is de taak</w:t>
            </w:r>
            <w:r w:rsidRPr="005F336F">
              <w:rPr>
                <w:b/>
                <w:i/>
                <w:sz w:val="16"/>
                <w:szCs w:val="16"/>
              </w:rPr>
              <w:t>verdeling?</w:t>
            </w:r>
          </w:p>
        </w:tc>
        <w:tc>
          <w:tcPr>
            <w:tcW w:w="1703" w:type="pct"/>
            <w:shd w:val="clear" w:color="auto" w:fill="FFDDEE"/>
            <w:vAlign w:val="center"/>
          </w:tcPr>
          <w:p w:rsidR="004561AA" w:rsidRPr="005F336F" w:rsidRDefault="004561AA" w:rsidP="00CE6A2A">
            <w:pPr>
              <w:rPr>
                <w:b/>
                <w:i/>
                <w:sz w:val="16"/>
                <w:szCs w:val="16"/>
              </w:rPr>
            </w:pPr>
            <w:r>
              <w:rPr>
                <w:b/>
                <w:i/>
                <w:sz w:val="16"/>
                <w:szCs w:val="16"/>
              </w:rPr>
              <w:t xml:space="preserve">In de les(senreeks) </w:t>
            </w:r>
            <w:r w:rsidRPr="005F336F">
              <w:rPr>
                <w:b/>
                <w:i/>
                <w:sz w:val="16"/>
                <w:szCs w:val="16"/>
              </w:rPr>
              <w:t>werken verschillende vakken nauw samen.</w:t>
            </w:r>
            <w:r w:rsidRPr="005F336F">
              <w:rPr>
                <w:b/>
                <w:i/>
                <w:sz w:val="16"/>
                <w:szCs w:val="16"/>
              </w:rPr>
              <w:br/>
              <w:t xml:space="preserve">Waar zie je dat aan af? </w:t>
            </w:r>
            <w:r w:rsidRPr="005F336F">
              <w:rPr>
                <w:b/>
                <w:i/>
                <w:sz w:val="16"/>
                <w:szCs w:val="16"/>
              </w:rPr>
              <w:br/>
              <w:t>Geef een concreet voorbeeld.</w:t>
            </w:r>
          </w:p>
        </w:tc>
        <w:tc>
          <w:tcPr>
            <w:tcW w:w="1637" w:type="pct"/>
            <w:shd w:val="clear" w:color="auto" w:fill="FFDDEE"/>
            <w:vAlign w:val="center"/>
          </w:tcPr>
          <w:p w:rsidR="004561AA" w:rsidRPr="005F336F" w:rsidRDefault="004561AA" w:rsidP="00CE6A2A">
            <w:pPr>
              <w:rPr>
                <w:b/>
                <w:i/>
                <w:sz w:val="16"/>
                <w:szCs w:val="16"/>
              </w:rPr>
            </w:pPr>
            <w:r w:rsidRPr="005F336F">
              <w:rPr>
                <w:b/>
                <w:i/>
                <w:sz w:val="16"/>
                <w:szCs w:val="16"/>
              </w:rPr>
              <w:t>De les(senreeks) is zo'n beetje halverwege. Welke leerbronnen en leermiddelen gebruiken de leerlingen op dat moment?</w:t>
            </w:r>
          </w:p>
          <w:p w:rsidR="004561AA" w:rsidRPr="005F336F" w:rsidRDefault="004561AA" w:rsidP="00CE6A2A">
            <w:pPr>
              <w:rPr>
                <w:b/>
                <w:i/>
                <w:sz w:val="16"/>
                <w:szCs w:val="16"/>
              </w:rPr>
            </w:pPr>
            <w:r w:rsidRPr="005F336F">
              <w:rPr>
                <w:b/>
                <w:i/>
                <w:sz w:val="16"/>
                <w:szCs w:val="16"/>
              </w:rPr>
              <w:t>Welke materialen hebben ze dan nodig?</w:t>
            </w:r>
          </w:p>
        </w:tc>
      </w:tr>
      <w:tr w:rsidR="004561AA" w:rsidRPr="005F336F" w:rsidTr="00CE6A2A">
        <w:trPr>
          <w:trHeight w:val="1470"/>
        </w:trPr>
        <w:tc>
          <w:tcPr>
            <w:tcW w:w="1660" w:type="pct"/>
            <w:shd w:val="clear" w:color="auto" w:fill="FFDDEE"/>
            <w:vAlign w:val="center"/>
          </w:tcPr>
          <w:p w:rsidR="004561AA" w:rsidRPr="005F336F" w:rsidRDefault="004561AA" w:rsidP="00CE6A2A">
            <w:pPr>
              <w:rPr>
                <w:b/>
                <w:i/>
                <w:sz w:val="16"/>
                <w:szCs w:val="16"/>
              </w:rPr>
            </w:pPr>
            <w:r w:rsidRPr="005F336F">
              <w:rPr>
                <w:b/>
                <w:i/>
                <w:sz w:val="16"/>
                <w:szCs w:val="16"/>
              </w:rPr>
              <w:t>Wanneer ben je in de les(senreeks) als vakexpert en wanneer als leercoach nodig?</w:t>
            </w:r>
          </w:p>
        </w:tc>
        <w:tc>
          <w:tcPr>
            <w:tcW w:w="1703" w:type="pct"/>
            <w:shd w:val="clear" w:color="auto" w:fill="FFDDEE"/>
            <w:vAlign w:val="center"/>
          </w:tcPr>
          <w:p w:rsidR="004561AA" w:rsidRPr="005F336F" w:rsidRDefault="004561AA" w:rsidP="00CE6A2A">
            <w:pPr>
              <w:rPr>
                <w:b/>
                <w:i/>
                <w:sz w:val="16"/>
                <w:szCs w:val="16"/>
              </w:rPr>
            </w:pPr>
            <w:r w:rsidRPr="005F336F">
              <w:rPr>
                <w:b/>
                <w:i/>
                <w:sz w:val="16"/>
                <w:szCs w:val="16"/>
              </w:rPr>
              <w:t>Wat voor toets geef je aan het eind van de les(senreeks)? En wat zijn de beoordelingscriteria?</w:t>
            </w:r>
          </w:p>
        </w:tc>
        <w:tc>
          <w:tcPr>
            <w:tcW w:w="1637" w:type="pct"/>
            <w:shd w:val="clear" w:color="auto" w:fill="FFDDEE"/>
            <w:vAlign w:val="center"/>
          </w:tcPr>
          <w:p w:rsidR="004561AA" w:rsidRPr="005F336F" w:rsidRDefault="004561AA" w:rsidP="00CE6A2A">
            <w:pPr>
              <w:rPr>
                <w:b/>
                <w:i/>
                <w:sz w:val="16"/>
                <w:szCs w:val="16"/>
              </w:rPr>
            </w:pPr>
            <w:r w:rsidRPr="005F336F">
              <w:rPr>
                <w:b/>
                <w:i/>
                <w:sz w:val="16"/>
                <w:szCs w:val="16"/>
              </w:rPr>
              <w:t xml:space="preserve">Janet komt bij je met een verslag dat zij heeft moeten maken. </w:t>
            </w:r>
          </w:p>
          <w:p w:rsidR="004561AA" w:rsidRPr="005F336F" w:rsidRDefault="004561AA" w:rsidP="00CE6A2A">
            <w:pPr>
              <w:rPr>
                <w:b/>
                <w:i/>
                <w:sz w:val="16"/>
                <w:szCs w:val="16"/>
              </w:rPr>
            </w:pPr>
            <w:r w:rsidRPr="005F336F">
              <w:rPr>
                <w:b/>
                <w:i/>
                <w:sz w:val="16"/>
                <w:szCs w:val="16"/>
              </w:rPr>
              <w:t xml:space="preserve">Ze vraagt of het zo goed is. </w:t>
            </w:r>
          </w:p>
          <w:p w:rsidR="004561AA" w:rsidRPr="005F336F" w:rsidRDefault="004561AA" w:rsidP="00CE6A2A">
            <w:pPr>
              <w:rPr>
                <w:b/>
                <w:i/>
                <w:sz w:val="16"/>
                <w:szCs w:val="16"/>
              </w:rPr>
            </w:pPr>
            <w:r w:rsidRPr="005F336F">
              <w:rPr>
                <w:b/>
                <w:i/>
                <w:sz w:val="16"/>
                <w:szCs w:val="16"/>
              </w:rPr>
              <w:t>Wat doe je?</w:t>
            </w:r>
          </w:p>
        </w:tc>
      </w:tr>
      <w:tr w:rsidR="004561AA" w:rsidRPr="005F336F" w:rsidTr="00CE6A2A">
        <w:trPr>
          <w:trHeight w:val="1470"/>
        </w:trPr>
        <w:tc>
          <w:tcPr>
            <w:tcW w:w="1660" w:type="pct"/>
            <w:shd w:val="clear" w:color="auto" w:fill="FFDDEE"/>
            <w:vAlign w:val="center"/>
          </w:tcPr>
          <w:p w:rsidR="004561AA" w:rsidRPr="005F336F" w:rsidRDefault="004561AA" w:rsidP="00CE6A2A">
            <w:pPr>
              <w:rPr>
                <w:b/>
                <w:i/>
                <w:sz w:val="16"/>
                <w:szCs w:val="16"/>
              </w:rPr>
            </w:pPr>
            <w:r w:rsidRPr="005F336F">
              <w:rPr>
                <w:b/>
                <w:i/>
                <w:sz w:val="16"/>
                <w:szCs w:val="16"/>
              </w:rPr>
              <w:lastRenderedPageBreak/>
              <w:t>Een leerling zit er alleen maar passief bij tijdens een groepsopdracht. Zijn groepsgenoten reageren daar niet op. Wat doe jij?</w:t>
            </w:r>
          </w:p>
        </w:tc>
        <w:tc>
          <w:tcPr>
            <w:tcW w:w="1703" w:type="pct"/>
            <w:shd w:val="clear" w:color="auto" w:fill="FFDDEE"/>
            <w:vAlign w:val="center"/>
          </w:tcPr>
          <w:p w:rsidR="004561AA" w:rsidRPr="005F336F" w:rsidRDefault="004561AA" w:rsidP="00CE6A2A">
            <w:pPr>
              <w:rPr>
                <w:b/>
                <w:i/>
                <w:sz w:val="16"/>
                <w:szCs w:val="16"/>
              </w:rPr>
            </w:pPr>
            <w:r w:rsidRPr="005F336F">
              <w:rPr>
                <w:b/>
                <w:i/>
                <w:sz w:val="16"/>
                <w:szCs w:val="16"/>
              </w:rPr>
              <w:t>Een leer</w:t>
            </w:r>
            <w:r>
              <w:rPr>
                <w:b/>
                <w:i/>
                <w:sz w:val="16"/>
                <w:szCs w:val="16"/>
              </w:rPr>
              <w:t xml:space="preserve">ling levert een werkstuk in </w:t>
            </w:r>
            <w:r>
              <w:rPr>
                <w:b/>
                <w:i/>
                <w:sz w:val="16"/>
                <w:szCs w:val="16"/>
              </w:rPr>
              <w:br/>
            </w:r>
            <w:r w:rsidRPr="005F336F">
              <w:rPr>
                <w:b/>
                <w:i/>
                <w:sz w:val="16"/>
                <w:szCs w:val="16"/>
              </w:rPr>
              <w:t>zeer slecht Nederlands</w:t>
            </w:r>
            <w:r>
              <w:rPr>
                <w:b/>
                <w:i/>
                <w:sz w:val="16"/>
                <w:szCs w:val="16"/>
              </w:rPr>
              <w:t xml:space="preserve"> in</w:t>
            </w:r>
            <w:r w:rsidRPr="005F336F">
              <w:rPr>
                <w:b/>
                <w:i/>
                <w:sz w:val="16"/>
                <w:szCs w:val="16"/>
              </w:rPr>
              <w:t xml:space="preserve">. </w:t>
            </w:r>
            <w:r w:rsidRPr="005F336F">
              <w:rPr>
                <w:b/>
                <w:i/>
                <w:sz w:val="16"/>
                <w:szCs w:val="16"/>
              </w:rPr>
              <w:br/>
              <w:t>Wat doe je?</w:t>
            </w:r>
          </w:p>
        </w:tc>
        <w:tc>
          <w:tcPr>
            <w:tcW w:w="1637" w:type="pct"/>
            <w:shd w:val="clear" w:color="auto" w:fill="FFDDEE"/>
            <w:vAlign w:val="center"/>
          </w:tcPr>
          <w:p w:rsidR="004561AA" w:rsidRPr="005F336F" w:rsidRDefault="004561AA" w:rsidP="00CE6A2A">
            <w:pPr>
              <w:rPr>
                <w:b/>
                <w:i/>
                <w:sz w:val="16"/>
                <w:szCs w:val="16"/>
              </w:rPr>
            </w:pPr>
            <w:r w:rsidRPr="005F336F">
              <w:rPr>
                <w:b/>
                <w:i/>
                <w:sz w:val="16"/>
                <w:szCs w:val="16"/>
              </w:rPr>
              <w:t xml:space="preserve">Een groepje leerlingen is al minstens een kwartier gezellig aan het kletsen in plaats van aan het werk. </w:t>
            </w:r>
            <w:r w:rsidRPr="005F336F">
              <w:rPr>
                <w:b/>
                <w:i/>
                <w:sz w:val="16"/>
                <w:szCs w:val="16"/>
              </w:rPr>
              <w:br/>
              <w:t>Wat doe je?</w:t>
            </w:r>
          </w:p>
        </w:tc>
      </w:tr>
      <w:tr w:rsidR="004561AA" w:rsidRPr="005F336F" w:rsidTr="00CE6A2A">
        <w:trPr>
          <w:trHeight w:val="1470"/>
        </w:trPr>
        <w:tc>
          <w:tcPr>
            <w:tcW w:w="1660" w:type="pct"/>
            <w:shd w:val="clear" w:color="auto" w:fill="FFDDEE"/>
            <w:vAlign w:val="center"/>
          </w:tcPr>
          <w:p w:rsidR="004561AA" w:rsidRPr="005F336F" w:rsidRDefault="004561AA" w:rsidP="00CE6A2A">
            <w:pPr>
              <w:rPr>
                <w:b/>
                <w:i/>
                <w:sz w:val="16"/>
                <w:szCs w:val="16"/>
              </w:rPr>
            </w:pPr>
            <w:r w:rsidRPr="005F336F">
              <w:rPr>
                <w:b/>
                <w:i/>
                <w:sz w:val="16"/>
                <w:szCs w:val="16"/>
              </w:rPr>
              <w:t xml:space="preserve">Een leerling heeft grote moeite om een berekening met percentages uit te voeren en vraagt jouw hulp als leercoach. </w:t>
            </w:r>
          </w:p>
          <w:p w:rsidR="004561AA" w:rsidRPr="005F336F" w:rsidRDefault="004561AA" w:rsidP="00CE6A2A">
            <w:pPr>
              <w:rPr>
                <w:b/>
                <w:i/>
                <w:sz w:val="16"/>
                <w:szCs w:val="16"/>
              </w:rPr>
            </w:pPr>
            <w:r w:rsidRPr="005F336F">
              <w:rPr>
                <w:b/>
                <w:i/>
                <w:sz w:val="16"/>
                <w:szCs w:val="16"/>
              </w:rPr>
              <w:t>Hoe help je hem?</w:t>
            </w:r>
          </w:p>
        </w:tc>
        <w:tc>
          <w:tcPr>
            <w:tcW w:w="1703" w:type="pct"/>
            <w:shd w:val="clear" w:color="auto" w:fill="FFDDEE"/>
            <w:vAlign w:val="center"/>
          </w:tcPr>
          <w:p w:rsidR="004561AA" w:rsidRPr="005F336F" w:rsidRDefault="004561AA" w:rsidP="00CE6A2A">
            <w:pPr>
              <w:rPr>
                <w:b/>
                <w:i/>
                <w:sz w:val="16"/>
                <w:szCs w:val="16"/>
              </w:rPr>
            </w:pPr>
            <w:r w:rsidRPr="005F336F">
              <w:rPr>
                <w:b/>
                <w:i/>
                <w:sz w:val="16"/>
                <w:szCs w:val="16"/>
              </w:rPr>
              <w:t xml:space="preserve">Gedurende de les(senreeks) wordt gewerkt met probleemgestuurde opdrachten. </w:t>
            </w:r>
            <w:r w:rsidRPr="005F336F">
              <w:rPr>
                <w:b/>
                <w:i/>
                <w:sz w:val="16"/>
                <w:szCs w:val="16"/>
              </w:rPr>
              <w:br/>
              <w:t>Waar zie je dat aan?</w:t>
            </w:r>
          </w:p>
        </w:tc>
        <w:tc>
          <w:tcPr>
            <w:tcW w:w="1637" w:type="pct"/>
            <w:shd w:val="clear" w:color="auto" w:fill="FFDDEE"/>
            <w:vAlign w:val="center"/>
          </w:tcPr>
          <w:p w:rsidR="004561AA" w:rsidRPr="005F336F" w:rsidRDefault="004561AA" w:rsidP="00CE6A2A">
            <w:pPr>
              <w:rPr>
                <w:b/>
                <w:i/>
                <w:sz w:val="16"/>
                <w:szCs w:val="16"/>
              </w:rPr>
            </w:pPr>
            <w:r w:rsidRPr="005F336F">
              <w:rPr>
                <w:b/>
                <w:i/>
                <w:sz w:val="16"/>
                <w:szCs w:val="16"/>
              </w:rPr>
              <w:t xml:space="preserve">Leerlingen uit een gemengde mavo/havo-groep moeten een </w:t>
            </w:r>
            <w:r>
              <w:rPr>
                <w:b/>
                <w:i/>
                <w:sz w:val="16"/>
                <w:szCs w:val="16"/>
              </w:rPr>
              <w:t xml:space="preserve">werkstuk </w:t>
            </w:r>
            <w:r w:rsidRPr="005F336F">
              <w:rPr>
                <w:b/>
                <w:i/>
                <w:sz w:val="16"/>
                <w:szCs w:val="16"/>
              </w:rPr>
              <w:t xml:space="preserve">maken. Er is onderscheid tussen een havo- en mavoniveau. </w:t>
            </w:r>
            <w:r>
              <w:rPr>
                <w:b/>
                <w:i/>
                <w:sz w:val="16"/>
                <w:szCs w:val="16"/>
              </w:rPr>
              <w:t>Welke eisen stel je aan de verschillende doelgroepen? Hoe ga je daarmee om?</w:t>
            </w:r>
          </w:p>
          <w:p w:rsidR="004561AA" w:rsidRPr="005F336F" w:rsidRDefault="004561AA" w:rsidP="00CE6A2A">
            <w:pPr>
              <w:rPr>
                <w:b/>
                <w:i/>
                <w:sz w:val="16"/>
                <w:szCs w:val="16"/>
              </w:rPr>
            </w:pPr>
          </w:p>
        </w:tc>
      </w:tr>
      <w:tr w:rsidR="004561AA" w:rsidRPr="005F336F" w:rsidTr="00CE6A2A">
        <w:trPr>
          <w:trHeight w:val="1470"/>
        </w:trPr>
        <w:tc>
          <w:tcPr>
            <w:tcW w:w="1660" w:type="pct"/>
            <w:shd w:val="clear" w:color="auto" w:fill="FFDDEE"/>
            <w:vAlign w:val="center"/>
          </w:tcPr>
          <w:p w:rsidR="004561AA" w:rsidRPr="005F336F" w:rsidRDefault="004561AA" w:rsidP="00CE6A2A">
            <w:pPr>
              <w:rPr>
                <w:b/>
                <w:i/>
                <w:sz w:val="16"/>
                <w:szCs w:val="16"/>
              </w:rPr>
            </w:pPr>
            <w:r w:rsidRPr="005F336F">
              <w:rPr>
                <w:b/>
                <w:i/>
                <w:sz w:val="16"/>
                <w:szCs w:val="16"/>
              </w:rPr>
              <w:t xml:space="preserve">Er is iets grondig mis met het netwerk. De hele week, waarin de uitvoering van de les(senreeks) is gepland, kunnen er geen computers gebruikt worden op school. Ook niet door docenten. </w:t>
            </w:r>
          </w:p>
          <w:p w:rsidR="004561AA" w:rsidRPr="005F336F" w:rsidRDefault="004561AA" w:rsidP="00CE6A2A">
            <w:pPr>
              <w:rPr>
                <w:b/>
                <w:i/>
                <w:sz w:val="16"/>
                <w:szCs w:val="16"/>
              </w:rPr>
            </w:pPr>
            <w:r w:rsidRPr="005F336F">
              <w:rPr>
                <w:b/>
                <w:i/>
                <w:sz w:val="16"/>
                <w:szCs w:val="16"/>
              </w:rPr>
              <w:t xml:space="preserve">Welke problemen heb je nu? </w:t>
            </w:r>
          </w:p>
          <w:p w:rsidR="004561AA" w:rsidRPr="005F336F" w:rsidRDefault="004561AA" w:rsidP="00CE6A2A">
            <w:pPr>
              <w:rPr>
                <w:b/>
                <w:i/>
                <w:sz w:val="16"/>
                <w:szCs w:val="16"/>
              </w:rPr>
            </w:pPr>
            <w:r w:rsidRPr="005F336F">
              <w:rPr>
                <w:b/>
                <w:i/>
                <w:sz w:val="16"/>
                <w:szCs w:val="16"/>
              </w:rPr>
              <w:t>En hoe los je die op?</w:t>
            </w:r>
          </w:p>
        </w:tc>
        <w:tc>
          <w:tcPr>
            <w:tcW w:w="1703" w:type="pct"/>
            <w:shd w:val="clear" w:color="auto" w:fill="FFDDEE"/>
            <w:vAlign w:val="center"/>
          </w:tcPr>
          <w:p w:rsidR="004561AA" w:rsidRPr="005F336F" w:rsidRDefault="004561AA" w:rsidP="00CE6A2A">
            <w:pPr>
              <w:rPr>
                <w:b/>
                <w:i/>
                <w:sz w:val="16"/>
                <w:szCs w:val="16"/>
              </w:rPr>
            </w:pPr>
            <w:r w:rsidRPr="005F336F">
              <w:rPr>
                <w:b/>
                <w:i/>
                <w:sz w:val="16"/>
                <w:szCs w:val="16"/>
              </w:rPr>
              <w:t xml:space="preserve">De avond vóórdat jij jouw aandeel in de les(senreeks) zult verzorgen, krijg je verschrikkelijke buikgriep. Je kunt nog </w:t>
            </w:r>
            <w:smartTag w:uri="urn:schemas-microsoft-com:office:smarttags" w:element="PersonName">
              <w:smartTagPr>
                <w:attr w:name="ProductID" w:val="net de"/>
              </w:smartTagPr>
              <w:r w:rsidRPr="005F336F">
                <w:rPr>
                  <w:b/>
                  <w:i/>
                  <w:sz w:val="16"/>
                  <w:szCs w:val="16"/>
                </w:rPr>
                <w:t>net de</w:t>
              </w:r>
            </w:smartTag>
            <w:r w:rsidRPr="005F336F">
              <w:rPr>
                <w:b/>
                <w:i/>
                <w:sz w:val="16"/>
                <w:szCs w:val="16"/>
              </w:rPr>
              <w:t xml:space="preserve"> school bellen dat je ziek bent maar meer is onmogelijk. </w:t>
            </w:r>
          </w:p>
          <w:p w:rsidR="004561AA" w:rsidRPr="005F336F" w:rsidRDefault="004561AA" w:rsidP="00CE6A2A">
            <w:pPr>
              <w:rPr>
                <w:b/>
                <w:i/>
                <w:sz w:val="16"/>
                <w:szCs w:val="16"/>
              </w:rPr>
            </w:pPr>
            <w:r w:rsidRPr="005F336F">
              <w:rPr>
                <w:b/>
                <w:i/>
                <w:sz w:val="16"/>
                <w:szCs w:val="16"/>
              </w:rPr>
              <w:t>Wat loopt er mis?</w:t>
            </w:r>
          </w:p>
        </w:tc>
        <w:tc>
          <w:tcPr>
            <w:tcW w:w="1637" w:type="pct"/>
            <w:shd w:val="clear" w:color="auto" w:fill="FFDDEE"/>
            <w:vAlign w:val="center"/>
          </w:tcPr>
          <w:p w:rsidR="004561AA" w:rsidRPr="005F336F" w:rsidRDefault="004561AA" w:rsidP="00CE6A2A">
            <w:pPr>
              <w:rPr>
                <w:b/>
                <w:i/>
                <w:sz w:val="16"/>
                <w:szCs w:val="16"/>
              </w:rPr>
            </w:pPr>
            <w:r w:rsidRPr="005F336F">
              <w:rPr>
                <w:b/>
                <w:i/>
                <w:sz w:val="16"/>
                <w:szCs w:val="16"/>
              </w:rPr>
              <w:t xml:space="preserve">De aangevraagde ICT-voorzieningen zijn niet beschikbaar. Dat betekent: 25-30 leerlingen in een theorielokaal zonder computers. </w:t>
            </w:r>
          </w:p>
          <w:p w:rsidR="004561AA" w:rsidRPr="005F336F" w:rsidRDefault="004561AA" w:rsidP="00CE6A2A">
            <w:pPr>
              <w:rPr>
                <w:b/>
                <w:i/>
                <w:sz w:val="16"/>
                <w:szCs w:val="16"/>
              </w:rPr>
            </w:pPr>
            <w:r w:rsidRPr="005F336F">
              <w:rPr>
                <w:b/>
                <w:i/>
                <w:sz w:val="16"/>
                <w:szCs w:val="16"/>
              </w:rPr>
              <w:t>Hoe los je dat op?</w:t>
            </w:r>
          </w:p>
        </w:tc>
      </w:tr>
      <w:tr w:rsidR="004561AA" w:rsidRPr="005F336F" w:rsidTr="00CE6A2A">
        <w:trPr>
          <w:trHeight w:val="1470"/>
        </w:trPr>
        <w:tc>
          <w:tcPr>
            <w:tcW w:w="1660" w:type="pct"/>
            <w:shd w:val="clear" w:color="auto" w:fill="FFDDEE"/>
            <w:vAlign w:val="center"/>
          </w:tcPr>
          <w:p w:rsidR="004561AA" w:rsidRPr="005F336F" w:rsidRDefault="004561AA" w:rsidP="00CE6A2A">
            <w:pPr>
              <w:rPr>
                <w:b/>
                <w:i/>
                <w:sz w:val="16"/>
                <w:szCs w:val="16"/>
              </w:rPr>
            </w:pPr>
            <w:r w:rsidRPr="005F336F">
              <w:rPr>
                <w:b/>
                <w:i/>
                <w:sz w:val="16"/>
                <w:szCs w:val="16"/>
              </w:rPr>
              <w:t xml:space="preserve">Niet alle parallel- en projecturen die voor de les(senreeks) nodig zijn, kunnen roostertechnisch worden gerealiseerd. </w:t>
            </w:r>
            <w:r>
              <w:rPr>
                <w:b/>
                <w:i/>
                <w:sz w:val="16"/>
                <w:szCs w:val="16"/>
              </w:rPr>
              <w:t>Hoe los je dit op</w:t>
            </w:r>
            <w:r w:rsidRPr="005F336F">
              <w:rPr>
                <w:b/>
                <w:i/>
                <w:sz w:val="16"/>
                <w:szCs w:val="16"/>
              </w:rPr>
              <w:t>?</w:t>
            </w:r>
          </w:p>
        </w:tc>
        <w:tc>
          <w:tcPr>
            <w:tcW w:w="1703" w:type="pct"/>
            <w:shd w:val="clear" w:color="auto" w:fill="FFDDEE"/>
            <w:vAlign w:val="center"/>
          </w:tcPr>
          <w:p w:rsidR="004561AA" w:rsidRPr="005F336F" w:rsidRDefault="004561AA" w:rsidP="00CE6A2A">
            <w:pPr>
              <w:rPr>
                <w:b/>
                <w:i/>
                <w:sz w:val="16"/>
                <w:szCs w:val="16"/>
              </w:rPr>
            </w:pPr>
            <w:r w:rsidRPr="005F336F">
              <w:rPr>
                <w:b/>
                <w:i/>
                <w:sz w:val="16"/>
                <w:szCs w:val="16"/>
              </w:rPr>
              <w:t xml:space="preserve">De benodigde onderwijsmaterialen zijn niet op tijd beschikbaar. </w:t>
            </w:r>
          </w:p>
          <w:p w:rsidR="004561AA" w:rsidRPr="005F336F" w:rsidRDefault="004561AA" w:rsidP="00CE6A2A">
            <w:pPr>
              <w:rPr>
                <w:b/>
                <w:i/>
                <w:sz w:val="16"/>
                <w:szCs w:val="16"/>
              </w:rPr>
            </w:pPr>
            <w:r w:rsidRPr="005F336F">
              <w:rPr>
                <w:b/>
                <w:i/>
                <w:sz w:val="16"/>
                <w:szCs w:val="16"/>
              </w:rPr>
              <w:t>Wat te doen?</w:t>
            </w:r>
          </w:p>
        </w:tc>
        <w:tc>
          <w:tcPr>
            <w:tcW w:w="1637" w:type="pct"/>
            <w:shd w:val="clear" w:color="auto" w:fill="FFDDEE"/>
            <w:vAlign w:val="center"/>
          </w:tcPr>
          <w:p w:rsidR="004561AA" w:rsidRPr="005F336F" w:rsidRDefault="004561AA" w:rsidP="00CE6A2A">
            <w:pPr>
              <w:rPr>
                <w:b/>
                <w:i/>
                <w:sz w:val="16"/>
                <w:szCs w:val="16"/>
              </w:rPr>
            </w:pPr>
            <w:r w:rsidRPr="005F336F">
              <w:rPr>
                <w:b/>
                <w:i/>
                <w:sz w:val="16"/>
                <w:szCs w:val="16"/>
              </w:rPr>
              <w:t>De ontwikkelaar van de les(senreeks) is door ziekte minstens twee weken uit de running en niet te bereiken.</w:t>
            </w:r>
          </w:p>
          <w:p w:rsidR="004561AA" w:rsidRPr="005F336F" w:rsidRDefault="004561AA" w:rsidP="00CE6A2A">
            <w:pPr>
              <w:rPr>
                <w:b/>
                <w:i/>
                <w:sz w:val="16"/>
                <w:szCs w:val="16"/>
              </w:rPr>
            </w:pPr>
            <w:r w:rsidRPr="005F336F">
              <w:rPr>
                <w:b/>
                <w:i/>
                <w:sz w:val="16"/>
                <w:szCs w:val="16"/>
              </w:rPr>
              <w:t>Welke problemen ontstaan?</w:t>
            </w:r>
          </w:p>
          <w:p w:rsidR="004561AA" w:rsidRPr="005F336F" w:rsidRDefault="004561AA" w:rsidP="00CE6A2A">
            <w:pPr>
              <w:rPr>
                <w:b/>
                <w:i/>
                <w:sz w:val="16"/>
                <w:szCs w:val="16"/>
              </w:rPr>
            </w:pPr>
            <w:r w:rsidRPr="005F336F">
              <w:rPr>
                <w:b/>
                <w:i/>
                <w:sz w:val="16"/>
                <w:szCs w:val="16"/>
              </w:rPr>
              <w:t>Hoe deze op te lossen?</w:t>
            </w:r>
          </w:p>
        </w:tc>
      </w:tr>
      <w:tr w:rsidR="004561AA" w:rsidRPr="005F336F" w:rsidTr="00CE6A2A">
        <w:trPr>
          <w:trHeight w:val="1470"/>
        </w:trPr>
        <w:tc>
          <w:tcPr>
            <w:tcW w:w="1660" w:type="pct"/>
            <w:shd w:val="clear" w:color="auto" w:fill="FFDDEE"/>
            <w:vAlign w:val="center"/>
          </w:tcPr>
          <w:p w:rsidR="004561AA" w:rsidRPr="005F336F" w:rsidRDefault="004561AA" w:rsidP="00CE6A2A">
            <w:pPr>
              <w:rPr>
                <w:b/>
                <w:i/>
                <w:sz w:val="16"/>
                <w:szCs w:val="16"/>
              </w:rPr>
            </w:pPr>
            <w:r w:rsidRPr="005F336F">
              <w:rPr>
                <w:b/>
                <w:i/>
                <w:sz w:val="16"/>
                <w:szCs w:val="16"/>
              </w:rPr>
              <w:t xml:space="preserve">Een leerling is telkens supersnel klaar met zijn opdrachten. </w:t>
            </w:r>
            <w:r w:rsidRPr="005F336F">
              <w:rPr>
                <w:b/>
                <w:i/>
                <w:sz w:val="16"/>
                <w:szCs w:val="16"/>
              </w:rPr>
              <w:br/>
              <w:t>Wat doe je?</w:t>
            </w:r>
          </w:p>
        </w:tc>
        <w:tc>
          <w:tcPr>
            <w:tcW w:w="1703" w:type="pct"/>
            <w:shd w:val="clear" w:color="auto" w:fill="FFDDEE"/>
            <w:vAlign w:val="center"/>
          </w:tcPr>
          <w:p w:rsidR="004561AA" w:rsidRPr="005F336F" w:rsidRDefault="004561AA" w:rsidP="00CE6A2A">
            <w:pPr>
              <w:rPr>
                <w:b/>
                <w:i/>
                <w:sz w:val="16"/>
                <w:szCs w:val="16"/>
              </w:rPr>
            </w:pPr>
            <w:r w:rsidRPr="005F336F">
              <w:rPr>
                <w:b/>
                <w:i/>
                <w:sz w:val="16"/>
                <w:szCs w:val="16"/>
              </w:rPr>
              <w:t xml:space="preserve">Een leerling kan zijn draai niet vinden in het open leercentrum. </w:t>
            </w:r>
            <w:r w:rsidRPr="005F336F">
              <w:rPr>
                <w:b/>
                <w:i/>
                <w:sz w:val="16"/>
                <w:szCs w:val="16"/>
              </w:rPr>
              <w:br/>
              <w:t>Hij is snel afgeleid en leidt anderen af.</w:t>
            </w:r>
            <w:r w:rsidRPr="005F336F">
              <w:rPr>
                <w:b/>
                <w:i/>
                <w:sz w:val="16"/>
                <w:szCs w:val="16"/>
              </w:rPr>
              <w:br/>
              <w:t>Hoe help je hem?</w:t>
            </w:r>
          </w:p>
        </w:tc>
        <w:tc>
          <w:tcPr>
            <w:tcW w:w="1637" w:type="pct"/>
            <w:shd w:val="clear" w:color="auto" w:fill="FFDDEE"/>
            <w:vAlign w:val="center"/>
          </w:tcPr>
          <w:p w:rsidR="004561AA" w:rsidRPr="005F336F" w:rsidRDefault="004561AA" w:rsidP="00CE6A2A">
            <w:pPr>
              <w:rPr>
                <w:b/>
                <w:i/>
                <w:sz w:val="16"/>
                <w:szCs w:val="16"/>
              </w:rPr>
            </w:pPr>
            <w:r w:rsidRPr="005F336F">
              <w:rPr>
                <w:b/>
                <w:i/>
                <w:sz w:val="16"/>
                <w:szCs w:val="16"/>
              </w:rPr>
              <w:t>De les(senreeks) zit er voor driekwart op.</w:t>
            </w:r>
          </w:p>
          <w:p w:rsidR="004561AA" w:rsidRPr="005F336F" w:rsidRDefault="004561AA" w:rsidP="00CE6A2A">
            <w:pPr>
              <w:rPr>
                <w:b/>
                <w:i/>
                <w:sz w:val="16"/>
                <w:szCs w:val="16"/>
              </w:rPr>
            </w:pPr>
            <w:r w:rsidRPr="005F336F">
              <w:rPr>
                <w:b/>
                <w:i/>
                <w:sz w:val="16"/>
                <w:szCs w:val="16"/>
              </w:rPr>
              <w:t>Hoe ziet de klassensituatie er dan uit?</w:t>
            </w:r>
          </w:p>
        </w:tc>
      </w:tr>
    </w:tbl>
    <w:p w:rsidR="004561AA" w:rsidRPr="005F336F" w:rsidRDefault="004561AA" w:rsidP="004561AA"/>
    <w:p w:rsidR="004561AA" w:rsidRDefault="004561AA" w:rsidP="004561AA">
      <w:pPr>
        <w:overflowPunct/>
        <w:autoSpaceDE/>
        <w:autoSpaceDN/>
        <w:adjustRightInd/>
        <w:spacing w:line="240" w:lineRule="auto"/>
        <w:textAlignment w:val="auto"/>
      </w:pPr>
      <w:r w:rsidRPr="005F336F">
        <w:br w:type="page"/>
      </w:r>
      <w:bookmarkStart w:id="12" w:name="_Toc282080454"/>
      <w:bookmarkStart w:id="13" w:name="_Toc282080999"/>
      <w:bookmarkStart w:id="14" w:name="_Toc282081093"/>
      <w:bookmarkStart w:id="15" w:name="_Toc282081167"/>
    </w:p>
    <w:p w:rsidR="004561AA" w:rsidRPr="00A40A99" w:rsidRDefault="004561AA" w:rsidP="004561AA">
      <w:pPr>
        <w:rPr>
          <w:b/>
          <w:sz w:val="24"/>
          <w:szCs w:val="24"/>
        </w:rPr>
      </w:pPr>
      <w:r w:rsidRPr="00A40A99">
        <w:rPr>
          <w:b/>
          <w:sz w:val="24"/>
          <w:szCs w:val="24"/>
        </w:rPr>
        <w:lastRenderedPageBreak/>
        <w:t>Schoolvoorbeeld</w:t>
      </w:r>
      <w:bookmarkEnd w:id="12"/>
      <w:bookmarkEnd w:id="13"/>
      <w:bookmarkEnd w:id="14"/>
      <w:bookmarkEnd w:id="15"/>
    </w:p>
    <w:p w:rsidR="004561AA" w:rsidRDefault="004561AA" w:rsidP="004561AA">
      <w:pPr>
        <w:rPr>
          <w:szCs w:val="18"/>
        </w:rPr>
      </w:pPr>
    </w:p>
    <w:p w:rsidR="004561AA" w:rsidRPr="005F336F" w:rsidRDefault="004561AA" w:rsidP="004561AA">
      <w:pPr>
        <w:rPr>
          <w:b/>
          <w:i/>
          <w:sz w:val="16"/>
          <w:szCs w:val="16"/>
        </w:rPr>
      </w:pPr>
      <w:r w:rsidRPr="005F336F">
        <w:rPr>
          <w:szCs w:val="18"/>
        </w:rPr>
        <w:t>Hieronder volgen kaartjes die door een docent als aanvulling op/in plaats van bovenstaande kaartjes zijn gemaakt.</w:t>
      </w:r>
    </w:p>
    <w:p w:rsidR="004561AA" w:rsidRPr="005F336F" w:rsidRDefault="004561AA" w:rsidP="004561AA">
      <w:pPr>
        <w:rPr>
          <w:b/>
          <w:sz w:val="24"/>
        </w:rPr>
      </w:pPr>
    </w:p>
    <w:tbl>
      <w:tblPr>
        <w:tblW w:w="0" w:type="auto"/>
        <w:tblBorders>
          <w:top w:val="dotted" w:sz="24" w:space="0" w:color="C0C0C0"/>
          <w:left w:val="dotted" w:sz="24" w:space="0" w:color="C0C0C0"/>
          <w:bottom w:val="dotted" w:sz="24" w:space="0" w:color="C0C0C0"/>
          <w:right w:val="dotted" w:sz="24" w:space="0" w:color="C0C0C0"/>
          <w:insideH w:val="dotted" w:sz="24" w:space="0" w:color="C0C0C0"/>
          <w:insideV w:val="dotted" w:sz="24" w:space="0" w:color="C0C0C0"/>
        </w:tblBorders>
        <w:tblCellMar>
          <w:top w:w="142" w:type="dxa"/>
          <w:left w:w="142" w:type="dxa"/>
          <w:bottom w:w="142" w:type="dxa"/>
          <w:right w:w="142" w:type="dxa"/>
        </w:tblCellMar>
        <w:tblLook w:val="01E0" w:firstRow="1" w:lastRow="1" w:firstColumn="1" w:lastColumn="1" w:noHBand="0" w:noVBand="0"/>
      </w:tblPr>
      <w:tblGrid>
        <w:gridCol w:w="2879"/>
        <w:gridCol w:w="2885"/>
        <w:gridCol w:w="2854"/>
      </w:tblGrid>
      <w:tr w:rsidR="004561AA" w:rsidRPr="005F336F" w:rsidTr="00CE6A2A">
        <w:trPr>
          <w:trHeight w:val="1470"/>
        </w:trPr>
        <w:tc>
          <w:tcPr>
            <w:tcW w:w="2879" w:type="dxa"/>
            <w:shd w:val="clear" w:color="auto" w:fill="FFDDEE"/>
            <w:vAlign w:val="center"/>
          </w:tcPr>
          <w:p w:rsidR="004561AA" w:rsidRPr="005F336F" w:rsidRDefault="004561AA" w:rsidP="00CE6A2A">
            <w:pPr>
              <w:rPr>
                <w:b/>
                <w:i/>
                <w:sz w:val="16"/>
                <w:szCs w:val="16"/>
              </w:rPr>
            </w:pPr>
            <w:r w:rsidRPr="005F336F">
              <w:rPr>
                <w:b/>
                <w:i/>
                <w:sz w:val="16"/>
                <w:szCs w:val="16"/>
              </w:rPr>
              <w:t>Een nieuwe opdracht wordt geïntroduceerd!</w:t>
            </w:r>
          </w:p>
          <w:p w:rsidR="004561AA" w:rsidRPr="005F336F" w:rsidRDefault="004561AA" w:rsidP="00CE6A2A">
            <w:pPr>
              <w:rPr>
                <w:b/>
                <w:i/>
                <w:sz w:val="16"/>
                <w:szCs w:val="16"/>
              </w:rPr>
            </w:pPr>
            <w:r>
              <w:rPr>
                <w:b/>
                <w:i/>
                <w:sz w:val="16"/>
                <w:szCs w:val="16"/>
              </w:rPr>
              <w:t>Je vakcollega naast jouw (</w:t>
            </w:r>
            <w:r w:rsidRPr="005F336F">
              <w:rPr>
                <w:b/>
                <w:i/>
                <w:sz w:val="16"/>
                <w:szCs w:val="16"/>
              </w:rPr>
              <w:t>in de halfopen ruimte) doet dat</w:t>
            </w:r>
          </w:p>
          <w:p w:rsidR="004561AA" w:rsidRPr="005F336F" w:rsidRDefault="004561AA" w:rsidP="00CE6A2A">
            <w:pPr>
              <w:rPr>
                <w:b/>
                <w:i/>
                <w:sz w:val="16"/>
                <w:szCs w:val="16"/>
              </w:rPr>
            </w:pPr>
            <w:r w:rsidRPr="005F336F">
              <w:rPr>
                <w:b/>
                <w:i/>
                <w:sz w:val="16"/>
                <w:szCs w:val="16"/>
              </w:rPr>
              <w:t>Gelijktijdig.  De collega heeft een harde stem!</w:t>
            </w:r>
            <w:r>
              <w:rPr>
                <w:b/>
                <w:i/>
                <w:sz w:val="16"/>
                <w:szCs w:val="16"/>
              </w:rPr>
              <w:t xml:space="preserve"> </w:t>
            </w:r>
            <w:r w:rsidRPr="005F336F">
              <w:rPr>
                <w:b/>
                <w:i/>
                <w:sz w:val="16"/>
                <w:szCs w:val="16"/>
              </w:rPr>
              <w:t>Wat doe jij?</w:t>
            </w:r>
          </w:p>
          <w:p w:rsidR="004561AA" w:rsidRPr="005F336F" w:rsidRDefault="004561AA" w:rsidP="00CE6A2A">
            <w:pPr>
              <w:rPr>
                <w:b/>
                <w:i/>
                <w:sz w:val="16"/>
                <w:szCs w:val="16"/>
              </w:rPr>
            </w:pPr>
          </w:p>
        </w:tc>
        <w:tc>
          <w:tcPr>
            <w:tcW w:w="2885" w:type="dxa"/>
            <w:shd w:val="clear" w:color="auto" w:fill="FFDDEE"/>
            <w:vAlign w:val="center"/>
          </w:tcPr>
          <w:p w:rsidR="004561AA" w:rsidRPr="005F336F" w:rsidRDefault="004561AA" w:rsidP="00CE6A2A">
            <w:pPr>
              <w:rPr>
                <w:b/>
                <w:i/>
                <w:sz w:val="16"/>
                <w:szCs w:val="16"/>
              </w:rPr>
            </w:pPr>
            <w:r w:rsidRPr="005F336F">
              <w:rPr>
                <w:b/>
                <w:i/>
                <w:sz w:val="16"/>
                <w:szCs w:val="16"/>
              </w:rPr>
              <w:t>Je wilt informatie geven aan jouw groep.</w:t>
            </w:r>
          </w:p>
          <w:p w:rsidR="004561AA" w:rsidRPr="005F336F" w:rsidRDefault="004561AA" w:rsidP="00CE6A2A">
            <w:pPr>
              <w:rPr>
                <w:b/>
                <w:i/>
                <w:sz w:val="16"/>
                <w:szCs w:val="16"/>
              </w:rPr>
            </w:pPr>
            <w:r w:rsidRPr="005F336F">
              <w:rPr>
                <w:b/>
                <w:i/>
                <w:sz w:val="16"/>
                <w:szCs w:val="16"/>
              </w:rPr>
              <w:t>In de halfopen ruimte naast jouw is een klas luidruchtig aan het werk. Ga je dit overstemmen?</w:t>
            </w:r>
          </w:p>
          <w:p w:rsidR="004561AA" w:rsidRPr="005F336F" w:rsidRDefault="004561AA" w:rsidP="00CE6A2A">
            <w:pPr>
              <w:rPr>
                <w:b/>
                <w:i/>
                <w:sz w:val="16"/>
                <w:szCs w:val="16"/>
              </w:rPr>
            </w:pPr>
            <w:r w:rsidRPr="005F336F">
              <w:rPr>
                <w:b/>
                <w:i/>
                <w:sz w:val="16"/>
                <w:szCs w:val="16"/>
              </w:rPr>
              <w:t>Hoe los je dit op?</w:t>
            </w:r>
          </w:p>
          <w:p w:rsidR="004561AA" w:rsidRPr="005F336F" w:rsidRDefault="004561AA" w:rsidP="00CE6A2A">
            <w:pPr>
              <w:rPr>
                <w:b/>
                <w:i/>
                <w:sz w:val="16"/>
                <w:szCs w:val="16"/>
              </w:rPr>
            </w:pPr>
          </w:p>
        </w:tc>
        <w:tc>
          <w:tcPr>
            <w:tcW w:w="2854" w:type="dxa"/>
            <w:shd w:val="clear" w:color="auto" w:fill="FFDDEE"/>
            <w:vAlign w:val="center"/>
          </w:tcPr>
          <w:p w:rsidR="004561AA" w:rsidRPr="005F336F" w:rsidRDefault="004561AA" w:rsidP="00CE6A2A">
            <w:pPr>
              <w:rPr>
                <w:b/>
                <w:i/>
                <w:sz w:val="16"/>
                <w:szCs w:val="16"/>
              </w:rPr>
            </w:pPr>
            <w:r>
              <w:rPr>
                <w:b/>
                <w:i/>
                <w:sz w:val="16"/>
                <w:szCs w:val="16"/>
              </w:rPr>
              <w:t>De bestelde materialen die</w:t>
            </w:r>
            <w:r w:rsidRPr="005F336F">
              <w:rPr>
                <w:b/>
                <w:i/>
                <w:sz w:val="16"/>
                <w:szCs w:val="16"/>
              </w:rPr>
              <w:t xml:space="preserve"> nodig </w:t>
            </w:r>
            <w:r>
              <w:rPr>
                <w:b/>
                <w:i/>
                <w:sz w:val="16"/>
                <w:szCs w:val="16"/>
              </w:rPr>
              <w:t xml:space="preserve">zijn </w:t>
            </w:r>
            <w:r w:rsidRPr="005F336F">
              <w:rPr>
                <w:b/>
                <w:i/>
                <w:sz w:val="16"/>
                <w:szCs w:val="16"/>
              </w:rPr>
              <w:t>voor de les</w:t>
            </w:r>
            <w:r>
              <w:rPr>
                <w:b/>
                <w:i/>
                <w:sz w:val="16"/>
                <w:szCs w:val="16"/>
              </w:rPr>
              <w:t>,</w:t>
            </w:r>
            <w:r w:rsidRPr="005F336F">
              <w:rPr>
                <w:b/>
                <w:i/>
                <w:sz w:val="16"/>
                <w:szCs w:val="16"/>
              </w:rPr>
              <w:t xml:space="preserve"> zijn niet op tijd</w:t>
            </w:r>
          </w:p>
          <w:p w:rsidR="004561AA" w:rsidRPr="005F336F" w:rsidRDefault="004561AA" w:rsidP="00CE6A2A">
            <w:pPr>
              <w:rPr>
                <w:b/>
                <w:i/>
                <w:sz w:val="16"/>
                <w:szCs w:val="16"/>
              </w:rPr>
            </w:pPr>
            <w:r w:rsidRPr="005F336F">
              <w:rPr>
                <w:b/>
                <w:i/>
                <w:sz w:val="16"/>
                <w:szCs w:val="16"/>
              </w:rPr>
              <w:t>Geleverd</w:t>
            </w:r>
            <w:r>
              <w:rPr>
                <w:b/>
                <w:i/>
                <w:sz w:val="16"/>
                <w:szCs w:val="16"/>
              </w:rPr>
              <w:t>.</w:t>
            </w:r>
            <w:r w:rsidRPr="005F336F">
              <w:rPr>
                <w:b/>
                <w:i/>
                <w:sz w:val="16"/>
                <w:szCs w:val="16"/>
              </w:rPr>
              <w:t xml:space="preserve"> Wat ga je doen?</w:t>
            </w:r>
          </w:p>
          <w:p w:rsidR="004561AA" w:rsidRPr="005F336F" w:rsidRDefault="004561AA" w:rsidP="00CE6A2A">
            <w:pPr>
              <w:rPr>
                <w:b/>
                <w:i/>
                <w:sz w:val="16"/>
                <w:szCs w:val="16"/>
              </w:rPr>
            </w:pPr>
          </w:p>
        </w:tc>
      </w:tr>
      <w:tr w:rsidR="004561AA" w:rsidRPr="005F336F" w:rsidTr="00CE6A2A">
        <w:trPr>
          <w:trHeight w:val="1470"/>
        </w:trPr>
        <w:tc>
          <w:tcPr>
            <w:tcW w:w="2879" w:type="dxa"/>
            <w:shd w:val="clear" w:color="auto" w:fill="FFDDEE"/>
            <w:vAlign w:val="center"/>
          </w:tcPr>
          <w:p w:rsidR="004561AA" w:rsidRPr="005F336F" w:rsidRDefault="004561AA" w:rsidP="00CE6A2A">
            <w:pPr>
              <w:rPr>
                <w:b/>
                <w:i/>
                <w:sz w:val="16"/>
                <w:szCs w:val="16"/>
              </w:rPr>
            </w:pPr>
            <w:r w:rsidRPr="005F336F">
              <w:rPr>
                <w:b/>
                <w:i/>
                <w:sz w:val="16"/>
                <w:szCs w:val="16"/>
              </w:rPr>
              <w:t>Alle computers zijn in gebruik door de klas van je vakcollega.</w:t>
            </w:r>
          </w:p>
          <w:p w:rsidR="004561AA" w:rsidRPr="005F336F" w:rsidRDefault="004561AA" w:rsidP="00CE6A2A">
            <w:pPr>
              <w:rPr>
                <w:b/>
                <w:i/>
                <w:sz w:val="16"/>
                <w:szCs w:val="16"/>
              </w:rPr>
            </w:pPr>
            <w:r w:rsidRPr="005F336F">
              <w:rPr>
                <w:b/>
                <w:i/>
                <w:sz w:val="16"/>
                <w:szCs w:val="16"/>
              </w:rPr>
              <w:t>Jouw klas heeft ze ook nodig.</w:t>
            </w:r>
          </w:p>
          <w:p w:rsidR="004561AA" w:rsidRPr="005F336F" w:rsidRDefault="004561AA" w:rsidP="00CE6A2A">
            <w:pPr>
              <w:rPr>
                <w:b/>
                <w:i/>
                <w:sz w:val="16"/>
                <w:szCs w:val="16"/>
              </w:rPr>
            </w:pPr>
            <w:r w:rsidRPr="005F336F">
              <w:rPr>
                <w:b/>
                <w:i/>
                <w:sz w:val="16"/>
                <w:szCs w:val="16"/>
              </w:rPr>
              <w:t>Hoe los je dit op?</w:t>
            </w:r>
          </w:p>
          <w:p w:rsidR="004561AA" w:rsidRPr="005F336F" w:rsidRDefault="004561AA" w:rsidP="00CE6A2A">
            <w:pPr>
              <w:rPr>
                <w:b/>
                <w:i/>
                <w:sz w:val="16"/>
                <w:szCs w:val="16"/>
              </w:rPr>
            </w:pPr>
          </w:p>
        </w:tc>
        <w:tc>
          <w:tcPr>
            <w:tcW w:w="2885" w:type="dxa"/>
            <w:shd w:val="clear" w:color="auto" w:fill="FFDDEE"/>
            <w:vAlign w:val="center"/>
          </w:tcPr>
          <w:p w:rsidR="004561AA" w:rsidRPr="005F336F" w:rsidRDefault="004561AA" w:rsidP="00CE6A2A">
            <w:pPr>
              <w:rPr>
                <w:b/>
                <w:i/>
                <w:sz w:val="16"/>
                <w:szCs w:val="16"/>
              </w:rPr>
            </w:pPr>
            <w:r w:rsidRPr="005F336F">
              <w:rPr>
                <w:b/>
                <w:i/>
                <w:sz w:val="16"/>
                <w:szCs w:val="16"/>
              </w:rPr>
              <w:t>Het merendeel van de leerlingen uit jouw klas hebben hun noodzakelijke tekenspullen niet bij zich</w:t>
            </w:r>
            <w:r>
              <w:rPr>
                <w:b/>
                <w:i/>
                <w:sz w:val="16"/>
                <w:szCs w:val="16"/>
              </w:rPr>
              <w:t>.</w:t>
            </w:r>
            <w:r w:rsidRPr="005F336F">
              <w:rPr>
                <w:b/>
                <w:i/>
                <w:sz w:val="16"/>
                <w:szCs w:val="16"/>
              </w:rPr>
              <w:t xml:space="preserve"> Dit gebeurt stelselmatig.</w:t>
            </w:r>
          </w:p>
          <w:p w:rsidR="004561AA" w:rsidRPr="005F336F" w:rsidRDefault="004561AA" w:rsidP="00CE6A2A">
            <w:pPr>
              <w:rPr>
                <w:b/>
                <w:i/>
                <w:sz w:val="16"/>
                <w:szCs w:val="16"/>
              </w:rPr>
            </w:pPr>
            <w:r w:rsidRPr="005F336F">
              <w:rPr>
                <w:b/>
                <w:i/>
                <w:sz w:val="16"/>
                <w:szCs w:val="16"/>
              </w:rPr>
              <w:t>Hoe los je dit ( structureel) op?</w:t>
            </w:r>
          </w:p>
          <w:p w:rsidR="004561AA" w:rsidRPr="005F336F" w:rsidRDefault="004561AA" w:rsidP="00CE6A2A">
            <w:pPr>
              <w:rPr>
                <w:b/>
                <w:i/>
                <w:sz w:val="16"/>
                <w:szCs w:val="16"/>
              </w:rPr>
            </w:pPr>
          </w:p>
        </w:tc>
        <w:tc>
          <w:tcPr>
            <w:tcW w:w="2854" w:type="dxa"/>
            <w:shd w:val="clear" w:color="auto" w:fill="FFDDEE"/>
            <w:vAlign w:val="center"/>
          </w:tcPr>
          <w:p w:rsidR="004561AA" w:rsidRPr="005F336F" w:rsidRDefault="004561AA" w:rsidP="00CE6A2A">
            <w:pPr>
              <w:rPr>
                <w:b/>
                <w:i/>
                <w:sz w:val="16"/>
                <w:szCs w:val="16"/>
              </w:rPr>
            </w:pPr>
            <w:r w:rsidRPr="005F336F">
              <w:rPr>
                <w:b/>
                <w:i/>
                <w:sz w:val="16"/>
                <w:szCs w:val="16"/>
              </w:rPr>
              <w:t>Leerlingen proberen tijdens jouw les steeds (stiekem) lesstof</w:t>
            </w:r>
          </w:p>
          <w:p w:rsidR="004561AA" w:rsidRPr="005F336F" w:rsidRDefault="004561AA" w:rsidP="00CE6A2A">
            <w:pPr>
              <w:rPr>
                <w:b/>
                <w:i/>
                <w:sz w:val="16"/>
                <w:szCs w:val="16"/>
              </w:rPr>
            </w:pPr>
            <w:r>
              <w:rPr>
                <w:b/>
                <w:i/>
                <w:sz w:val="16"/>
                <w:szCs w:val="16"/>
              </w:rPr>
              <w:t xml:space="preserve">voor een ander </w:t>
            </w:r>
            <w:r w:rsidRPr="005F336F">
              <w:rPr>
                <w:b/>
                <w:i/>
                <w:sz w:val="16"/>
                <w:szCs w:val="16"/>
              </w:rPr>
              <w:t>vak te bestuderen.</w:t>
            </w:r>
          </w:p>
          <w:p w:rsidR="004561AA" w:rsidRPr="005F336F" w:rsidRDefault="004561AA" w:rsidP="00CE6A2A">
            <w:pPr>
              <w:rPr>
                <w:b/>
                <w:i/>
                <w:sz w:val="16"/>
                <w:szCs w:val="16"/>
              </w:rPr>
            </w:pPr>
            <w:r w:rsidRPr="005F336F">
              <w:rPr>
                <w:b/>
                <w:i/>
                <w:sz w:val="16"/>
                <w:szCs w:val="16"/>
              </w:rPr>
              <w:t>Ze hebben na</w:t>
            </w:r>
            <w:r>
              <w:rPr>
                <w:b/>
                <w:i/>
                <w:sz w:val="16"/>
                <w:szCs w:val="16"/>
              </w:rPr>
              <w:t xml:space="preserve"> jouw les een belangrijke toets. </w:t>
            </w:r>
            <w:r w:rsidRPr="005F336F">
              <w:rPr>
                <w:b/>
                <w:i/>
                <w:sz w:val="16"/>
                <w:szCs w:val="16"/>
              </w:rPr>
              <w:t>Wat doe je?</w:t>
            </w:r>
          </w:p>
        </w:tc>
      </w:tr>
      <w:tr w:rsidR="004561AA" w:rsidRPr="005F336F" w:rsidTr="00CE6A2A">
        <w:trPr>
          <w:trHeight w:val="1470"/>
        </w:trPr>
        <w:tc>
          <w:tcPr>
            <w:tcW w:w="2879" w:type="dxa"/>
            <w:shd w:val="clear" w:color="auto" w:fill="FFDDEE"/>
            <w:vAlign w:val="center"/>
          </w:tcPr>
          <w:p w:rsidR="004561AA" w:rsidRPr="005F336F" w:rsidRDefault="004561AA" w:rsidP="00CE6A2A">
            <w:pPr>
              <w:rPr>
                <w:b/>
                <w:i/>
                <w:sz w:val="16"/>
                <w:szCs w:val="16"/>
              </w:rPr>
            </w:pPr>
            <w:r w:rsidRPr="005F336F">
              <w:rPr>
                <w:b/>
                <w:i/>
                <w:sz w:val="16"/>
                <w:szCs w:val="16"/>
              </w:rPr>
              <w:t>Je collega komt stelselmatig te laat in de les.</w:t>
            </w:r>
          </w:p>
          <w:p w:rsidR="004561AA" w:rsidRPr="005F336F" w:rsidRDefault="004561AA" w:rsidP="00CE6A2A">
            <w:pPr>
              <w:rPr>
                <w:b/>
                <w:i/>
                <w:sz w:val="16"/>
                <w:szCs w:val="16"/>
              </w:rPr>
            </w:pPr>
            <w:r w:rsidRPr="005F336F">
              <w:rPr>
                <w:b/>
                <w:i/>
                <w:sz w:val="16"/>
                <w:szCs w:val="16"/>
              </w:rPr>
              <w:t>Je hebt last van de zijn/haar leerlingen.</w:t>
            </w:r>
          </w:p>
          <w:p w:rsidR="004561AA" w:rsidRPr="005F336F" w:rsidRDefault="004561AA" w:rsidP="00CE6A2A">
            <w:pPr>
              <w:rPr>
                <w:b/>
                <w:i/>
                <w:sz w:val="16"/>
                <w:szCs w:val="16"/>
              </w:rPr>
            </w:pPr>
            <w:r w:rsidRPr="005F336F">
              <w:rPr>
                <w:b/>
                <w:i/>
                <w:sz w:val="16"/>
                <w:szCs w:val="16"/>
              </w:rPr>
              <w:t>Hoe los je dat op?</w:t>
            </w:r>
          </w:p>
          <w:p w:rsidR="004561AA" w:rsidRPr="005F336F" w:rsidRDefault="004561AA" w:rsidP="00CE6A2A">
            <w:pPr>
              <w:rPr>
                <w:b/>
                <w:i/>
                <w:sz w:val="16"/>
                <w:szCs w:val="16"/>
              </w:rPr>
            </w:pPr>
          </w:p>
        </w:tc>
        <w:tc>
          <w:tcPr>
            <w:tcW w:w="2885" w:type="dxa"/>
            <w:shd w:val="clear" w:color="auto" w:fill="FFDDEE"/>
            <w:vAlign w:val="center"/>
          </w:tcPr>
          <w:p w:rsidR="004561AA" w:rsidRPr="005F336F" w:rsidRDefault="004561AA" w:rsidP="00CE6A2A">
            <w:pPr>
              <w:rPr>
                <w:b/>
                <w:i/>
                <w:sz w:val="16"/>
                <w:szCs w:val="16"/>
              </w:rPr>
            </w:pPr>
            <w:r>
              <w:rPr>
                <w:b/>
                <w:i/>
                <w:sz w:val="16"/>
                <w:szCs w:val="16"/>
              </w:rPr>
              <w:t xml:space="preserve">Een collega wijkt helemaal </w:t>
            </w:r>
            <w:r w:rsidRPr="005F336F">
              <w:rPr>
                <w:b/>
                <w:i/>
                <w:sz w:val="16"/>
                <w:szCs w:val="16"/>
              </w:rPr>
              <w:t>van het afgesproken programma af.  De doorlopende leerlijn klopt zo niet meer.</w:t>
            </w:r>
          </w:p>
          <w:p w:rsidR="004561AA" w:rsidRPr="005F336F" w:rsidRDefault="004561AA" w:rsidP="00CE6A2A">
            <w:pPr>
              <w:rPr>
                <w:b/>
                <w:i/>
                <w:sz w:val="16"/>
                <w:szCs w:val="16"/>
              </w:rPr>
            </w:pPr>
            <w:r w:rsidRPr="005F336F">
              <w:rPr>
                <w:b/>
                <w:i/>
                <w:sz w:val="16"/>
                <w:szCs w:val="16"/>
              </w:rPr>
              <w:t>Hoe los je dat op?</w:t>
            </w:r>
          </w:p>
          <w:p w:rsidR="004561AA" w:rsidRPr="005F336F" w:rsidRDefault="004561AA" w:rsidP="00CE6A2A">
            <w:pPr>
              <w:rPr>
                <w:b/>
                <w:i/>
                <w:sz w:val="16"/>
                <w:szCs w:val="16"/>
              </w:rPr>
            </w:pPr>
          </w:p>
        </w:tc>
        <w:tc>
          <w:tcPr>
            <w:tcW w:w="2854" w:type="dxa"/>
            <w:shd w:val="clear" w:color="auto" w:fill="FFDDEE"/>
            <w:vAlign w:val="center"/>
          </w:tcPr>
          <w:p w:rsidR="004561AA" w:rsidRPr="005F336F" w:rsidRDefault="004561AA" w:rsidP="00CE6A2A">
            <w:pPr>
              <w:rPr>
                <w:b/>
                <w:i/>
                <w:sz w:val="16"/>
                <w:szCs w:val="16"/>
              </w:rPr>
            </w:pPr>
            <w:r w:rsidRPr="005F336F">
              <w:rPr>
                <w:b/>
                <w:i/>
                <w:sz w:val="16"/>
                <w:szCs w:val="16"/>
              </w:rPr>
              <w:t>Heb je zicht op de</w:t>
            </w:r>
            <w:r>
              <w:rPr>
                <w:b/>
                <w:i/>
                <w:sz w:val="16"/>
                <w:szCs w:val="16"/>
              </w:rPr>
              <w:t xml:space="preserve"> ontwikkelingen en vorderingen </w:t>
            </w:r>
            <w:r w:rsidRPr="005F336F">
              <w:rPr>
                <w:b/>
                <w:i/>
                <w:sz w:val="16"/>
                <w:szCs w:val="16"/>
              </w:rPr>
              <w:t>van leerlingen bij je vakcollega’s?</w:t>
            </w:r>
          </w:p>
          <w:p w:rsidR="004561AA" w:rsidRPr="005F336F" w:rsidRDefault="004561AA" w:rsidP="00CE6A2A">
            <w:pPr>
              <w:rPr>
                <w:b/>
                <w:i/>
                <w:sz w:val="16"/>
                <w:szCs w:val="16"/>
              </w:rPr>
            </w:pPr>
            <w:r w:rsidRPr="005F336F">
              <w:rPr>
                <w:b/>
                <w:i/>
                <w:sz w:val="16"/>
                <w:szCs w:val="16"/>
              </w:rPr>
              <w:t>Is het van belang dat te weten?</w:t>
            </w:r>
          </w:p>
          <w:p w:rsidR="004561AA" w:rsidRPr="005F336F" w:rsidRDefault="004561AA" w:rsidP="00CE6A2A">
            <w:pPr>
              <w:rPr>
                <w:b/>
                <w:i/>
                <w:sz w:val="16"/>
                <w:szCs w:val="16"/>
              </w:rPr>
            </w:pPr>
          </w:p>
        </w:tc>
      </w:tr>
      <w:tr w:rsidR="004561AA" w:rsidRPr="005F336F" w:rsidTr="00CE6A2A">
        <w:trPr>
          <w:trHeight w:val="1470"/>
        </w:trPr>
        <w:tc>
          <w:tcPr>
            <w:tcW w:w="2879" w:type="dxa"/>
            <w:shd w:val="clear" w:color="auto" w:fill="FFDDEE"/>
            <w:vAlign w:val="center"/>
          </w:tcPr>
          <w:p w:rsidR="004561AA" w:rsidRPr="005F336F" w:rsidRDefault="004561AA" w:rsidP="00CE6A2A">
            <w:pPr>
              <w:rPr>
                <w:b/>
                <w:i/>
                <w:sz w:val="16"/>
                <w:szCs w:val="16"/>
              </w:rPr>
            </w:pPr>
            <w:r w:rsidRPr="005F336F">
              <w:rPr>
                <w:b/>
                <w:i/>
                <w:sz w:val="16"/>
                <w:szCs w:val="16"/>
              </w:rPr>
              <w:t>De beoordeling van je collega voor zijn/haar leerlingen wijkt erg af van jouw beoordeling aan een parallelgroep met dezelfde opdracht.</w:t>
            </w:r>
          </w:p>
          <w:p w:rsidR="004561AA" w:rsidRPr="005F336F" w:rsidRDefault="004561AA" w:rsidP="00CE6A2A">
            <w:pPr>
              <w:rPr>
                <w:b/>
                <w:i/>
                <w:sz w:val="16"/>
                <w:szCs w:val="16"/>
              </w:rPr>
            </w:pPr>
            <w:r w:rsidRPr="005F336F">
              <w:rPr>
                <w:b/>
                <w:i/>
                <w:sz w:val="16"/>
                <w:szCs w:val="16"/>
              </w:rPr>
              <w:t>De leerlingen merken dat op.</w:t>
            </w:r>
          </w:p>
          <w:p w:rsidR="004561AA" w:rsidRPr="005F336F" w:rsidRDefault="004561AA" w:rsidP="00CE6A2A">
            <w:pPr>
              <w:rPr>
                <w:b/>
                <w:i/>
                <w:sz w:val="16"/>
                <w:szCs w:val="16"/>
              </w:rPr>
            </w:pPr>
            <w:r w:rsidRPr="005F336F">
              <w:rPr>
                <w:b/>
                <w:i/>
                <w:sz w:val="16"/>
                <w:szCs w:val="16"/>
              </w:rPr>
              <w:t>Hoe los je dat op?</w:t>
            </w:r>
          </w:p>
        </w:tc>
        <w:tc>
          <w:tcPr>
            <w:tcW w:w="2885" w:type="dxa"/>
            <w:shd w:val="clear" w:color="auto" w:fill="FFDDEE"/>
            <w:vAlign w:val="center"/>
          </w:tcPr>
          <w:p w:rsidR="004561AA" w:rsidRPr="005F336F" w:rsidRDefault="004561AA" w:rsidP="00CE6A2A">
            <w:pPr>
              <w:rPr>
                <w:b/>
                <w:i/>
                <w:sz w:val="16"/>
                <w:szCs w:val="16"/>
              </w:rPr>
            </w:pPr>
            <w:r w:rsidRPr="005F336F">
              <w:rPr>
                <w:b/>
                <w:i/>
                <w:sz w:val="16"/>
                <w:szCs w:val="16"/>
              </w:rPr>
              <w:t>Een vakcollega kan zijn werk blijkbaar niet goed aan.</w:t>
            </w:r>
          </w:p>
          <w:p w:rsidR="004561AA" w:rsidRPr="005F336F" w:rsidRDefault="004561AA" w:rsidP="00CE6A2A">
            <w:pPr>
              <w:rPr>
                <w:b/>
                <w:i/>
                <w:sz w:val="16"/>
                <w:szCs w:val="16"/>
              </w:rPr>
            </w:pPr>
            <w:r w:rsidRPr="005F336F">
              <w:rPr>
                <w:b/>
                <w:i/>
                <w:sz w:val="16"/>
                <w:szCs w:val="16"/>
              </w:rPr>
              <w:t>Dit is zichtbaar door leerling gedrag en het niet netjes achter</w:t>
            </w:r>
          </w:p>
          <w:p w:rsidR="004561AA" w:rsidRPr="005F336F" w:rsidRDefault="004561AA" w:rsidP="00CE6A2A">
            <w:pPr>
              <w:rPr>
                <w:b/>
                <w:i/>
                <w:sz w:val="16"/>
                <w:szCs w:val="16"/>
              </w:rPr>
            </w:pPr>
            <w:r w:rsidRPr="005F336F">
              <w:rPr>
                <w:b/>
                <w:i/>
                <w:sz w:val="16"/>
                <w:szCs w:val="16"/>
              </w:rPr>
              <w:t>laten van het lokaal.</w:t>
            </w:r>
          </w:p>
          <w:p w:rsidR="004561AA" w:rsidRPr="005F336F" w:rsidRDefault="004561AA" w:rsidP="00CE6A2A">
            <w:pPr>
              <w:rPr>
                <w:b/>
                <w:i/>
                <w:sz w:val="16"/>
                <w:szCs w:val="16"/>
              </w:rPr>
            </w:pPr>
            <w:r w:rsidRPr="005F336F">
              <w:rPr>
                <w:b/>
                <w:i/>
                <w:sz w:val="16"/>
                <w:szCs w:val="16"/>
              </w:rPr>
              <w:t>Hoe ga je hiermee om?</w:t>
            </w:r>
          </w:p>
          <w:p w:rsidR="004561AA" w:rsidRPr="005F336F" w:rsidRDefault="004561AA" w:rsidP="00CE6A2A">
            <w:pPr>
              <w:rPr>
                <w:b/>
                <w:i/>
                <w:sz w:val="16"/>
                <w:szCs w:val="16"/>
              </w:rPr>
            </w:pPr>
          </w:p>
        </w:tc>
        <w:tc>
          <w:tcPr>
            <w:tcW w:w="2854" w:type="dxa"/>
            <w:shd w:val="clear" w:color="auto" w:fill="FFDDEE"/>
            <w:vAlign w:val="center"/>
          </w:tcPr>
          <w:p w:rsidR="004561AA" w:rsidRPr="005F336F" w:rsidRDefault="004561AA" w:rsidP="00CE6A2A">
            <w:pPr>
              <w:rPr>
                <w:b/>
                <w:i/>
                <w:sz w:val="16"/>
                <w:szCs w:val="16"/>
              </w:rPr>
            </w:pPr>
            <w:r w:rsidRPr="005F336F">
              <w:rPr>
                <w:b/>
                <w:i/>
                <w:sz w:val="16"/>
                <w:szCs w:val="16"/>
              </w:rPr>
              <w:t>Een collega is  wekenlang uit de running en niet bereikbaar.</w:t>
            </w:r>
          </w:p>
          <w:p w:rsidR="004561AA" w:rsidRPr="005F336F" w:rsidRDefault="004561AA" w:rsidP="00CE6A2A">
            <w:pPr>
              <w:rPr>
                <w:b/>
                <w:i/>
                <w:sz w:val="16"/>
                <w:szCs w:val="16"/>
              </w:rPr>
            </w:pPr>
            <w:r w:rsidRPr="005F336F">
              <w:rPr>
                <w:b/>
                <w:i/>
                <w:sz w:val="16"/>
                <w:szCs w:val="16"/>
              </w:rPr>
              <w:t>Welke problemen ontstaan?</w:t>
            </w:r>
          </w:p>
          <w:p w:rsidR="004561AA" w:rsidRPr="005F336F" w:rsidRDefault="004561AA" w:rsidP="00CE6A2A">
            <w:pPr>
              <w:rPr>
                <w:b/>
                <w:i/>
                <w:sz w:val="16"/>
                <w:szCs w:val="16"/>
              </w:rPr>
            </w:pPr>
            <w:r w:rsidRPr="005F336F">
              <w:rPr>
                <w:b/>
                <w:i/>
                <w:sz w:val="16"/>
                <w:szCs w:val="16"/>
              </w:rPr>
              <w:t>Wat is een oplossing?</w:t>
            </w:r>
          </w:p>
        </w:tc>
      </w:tr>
      <w:tr w:rsidR="004561AA" w:rsidRPr="005F336F" w:rsidTr="00CE6A2A">
        <w:trPr>
          <w:trHeight w:val="1470"/>
        </w:trPr>
        <w:tc>
          <w:tcPr>
            <w:tcW w:w="2879" w:type="dxa"/>
            <w:shd w:val="clear" w:color="auto" w:fill="FFDDEE"/>
            <w:vAlign w:val="center"/>
          </w:tcPr>
          <w:p w:rsidR="004561AA" w:rsidRPr="005F336F" w:rsidRDefault="004561AA" w:rsidP="00CE6A2A">
            <w:pPr>
              <w:rPr>
                <w:b/>
                <w:i/>
                <w:sz w:val="16"/>
                <w:szCs w:val="16"/>
              </w:rPr>
            </w:pPr>
            <w:r w:rsidRPr="005F336F">
              <w:rPr>
                <w:b/>
                <w:i/>
                <w:sz w:val="16"/>
                <w:szCs w:val="16"/>
              </w:rPr>
              <w:t>Wordt er voldoende info uitgewisseld over de ontwikkelingen in de boven en onderbouw?</w:t>
            </w:r>
          </w:p>
          <w:p w:rsidR="004561AA" w:rsidRPr="005F336F" w:rsidRDefault="004561AA" w:rsidP="00CE6A2A">
            <w:pPr>
              <w:rPr>
                <w:b/>
                <w:i/>
                <w:sz w:val="16"/>
                <w:szCs w:val="16"/>
              </w:rPr>
            </w:pPr>
            <w:r w:rsidRPr="005F336F">
              <w:rPr>
                <w:b/>
                <w:i/>
                <w:sz w:val="16"/>
                <w:szCs w:val="16"/>
              </w:rPr>
              <w:t>Weet je wat er “leeft”</w:t>
            </w:r>
            <w:r>
              <w:rPr>
                <w:b/>
                <w:i/>
                <w:sz w:val="16"/>
                <w:szCs w:val="16"/>
              </w:rPr>
              <w:t xml:space="preserve"> </w:t>
            </w:r>
            <w:r w:rsidRPr="005F336F">
              <w:rPr>
                <w:b/>
                <w:i/>
                <w:sz w:val="16"/>
                <w:szCs w:val="16"/>
              </w:rPr>
              <w:t>in elk van deze groepen?</w:t>
            </w:r>
          </w:p>
        </w:tc>
        <w:tc>
          <w:tcPr>
            <w:tcW w:w="2885" w:type="dxa"/>
            <w:shd w:val="clear" w:color="auto" w:fill="FFDDEE"/>
            <w:vAlign w:val="center"/>
          </w:tcPr>
          <w:p w:rsidR="004561AA" w:rsidRPr="005F336F" w:rsidRDefault="004561AA" w:rsidP="00CE6A2A">
            <w:pPr>
              <w:rPr>
                <w:b/>
                <w:i/>
                <w:sz w:val="16"/>
                <w:szCs w:val="16"/>
              </w:rPr>
            </w:pPr>
            <w:r w:rsidRPr="005F336F">
              <w:rPr>
                <w:b/>
                <w:i/>
                <w:sz w:val="16"/>
                <w:szCs w:val="16"/>
              </w:rPr>
              <w:t>Wanneer ben je deze week als vakexpert en wanneer als</w:t>
            </w:r>
          </w:p>
          <w:p w:rsidR="004561AA" w:rsidRPr="005F336F" w:rsidRDefault="004561AA" w:rsidP="00CE6A2A">
            <w:pPr>
              <w:rPr>
                <w:b/>
                <w:i/>
                <w:sz w:val="16"/>
                <w:szCs w:val="16"/>
              </w:rPr>
            </w:pPr>
            <w:r w:rsidRPr="005F336F">
              <w:rPr>
                <w:b/>
                <w:i/>
                <w:sz w:val="16"/>
                <w:szCs w:val="16"/>
              </w:rPr>
              <w:t xml:space="preserve">Leercoach nodig?  </w:t>
            </w:r>
          </w:p>
          <w:p w:rsidR="004561AA" w:rsidRPr="005F336F" w:rsidRDefault="004561AA" w:rsidP="00CE6A2A">
            <w:pPr>
              <w:rPr>
                <w:b/>
                <w:i/>
                <w:sz w:val="16"/>
                <w:szCs w:val="16"/>
              </w:rPr>
            </w:pPr>
          </w:p>
        </w:tc>
        <w:tc>
          <w:tcPr>
            <w:tcW w:w="2854" w:type="dxa"/>
            <w:shd w:val="clear" w:color="auto" w:fill="FFDDEE"/>
            <w:vAlign w:val="center"/>
          </w:tcPr>
          <w:p w:rsidR="004561AA" w:rsidRPr="005F336F" w:rsidRDefault="004561AA" w:rsidP="00CE6A2A">
            <w:pPr>
              <w:rPr>
                <w:b/>
                <w:i/>
                <w:sz w:val="16"/>
                <w:szCs w:val="16"/>
              </w:rPr>
            </w:pPr>
            <w:r w:rsidRPr="005F336F">
              <w:rPr>
                <w:b/>
                <w:i/>
                <w:sz w:val="16"/>
                <w:szCs w:val="16"/>
              </w:rPr>
              <w:t>Wat doe je met leerlingen die stelselmatig geen of weinig inspanning leveren voor het vak?</w:t>
            </w:r>
          </w:p>
          <w:p w:rsidR="004561AA" w:rsidRPr="005F336F" w:rsidRDefault="004561AA" w:rsidP="00CE6A2A">
            <w:pPr>
              <w:rPr>
                <w:b/>
                <w:i/>
                <w:sz w:val="16"/>
                <w:szCs w:val="16"/>
              </w:rPr>
            </w:pPr>
          </w:p>
        </w:tc>
      </w:tr>
    </w:tbl>
    <w:p w:rsidR="009934B6" w:rsidRPr="004561AA" w:rsidRDefault="009934B6" w:rsidP="004561AA">
      <w:pPr>
        <w:overflowPunct/>
        <w:autoSpaceDE/>
        <w:autoSpaceDN/>
        <w:adjustRightInd/>
        <w:spacing w:line="240" w:lineRule="auto"/>
        <w:textAlignment w:val="auto"/>
      </w:pPr>
      <w:bookmarkStart w:id="16" w:name="_GoBack"/>
      <w:bookmarkEnd w:id="16"/>
    </w:p>
    <w:sectPr w:rsidR="009934B6" w:rsidRPr="004561AA" w:rsidSect="00DD4603">
      <w:footerReference w:type="default" r:id="rId8"/>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4B6" w:rsidRDefault="009934B6">
      <w:r>
        <w:separator/>
      </w:r>
    </w:p>
  </w:endnote>
  <w:endnote w:type="continuationSeparator" w:id="0">
    <w:p w:rsidR="009934B6" w:rsidRDefault="0099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227972" w:rsidP="00227972">
    <w:pPr>
      <w:pStyle w:val="Voettekst"/>
      <w:tabs>
        <w:tab w:val="clear" w:pos="9072"/>
        <w:tab w:val="right" w:pos="8280"/>
      </w:tabs>
    </w:pPr>
    <w:r>
      <w:rPr>
        <w:rStyle w:val="Paginanummer"/>
      </w:rPr>
      <w:t xml:space="preserve">Bron: </w:t>
    </w:r>
    <w:r w:rsidR="009934B6">
      <w:rPr>
        <w:rStyle w:val="Paginanummer"/>
      </w:rPr>
      <w:t>cursuscurriculumontwerp.slo.nl</w:t>
    </w:r>
    <w:r>
      <w:rPr>
        <w:rStyle w:val="Paginanummer"/>
      </w:rPr>
      <w:tab/>
    </w:r>
    <w:r>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4561AA">
      <w:rPr>
        <w:rStyle w:val="Paginanummer"/>
        <w:noProof/>
      </w:rPr>
      <w:t>1</w:t>
    </w:r>
    <w:r w:rsidR="00A62CF2">
      <w:rPr>
        <w:rStyle w:val="Paginanummer"/>
      </w:rPr>
      <w:fldChar w:fldCharType="end"/>
    </w:r>
    <w:r w:rsidR="00995FAA">
      <w:rPr>
        <w:noProof/>
      </w:rPr>
      <w:drawing>
        <wp:anchor distT="0" distB="0" distL="114300" distR="114300" simplePos="0" relativeHeight="251657728" behindDoc="1" locked="1" layoutInCell="1" allowOverlap="1" wp14:anchorId="458878CE" wp14:editId="1F8F558C">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4B6" w:rsidRDefault="009934B6">
      <w:r>
        <w:separator/>
      </w:r>
    </w:p>
  </w:footnote>
  <w:footnote w:type="continuationSeparator" w:id="0">
    <w:p w:rsidR="009934B6" w:rsidRDefault="00993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2CE"/>
    <w:multiLevelType w:val="hybridMultilevel"/>
    <w:tmpl w:val="706EB9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6B013A7"/>
    <w:multiLevelType w:val="multilevel"/>
    <w:tmpl w:val="296E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8938AC"/>
    <w:multiLevelType w:val="hybridMultilevel"/>
    <w:tmpl w:val="CF880B42"/>
    <w:lvl w:ilvl="0" w:tplc="F4B6A9BA">
      <w:start w:val="4"/>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5FD115E6"/>
    <w:multiLevelType w:val="hybridMultilevel"/>
    <w:tmpl w:val="8566077C"/>
    <w:lvl w:ilvl="0" w:tplc="8FE0ED1C">
      <w:start w:val="1"/>
      <w:numFmt w:val="bullet"/>
      <w:lvlText w:val=""/>
      <w:lvlJc w:val="left"/>
      <w:pPr>
        <w:tabs>
          <w:tab w:val="num" w:pos="227"/>
        </w:tabs>
        <w:ind w:left="227" w:hanging="227"/>
      </w:pPr>
      <w:rPr>
        <w:rFonts w:ascii="Symbol" w:hAnsi="Symbol" w:hint="default"/>
        <w:color w:val="auto"/>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62610110"/>
    <w:multiLevelType w:val="hybridMultilevel"/>
    <w:tmpl w:val="FB408DB6"/>
    <w:lvl w:ilvl="0" w:tplc="4E0207D4">
      <w:start w:val="4"/>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740375D1"/>
    <w:multiLevelType w:val="multilevel"/>
    <w:tmpl w:val="62A2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4B6"/>
    <w:rsid w:val="001615E3"/>
    <w:rsid w:val="001A565A"/>
    <w:rsid w:val="00227972"/>
    <w:rsid w:val="00235D22"/>
    <w:rsid w:val="003E0EA5"/>
    <w:rsid w:val="004561AA"/>
    <w:rsid w:val="00762834"/>
    <w:rsid w:val="007F016D"/>
    <w:rsid w:val="008038A1"/>
    <w:rsid w:val="0088760E"/>
    <w:rsid w:val="00890B33"/>
    <w:rsid w:val="009526A0"/>
    <w:rsid w:val="009934B6"/>
    <w:rsid w:val="00995FAA"/>
    <w:rsid w:val="009D59F7"/>
    <w:rsid w:val="00A62CF2"/>
    <w:rsid w:val="00CC3512"/>
    <w:rsid w:val="00DA50A2"/>
    <w:rsid w:val="00DB21B0"/>
    <w:rsid w:val="00DD4603"/>
    <w:rsid w:val="00E51397"/>
    <w:rsid w:val="00FB03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561AA"/>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next w:val="Standaard"/>
    <w:link w:val="Kop1Char"/>
    <w:qFormat/>
    <w:rsid w:val="009526A0"/>
    <w:pPr>
      <w:keepNext/>
      <w:overflowPunct/>
      <w:autoSpaceDE/>
      <w:autoSpaceDN/>
      <w:adjustRightInd/>
      <w:spacing w:before="240" w:after="60"/>
      <w:textAlignment w:val="auto"/>
      <w:outlineLvl w:val="0"/>
    </w:pPr>
    <w:rPr>
      <w:rFonts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rsid w:val="009526A0"/>
    <w:rPr>
      <w:rFonts w:ascii="Arial"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561AA"/>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next w:val="Standaard"/>
    <w:link w:val="Kop1Char"/>
    <w:qFormat/>
    <w:rsid w:val="009526A0"/>
    <w:pPr>
      <w:keepNext/>
      <w:overflowPunct/>
      <w:autoSpaceDE/>
      <w:autoSpaceDN/>
      <w:adjustRightInd/>
      <w:spacing w:before="240" w:after="60"/>
      <w:textAlignment w:val="auto"/>
      <w:outlineLvl w:val="0"/>
    </w:pPr>
    <w:rPr>
      <w:rFonts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rsid w:val="009526A0"/>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lesbrief.dotm</Template>
  <TotalTime>0</TotalTime>
  <Pages>4</Pages>
  <Words>1475</Words>
  <Characters>7686</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Marian Nijhuis</dc:creator>
  <cp:lastModifiedBy>Marian Nijhuis</cp:lastModifiedBy>
  <cp:revision>2</cp:revision>
  <cp:lastPrinted>2008-09-29T14:29:00Z</cp:lastPrinted>
  <dcterms:created xsi:type="dcterms:W3CDTF">2011-01-25T09:10:00Z</dcterms:created>
  <dcterms:modified xsi:type="dcterms:W3CDTF">2011-01-25T09:10:00Z</dcterms:modified>
</cp:coreProperties>
</file>