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43" w:rsidRPr="007277B8" w:rsidRDefault="00FF4143" w:rsidP="00FF4143">
      <w:pPr>
        <w:spacing w:after="0" w:line="240" w:lineRule="auto"/>
        <w:rPr>
          <w:rFonts w:cs="Arial"/>
          <w:b/>
          <w:sz w:val="28"/>
          <w:szCs w:val="28"/>
        </w:rPr>
      </w:pPr>
      <w:r w:rsidRPr="007277B8">
        <w:rPr>
          <w:rFonts w:cs="Arial"/>
          <w:b/>
          <w:sz w:val="28"/>
          <w:szCs w:val="28"/>
        </w:rPr>
        <w:t>Maatwerkaanpassingen</w:t>
      </w:r>
    </w:p>
    <w:p w:rsidR="00FF4143" w:rsidRPr="00FF4143" w:rsidRDefault="00FF4143" w:rsidP="00FF4143">
      <w:pPr>
        <w:spacing w:after="0" w:line="240" w:lineRule="auto"/>
        <w:rPr>
          <w:rFonts w:cs="Arial"/>
          <w:b/>
          <w:sz w:val="28"/>
          <w:szCs w:val="24"/>
        </w:rPr>
      </w:pPr>
      <w:r w:rsidRPr="00FF4143">
        <w:rPr>
          <w:rFonts w:cs="Arial"/>
          <w:b/>
          <w:sz w:val="28"/>
          <w:szCs w:val="24"/>
        </w:rPr>
        <w:t>Auditief beperkt</w:t>
      </w:r>
    </w:p>
    <w:p w:rsidR="00FF4143" w:rsidRDefault="00FF4143" w:rsidP="00FF4143">
      <w:pPr>
        <w:spacing w:after="0" w:line="240" w:lineRule="auto"/>
        <w:rPr>
          <w:rFonts w:cs="Arial"/>
          <w:sz w:val="18"/>
          <w:szCs w:val="18"/>
        </w:rPr>
      </w:pPr>
    </w:p>
    <w:p w:rsidR="00FF4143" w:rsidRDefault="00FF4143" w:rsidP="00FF4143">
      <w:pPr>
        <w:spacing w:after="0" w:line="240" w:lineRule="auto"/>
        <w:rPr>
          <w:rFonts w:cs="Arial"/>
          <w:sz w:val="18"/>
          <w:szCs w:val="18"/>
        </w:rPr>
      </w:pPr>
    </w:p>
    <w:p w:rsidR="00FF4143" w:rsidRPr="007277B8" w:rsidRDefault="00FF4143" w:rsidP="00FF4143">
      <w:pPr>
        <w:spacing w:after="0" w:line="240" w:lineRule="auto"/>
        <w:rPr>
          <w:rFonts w:cs="Arial"/>
          <w:sz w:val="18"/>
          <w:szCs w:val="18"/>
        </w:rPr>
      </w:pPr>
      <w:r w:rsidRPr="007277B8">
        <w:rPr>
          <w:rFonts w:cs="Arial"/>
          <w:sz w:val="18"/>
          <w:szCs w:val="18"/>
        </w:rPr>
        <w:t xml:space="preserve">Zoekt u als leraar of intern begeleider suggesties om uw taalonderwijs op maat te maken voor leerlingen met specifieke onderwijsbehoeften? </w:t>
      </w:r>
    </w:p>
    <w:p w:rsidR="00FF4143" w:rsidRPr="007277B8" w:rsidRDefault="00FF4143" w:rsidP="00FF4143">
      <w:pPr>
        <w:spacing w:after="0" w:line="240" w:lineRule="auto"/>
        <w:rPr>
          <w:rFonts w:cs="Arial"/>
          <w:sz w:val="18"/>
          <w:szCs w:val="18"/>
        </w:rPr>
      </w:pPr>
      <w:r w:rsidRPr="007277B8">
        <w:rPr>
          <w:rFonts w:cs="Arial"/>
          <w:sz w:val="18"/>
          <w:szCs w:val="18"/>
        </w:rPr>
        <w:t xml:space="preserve"> </w:t>
      </w:r>
    </w:p>
    <w:p w:rsidR="00FF4143" w:rsidRPr="007277B8" w:rsidRDefault="00FF4143" w:rsidP="00FF4143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 deze notitie vindt u o</w:t>
      </w:r>
      <w:r w:rsidRPr="007277B8">
        <w:rPr>
          <w:rFonts w:cs="Arial"/>
          <w:sz w:val="18"/>
          <w:szCs w:val="18"/>
        </w:rPr>
        <w:t>verzichten van concrete suggesties op het gebied van taal- en leesonderwijs die leerkrachten en ib'ers van po en s(b)o scholen kunnen inzetten voor leerlingen met verschillende problematieken</w:t>
      </w:r>
      <w:r>
        <w:rPr>
          <w:rFonts w:cs="Arial"/>
          <w:sz w:val="18"/>
          <w:szCs w:val="18"/>
        </w:rPr>
        <w:t>, in</w:t>
      </w:r>
      <w:r w:rsidR="0039505B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di</w:t>
      </w:r>
      <w:r w:rsidR="0039505B">
        <w:rPr>
          <w:rFonts w:cs="Arial"/>
          <w:sz w:val="18"/>
          <w:szCs w:val="18"/>
        </w:rPr>
        <w:t xml:space="preserve">t geval voor </w:t>
      </w:r>
      <w:r w:rsidR="006C710C">
        <w:rPr>
          <w:rFonts w:cs="Arial"/>
          <w:sz w:val="18"/>
          <w:szCs w:val="18"/>
        </w:rPr>
        <w:t xml:space="preserve">auditief beperkte </w:t>
      </w:r>
      <w:r w:rsidR="0039505B">
        <w:rPr>
          <w:rFonts w:cs="Arial"/>
          <w:sz w:val="18"/>
          <w:szCs w:val="18"/>
        </w:rPr>
        <w:t>leerlingen</w:t>
      </w:r>
      <w:r w:rsidR="006C710C">
        <w:rPr>
          <w:rFonts w:cs="Arial"/>
          <w:sz w:val="18"/>
          <w:szCs w:val="18"/>
        </w:rPr>
        <w:t>.</w:t>
      </w:r>
      <w:bookmarkStart w:id="0" w:name="_GoBack"/>
      <w:bookmarkEnd w:id="0"/>
      <w:r w:rsidR="0039505B">
        <w:rPr>
          <w:rFonts w:cs="Arial"/>
          <w:sz w:val="18"/>
          <w:szCs w:val="18"/>
        </w:rPr>
        <w:t xml:space="preserve"> </w:t>
      </w:r>
    </w:p>
    <w:p w:rsidR="00FF4143" w:rsidRPr="007277B8" w:rsidRDefault="00FF4143" w:rsidP="00FF4143">
      <w:pPr>
        <w:spacing w:after="0" w:line="240" w:lineRule="auto"/>
        <w:rPr>
          <w:rFonts w:cs="Arial"/>
          <w:sz w:val="18"/>
          <w:szCs w:val="18"/>
        </w:rPr>
      </w:pPr>
    </w:p>
    <w:p w:rsidR="00FF4143" w:rsidRPr="007277B8" w:rsidRDefault="00FF4143" w:rsidP="00FF4143">
      <w:pPr>
        <w:spacing w:after="0" w:line="240" w:lineRule="auto"/>
        <w:rPr>
          <w:rFonts w:cs="Arial"/>
          <w:sz w:val="18"/>
          <w:szCs w:val="18"/>
        </w:rPr>
      </w:pPr>
      <w:r w:rsidRPr="007277B8">
        <w:rPr>
          <w:rFonts w:cs="Arial"/>
          <w:sz w:val="18"/>
          <w:szCs w:val="18"/>
        </w:rPr>
        <w:t xml:space="preserve">Het overzicht met mogelijke aanpassingen </w:t>
      </w:r>
      <w:r>
        <w:rPr>
          <w:rFonts w:cs="Arial"/>
          <w:sz w:val="18"/>
          <w:szCs w:val="18"/>
        </w:rPr>
        <w:t xml:space="preserve">voor de </w:t>
      </w:r>
      <w:r w:rsidR="0039505B">
        <w:rPr>
          <w:rFonts w:cs="Arial"/>
          <w:sz w:val="18"/>
          <w:szCs w:val="18"/>
        </w:rPr>
        <w:t xml:space="preserve">auditief beperkte </w:t>
      </w:r>
      <w:r>
        <w:rPr>
          <w:rFonts w:cs="Arial"/>
          <w:sz w:val="18"/>
          <w:szCs w:val="18"/>
        </w:rPr>
        <w:t xml:space="preserve">leerlingen </w:t>
      </w:r>
      <w:r w:rsidRPr="007277B8">
        <w:rPr>
          <w:rFonts w:cs="Arial"/>
          <w:sz w:val="18"/>
          <w:szCs w:val="18"/>
        </w:rPr>
        <w:t>op maat is uitgewerkt naar:</w:t>
      </w:r>
    </w:p>
    <w:p w:rsidR="00FF4143" w:rsidRPr="007277B8" w:rsidRDefault="00FF4143" w:rsidP="00FF4143">
      <w:pPr>
        <w:spacing w:after="0" w:line="240" w:lineRule="auto"/>
        <w:rPr>
          <w:rFonts w:cs="Arial"/>
          <w:sz w:val="18"/>
          <w:szCs w:val="18"/>
        </w:rPr>
      </w:pPr>
    </w:p>
    <w:p w:rsidR="00FF4143" w:rsidRPr="00951320" w:rsidRDefault="00FF4143" w:rsidP="00FF4143">
      <w:pPr>
        <w:pStyle w:val="Lijstalinea"/>
        <w:numPr>
          <w:ilvl w:val="0"/>
          <w:numId w:val="20"/>
        </w:numPr>
        <w:spacing w:after="0" w:line="240" w:lineRule="auto"/>
        <w:rPr>
          <w:rFonts w:cs="Arial"/>
          <w:sz w:val="18"/>
          <w:szCs w:val="18"/>
        </w:rPr>
      </w:pPr>
      <w:r w:rsidRPr="00951320">
        <w:rPr>
          <w:rFonts w:cs="Arial"/>
          <w:sz w:val="18"/>
          <w:szCs w:val="18"/>
        </w:rPr>
        <w:t>Gesprekken &amp; spreken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pag. 2</w:t>
      </w:r>
    </w:p>
    <w:p w:rsidR="00FF4143" w:rsidRPr="00951320" w:rsidRDefault="00FF4143" w:rsidP="00FF4143">
      <w:pPr>
        <w:pStyle w:val="Lijstalinea"/>
        <w:numPr>
          <w:ilvl w:val="0"/>
          <w:numId w:val="20"/>
        </w:numPr>
        <w:spacing w:after="0" w:line="240" w:lineRule="auto"/>
        <w:rPr>
          <w:rFonts w:cs="Arial"/>
          <w:sz w:val="18"/>
          <w:szCs w:val="18"/>
        </w:rPr>
      </w:pPr>
      <w:r w:rsidRPr="00951320">
        <w:rPr>
          <w:rFonts w:cs="Arial"/>
          <w:sz w:val="18"/>
          <w:szCs w:val="18"/>
        </w:rPr>
        <w:t>Lezen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pag. 4</w:t>
      </w:r>
    </w:p>
    <w:p w:rsidR="00FF4143" w:rsidRPr="00951320" w:rsidRDefault="00FF4143" w:rsidP="00FF4143">
      <w:pPr>
        <w:pStyle w:val="Lijstalinea"/>
        <w:numPr>
          <w:ilvl w:val="0"/>
          <w:numId w:val="20"/>
        </w:numPr>
        <w:spacing w:after="0" w:line="240" w:lineRule="auto"/>
        <w:rPr>
          <w:rFonts w:cs="Arial"/>
          <w:sz w:val="18"/>
          <w:szCs w:val="18"/>
        </w:rPr>
      </w:pPr>
      <w:r w:rsidRPr="00951320">
        <w:rPr>
          <w:rFonts w:cs="Arial"/>
          <w:sz w:val="18"/>
          <w:szCs w:val="18"/>
        </w:rPr>
        <w:t>Luisteren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pag. 6</w:t>
      </w:r>
    </w:p>
    <w:p w:rsidR="00FF4143" w:rsidRPr="00951320" w:rsidRDefault="00FF4143" w:rsidP="00FF4143">
      <w:pPr>
        <w:pStyle w:val="Lijstalinea"/>
        <w:numPr>
          <w:ilvl w:val="0"/>
          <w:numId w:val="20"/>
        </w:numPr>
        <w:spacing w:after="0" w:line="240" w:lineRule="auto"/>
        <w:rPr>
          <w:rFonts w:cs="Arial"/>
          <w:sz w:val="18"/>
          <w:szCs w:val="18"/>
        </w:rPr>
      </w:pPr>
      <w:r w:rsidRPr="00951320">
        <w:rPr>
          <w:rFonts w:cs="Arial"/>
          <w:sz w:val="18"/>
          <w:szCs w:val="18"/>
        </w:rPr>
        <w:t>Schrijven (inclusief spelling)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pag. 8</w:t>
      </w:r>
    </w:p>
    <w:p w:rsidR="00FF4143" w:rsidRDefault="00FF4143" w:rsidP="00FF4143">
      <w:pPr>
        <w:spacing w:after="0" w:line="240" w:lineRule="auto"/>
        <w:rPr>
          <w:rFonts w:cs="Arial"/>
          <w:b/>
          <w:sz w:val="24"/>
          <w:szCs w:val="24"/>
        </w:rPr>
      </w:pPr>
      <w:r w:rsidRPr="007277B8">
        <w:rPr>
          <w:rFonts w:cs="Arial"/>
          <w:b/>
          <w:sz w:val="24"/>
          <w:szCs w:val="24"/>
        </w:rPr>
        <w:t xml:space="preserve"> </w:t>
      </w:r>
      <w:r>
        <w:rPr>
          <w:noProof/>
          <w:lang w:eastAsia="nl-NL"/>
        </w:rPr>
        <w:drawing>
          <wp:anchor distT="0" distB="0" distL="114300" distR="114300" simplePos="0" relativeHeight="251659264" behindDoc="1" locked="1" layoutInCell="1" allowOverlap="1" wp14:anchorId="7494C025" wp14:editId="099C3FF5">
            <wp:simplePos x="0" y="0"/>
            <wp:positionH relativeFrom="column">
              <wp:posOffset>-1102995</wp:posOffset>
            </wp:positionH>
            <wp:positionV relativeFrom="page">
              <wp:posOffset>6731000</wp:posOffset>
            </wp:positionV>
            <wp:extent cx="838200" cy="3438525"/>
            <wp:effectExtent l="0" t="0" r="0" b="9525"/>
            <wp:wrapThrough wrapText="bothSides">
              <wp:wrapPolygon edited="0">
                <wp:start x="0" y="0"/>
                <wp:lineTo x="0" y="21540"/>
                <wp:lineTo x="21109" y="21540"/>
                <wp:lineTo x="21109" y="0"/>
                <wp:lineTo x="0" y="0"/>
              </wp:wrapPolygon>
            </wp:wrapThrough>
            <wp:docPr id="3" name="Afbeelding 3" descr="beeldmerk_werkb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eldmerk_werkbl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24"/>
          <w:szCs w:val="24"/>
        </w:rPr>
        <w:br w:type="page"/>
      </w:r>
    </w:p>
    <w:p w:rsidR="00081253" w:rsidRDefault="00883006" w:rsidP="00095D56">
      <w:pPr>
        <w:spacing w:after="120" w:line="260" w:lineRule="atLeast"/>
        <w:rPr>
          <w:rFonts w:cs="Arial"/>
          <w:b/>
          <w:sz w:val="24"/>
          <w:szCs w:val="24"/>
        </w:rPr>
      </w:pPr>
      <w:r w:rsidRPr="00272E3C">
        <w:rPr>
          <w:rFonts w:cs="Arial"/>
          <w:b/>
          <w:sz w:val="24"/>
          <w:szCs w:val="24"/>
        </w:rPr>
        <w:lastRenderedPageBreak/>
        <w:t xml:space="preserve">Auditief beperkt </w:t>
      </w:r>
      <w:r>
        <w:rPr>
          <w:rFonts w:cs="Arial"/>
          <w:b/>
          <w:sz w:val="24"/>
          <w:szCs w:val="24"/>
        </w:rPr>
        <w:t xml:space="preserve">- </w:t>
      </w:r>
      <w:r w:rsidR="001F7742" w:rsidRPr="00272E3C">
        <w:rPr>
          <w:rFonts w:cs="Arial"/>
          <w:b/>
          <w:sz w:val="24"/>
          <w:szCs w:val="24"/>
        </w:rPr>
        <w:t>Gesprekken</w:t>
      </w:r>
      <w:r>
        <w:rPr>
          <w:rFonts w:cs="Arial"/>
          <w:b/>
          <w:sz w:val="24"/>
          <w:szCs w:val="24"/>
        </w:rPr>
        <w:t xml:space="preserve"> &amp; </w:t>
      </w:r>
      <w:r w:rsidR="001F7742" w:rsidRPr="00272E3C">
        <w:rPr>
          <w:rFonts w:cs="Arial"/>
          <w:b/>
          <w:sz w:val="24"/>
          <w:szCs w:val="24"/>
        </w:rPr>
        <w:t xml:space="preserve">spreken </w:t>
      </w:r>
    </w:p>
    <w:p w:rsidR="00883006" w:rsidRDefault="00883006" w:rsidP="00883006">
      <w:pPr>
        <w:spacing w:after="120" w:line="260" w:lineRule="atLeast"/>
        <w:rPr>
          <w:rFonts w:cs="Arial"/>
          <w:b/>
          <w:sz w:val="18"/>
          <w:szCs w:val="18"/>
        </w:rPr>
      </w:pPr>
    </w:p>
    <w:p w:rsidR="00883006" w:rsidRPr="007C3385" w:rsidRDefault="00883006" w:rsidP="00883006">
      <w:pPr>
        <w:spacing w:after="120" w:line="260" w:lineRule="atLeas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Toelichting</w:t>
      </w:r>
    </w:p>
    <w:p w:rsidR="00883006" w:rsidRPr="007C3385" w:rsidRDefault="00883006" w:rsidP="00883006">
      <w:pPr>
        <w:spacing w:after="120" w:line="260" w:lineRule="atLeast"/>
        <w:rPr>
          <w:rFonts w:cs="Arial"/>
          <w:i/>
          <w:sz w:val="18"/>
          <w:szCs w:val="18"/>
        </w:rPr>
      </w:pPr>
      <w:r w:rsidRPr="007C3385">
        <w:rPr>
          <w:rFonts w:cs="Arial"/>
          <w:i/>
          <w:sz w:val="18"/>
          <w:szCs w:val="18"/>
        </w:rPr>
        <w:t xml:space="preserve">Geef bij elk van onderstaande aanpassingen aan of u er aandacht aan wilt besteden in de les. Ga daarbij uit van (een) leerling(en) met specifieke onderwijsbehoeften dat een passend onderwijsaanbod nodig heeft.  </w:t>
      </w:r>
    </w:p>
    <w:p w:rsidR="00883006" w:rsidRPr="007C3385" w:rsidRDefault="00883006" w:rsidP="00883006">
      <w:pPr>
        <w:spacing w:after="120" w:line="260" w:lineRule="atLeast"/>
        <w:rPr>
          <w:rFonts w:cs="Arial"/>
          <w:i/>
          <w:sz w:val="18"/>
          <w:szCs w:val="18"/>
        </w:rPr>
      </w:pPr>
      <w:r w:rsidRPr="007C3385">
        <w:rPr>
          <w:rFonts w:cs="Arial"/>
          <w:i/>
          <w:sz w:val="18"/>
          <w:szCs w:val="18"/>
        </w:rPr>
        <w:t>Vink in de tabel hieronder het hokje aan (door er 1x op te klikken) als u die aanpassing in de klas wilt toepassen. Laat het hokje leeg, als u geen aandacht wilt besteden aan die specifieke aanpassing in uw les(senserie).</w:t>
      </w:r>
    </w:p>
    <w:p w:rsidR="00883006" w:rsidRPr="00C74595" w:rsidRDefault="00883006" w:rsidP="00883006">
      <w:pPr>
        <w:pStyle w:val="Voettekst"/>
        <w:tabs>
          <w:tab w:val="clear" w:pos="9072"/>
          <w:tab w:val="right" w:pos="8280"/>
        </w:tabs>
        <w:rPr>
          <w:rStyle w:val="Paginanummer"/>
          <w:sz w:val="18"/>
          <w:szCs w:val="18"/>
        </w:rPr>
      </w:pPr>
      <w:r w:rsidRPr="00C74595">
        <w:rPr>
          <w:sz w:val="18"/>
          <w:szCs w:val="18"/>
        </w:rPr>
        <w:sym w:font="Symbol" w:char="F0C5"/>
      </w:r>
      <w:r w:rsidRPr="00C74595">
        <w:rPr>
          <w:sz w:val="18"/>
          <w:szCs w:val="18"/>
        </w:rPr>
        <w:t xml:space="preserve"> = </w:t>
      </w:r>
      <w:r w:rsidRPr="00C74595">
        <w:rPr>
          <w:i/>
          <w:sz w:val="18"/>
          <w:szCs w:val="18"/>
        </w:rPr>
        <w:t>doel leerroute passende perspectieven - taal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5929"/>
        <w:gridCol w:w="1510"/>
      </w:tblGrid>
      <w:tr w:rsidR="00891548" w:rsidRPr="00095D56" w:rsidTr="00BE18D3">
        <w:trPr>
          <w:tblHeader/>
        </w:trPr>
        <w:tc>
          <w:tcPr>
            <w:tcW w:w="1600" w:type="dxa"/>
            <w:shd w:val="clear" w:color="auto" w:fill="F2F2F2"/>
          </w:tcPr>
          <w:p w:rsidR="00891548" w:rsidRPr="00095D56" w:rsidRDefault="00891548" w:rsidP="00444E80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272E3C">
              <w:rPr>
                <w:rFonts w:cs="Arial"/>
                <w:b/>
                <w:sz w:val="18"/>
                <w:szCs w:val="18"/>
              </w:rPr>
              <w:t>Auditief beperkt</w:t>
            </w:r>
            <w:r w:rsidRPr="00095D56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5929" w:type="dxa"/>
            <w:shd w:val="clear" w:color="auto" w:fill="F2F2F2"/>
          </w:tcPr>
          <w:p w:rsidR="00891548" w:rsidRPr="00095D56" w:rsidRDefault="00891548" w:rsidP="00883006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272E3C">
              <w:rPr>
                <w:rFonts w:cs="Arial"/>
                <w:b/>
                <w:sz w:val="18"/>
                <w:szCs w:val="18"/>
              </w:rPr>
              <w:t xml:space="preserve">Type aanpassingen bij doelen </w:t>
            </w:r>
            <w:r>
              <w:rPr>
                <w:rFonts w:cs="Arial"/>
                <w:b/>
                <w:sz w:val="18"/>
                <w:szCs w:val="18"/>
              </w:rPr>
              <w:t>bovenbouw</w:t>
            </w:r>
          </w:p>
        </w:tc>
        <w:tc>
          <w:tcPr>
            <w:tcW w:w="1510" w:type="dxa"/>
            <w:shd w:val="clear" w:color="auto" w:fill="F2F2F2"/>
          </w:tcPr>
          <w:p w:rsidR="00891548" w:rsidRPr="00095D56" w:rsidRDefault="00891548" w:rsidP="0000698B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3C418A">
              <w:rPr>
                <w:rFonts w:cs="Arial"/>
                <w:b/>
                <w:sz w:val="18"/>
                <w:szCs w:val="18"/>
              </w:rPr>
              <w:t>Vink aan</w:t>
            </w:r>
          </w:p>
        </w:tc>
      </w:tr>
      <w:tr w:rsidR="00891548" w:rsidRPr="00095D56" w:rsidTr="00BE18D3">
        <w:trPr>
          <w:trHeight w:val="641"/>
        </w:trPr>
        <w:tc>
          <w:tcPr>
            <w:tcW w:w="1600" w:type="dxa"/>
            <w:vMerge w:val="restart"/>
            <w:shd w:val="clear" w:color="auto" w:fill="auto"/>
          </w:tcPr>
          <w:p w:rsidR="00891548" w:rsidRPr="005A1A37" w:rsidRDefault="00891548" w:rsidP="00444E80">
            <w:pPr>
              <w:spacing w:after="120" w:line="260" w:lineRule="atLeast"/>
              <w:rPr>
                <w:rFonts w:cs="Arial"/>
                <w:b/>
                <w:i/>
                <w:sz w:val="18"/>
                <w:szCs w:val="18"/>
              </w:rPr>
            </w:pPr>
            <w:r w:rsidRPr="005A1A37">
              <w:rPr>
                <w:rFonts w:cs="Arial"/>
                <w:b/>
                <w:i/>
                <w:sz w:val="18"/>
                <w:szCs w:val="18"/>
              </w:rPr>
              <w:t>Instructie</w:t>
            </w:r>
          </w:p>
        </w:tc>
        <w:tc>
          <w:tcPr>
            <w:tcW w:w="5929" w:type="dxa"/>
          </w:tcPr>
          <w:p w:rsidR="00891548" w:rsidRPr="001F7742" w:rsidRDefault="00891548" w:rsidP="00444E80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03165">
              <w:rPr>
                <w:rFonts w:cs="Arial"/>
                <w:sz w:val="18"/>
                <w:szCs w:val="18"/>
              </w:rPr>
              <w:t>Maak zoveel mogelijk gebruik van ondersteunende gebaren bij gesproken Nederlands (NmG). Hiervoor zijn diverse cursussen te volgen.</w:t>
            </w:r>
          </w:p>
        </w:tc>
        <w:sdt>
          <w:sdtPr>
            <w:rPr>
              <w:rFonts w:cs="Arial"/>
              <w:sz w:val="18"/>
              <w:szCs w:val="18"/>
            </w:rPr>
            <w:id w:val="-16547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:rsidR="00891548" w:rsidRPr="00095D56" w:rsidRDefault="00891548" w:rsidP="0000698B">
                <w:pPr>
                  <w:spacing w:after="120" w:line="260" w:lineRule="atLeast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91548" w:rsidRPr="00095D56" w:rsidTr="00BE18D3">
        <w:trPr>
          <w:trHeight w:val="641"/>
        </w:trPr>
        <w:tc>
          <w:tcPr>
            <w:tcW w:w="1600" w:type="dxa"/>
            <w:vMerge/>
            <w:shd w:val="clear" w:color="auto" w:fill="auto"/>
          </w:tcPr>
          <w:p w:rsidR="00891548" w:rsidRPr="00095D56" w:rsidRDefault="00891548" w:rsidP="00444E80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929" w:type="dxa"/>
          </w:tcPr>
          <w:p w:rsidR="00891548" w:rsidRPr="001F7742" w:rsidRDefault="00891548" w:rsidP="00444E80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703165">
              <w:rPr>
                <w:rFonts w:cs="Arial"/>
                <w:sz w:val="18"/>
                <w:szCs w:val="18"/>
              </w:rPr>
              <w:t>Controleer of de instructie/boodschap bij de leerling is aangekomen.</w:t>
            </w:r>
          </w:p>
        </w:tc>
        <w:sdt>
          <w:sdtPr>
            <w:rPr>
              <w:rFonts w:cs="Arial"/>
              <w:sz w:val="18"/>
              <w:szCs w:val="18"/>
            </w:rPr>
            <w:id w:val="-119599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:rsidR="00891548" w:rsidRPr="003C418A" w:rsidRDefault="00891548" w:rsidP="0000698B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91548" w:rsidRPr="00095D56" w:rsidTr="00BE18D3">
        <w:trPr>
          <w:trHeight w:val="641"/>
        </w:trPr>
        <w:tc>
          <w:tcPr>
            <w:tcW w:w="1600" w:type="dxa"/>
            <w:vMerge/>
            <w:shd w:val="clear" w:color="auto" w:fill="auto"/>
          </w:tcPr>
          <w:p w:rsidR="00891548" w:rsidRPr="00095D56" w:rsidRDefault="00891548" w:rsidP="00444E80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929" w:type="dxa"/>
          </w:tcPr>
          <w:p w:rsidR="00891548" w:rsidRPr="00511768" w:rsidRDefault="00891548" w:rsidP="00444E80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03165">
              <w:rPr>
                <w:rFonts w:cs="Arial"/>
                <w:sz w:val="18"/>
                <w:szCs w:val="18"/>
              </w:rPr>
              <w:t>Oefen in één-op-één gesprekken en kleine kring.</w:t>
            </w:r>
          </w:p>
        </w:tc>
        <w:sdt>
          <w:sdtPr>
            <w:rPr>
              <w:rFonts w:cs="Arial"/>
              <w:sz w:val="18"/>
              <w:szCs w:val="18"/>
            </w:rPr>
            <w:id w:val="71215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:rsidR="00891548" w:rsidRPr="003C418A" w:rsidRDefault="00891548" w:rsidP="0000698B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91548" w:rsidRPr="00095D56" w:rsidTr="00BE18D3">
        <w:trPr>
          <w:trHeight w:val="641"/>
        </w:trPr>
        <w:tc>
          <w:tcPr>
            <w:tcW w:w="1600" w:type="dxa"/>
            <w:vMerge/>
            <w:shd w:val="clear" w:color="auto" w:fill="auto"/>
          </w:tcPr>
          <w:p w:rsidR="00891548" w:rsidRPr="00095D56" w:rsidRDefault="00891548" w:rsidP="00444E80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439" w:type="dxa"/>
            <w:gridSpan w:val="2"/>
          </w:tcPr>
          <w:p w:rsidR="00891548" w:rsidRPr="003C418A" w:rsidRDefault="00891548" w:rsidP="0000698B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891548" w:rsidRPr="00095D56" w:rsidTr="00BE18D3">
        <w:trPr>
          <w:trHeight w:val="641"/>
        </w:trPr>
        <w:tc>
          <w:tcPr>
            <w:tcW w:w="1600" w:type="dxa"/>
            <w:vMerge w:val="restart"/>
            <w:shd w:val="clear" w:color="auto" w:fill="auto"/>
          </w:tcPr>
          <w:p w:rsidR="00891548" w:rsidRPr="005A1A37" w:rsidRDefault="00891548" w:rsidP="00682356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5A1A37">
              <w:rPr>
                <w:rFonts w:cs="Arial"/>
                <w:b/>
                <w:i/>
                <w:sz w:val="18"/>
                <w:szCs w:val="18"/>
              </w:rPr>
              <w:t>Vorm en tijd</w:t>
            </w:r>
          </w:p>
        </w:tc>
        <w:tc>
          <w:tcPr>
            <w:tcW w:w="5929" w:type="dxa"/>
          </w:tcPr>
          <w:p w:rsidR="00891548" w:rsidRPr="00703165" w:rsidRDefault="00891548" w:rsidP="00444E80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03165">
              <w:rPr>
                <w:rFonts w:cs="Arial"/>
                <w:sz w:val="18"/>
                <w:szCs w:val="18"/>
              </w:rPr>
              <w:t>Geef de leerling tijd om zich tijdens een gesprek uit te drukken.</w:t>
            </w:r>
          </w:p>
        </w:tc>
        <w:sdt>
          <w:sdtPr>
            <w:rPr>
              <w:rFonts w:cs="Arial"/>
              <w:sz w:val="18"/>
              <w:szCs w:val="18"/>
            </w:rPr>
            <w:id w:val="91096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:rsidR="00891548" w:rsidRPr="00023A47" w:rsidRDefault="00BE18D3" w:rsidP="0000698B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91548" w:rsidRPr="00095D56" w:rsidTr="00BE18D3">
        <w:trPr>
          <w:trHeight w:val="641"/>
        </w:trPr>
        <w:tc>
          <w:tcPr>
            <w:tcW w:w="1600" w:type="dxa"/>
            <w:vMerge/>
            <w:shd w:val="clear" w:color="auto" w:fill="auto"/>
          </w:tcPr>
          <w:p w:rsidR="00891548" w:rsidRPr="00095D56" w:rsidRDefault="00891548" w:rsidP="00444E80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439" w:type="dxa"/>
            <w:gridSpan w:val="2"/>
          </w:tcPr>
          <w:p w:rsidR="00891548" w:rsidRPr="00023A47" w:rsidRDefault="00891548" w:rsidP="0000698B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891548" w:rsidRPr="00095D56" w:rsidTr="00BE18D3">
        <w:trPr>
          <w:trHeight w:val="641"/>
        </w:trPr>
        <w:tc>
          <w:tcPr>
            <w:tcW w:w="1600" w:type="dxa"/>
            <w:vMerge w:val="restart"/>
            <w:shd w:val="clear" w:color="auto" w:fill="auto"/>
          </w:tcPr>
          <w:p w:rsidR="00891548" w:rsidRPr="00095D56" w:rsidRDefault="00891548" w:rsidP="00444E80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5A1A37">
              <w:rPr>
                <w:rFonts w:cs="Arial"/>
                <w:b/>
                <w:i/>
                <w:sz w:val="18"/>
                <w:szCs w:val="18"/>
              </w:rPr>
              <w:t>Inhoud</w:t>
            </w:r>
            <w:r>
              <w:rPr>
                <w:rFonts w:cs="Arial"/>
                <w:i/>
                <w:sz w:val="18"/>
                <w:szCs w:val="18"/>
              </w:rPr>
              <w:br/>
            </w:r>
            <w:r w:rsidRPr="005A1A37">
              <w:rPr>
                <w:rFonts w:cs="Arial"/>
                <w:i/>
                <w:sz w:val="16"/>
                <w:szCs w:val="16"/>
              </w:rPr>
              <w:t>(bijvoorbeeld taalgebruik, soort teksten, inhouden overslaan)</w:t>
            </w:r>
          </w:p>
        </w:tc>
        <w:tc>
          <w:tcPr>
            <w:tcW w:w="5929" w:type="dxa"/>
          </w:tcPr>
          <w:p w:rsidR="00891548" w:rsidRPr="00511768" w:rsidRDefault="00891548" w:rsidP="00444E80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03165">
              <w:rPr>
                <w:rFonts w:cs="Arial"/>
                <w:sz w:val="18"/>
                <w:szCs w:val="18"/>
              </w:rPr>
              <w:t>Hanteer een rustig spreektempo en articuleer duidelijk.</w:t>
            </w:r>
          </w:p>
        </w:tc>
        <w:sdt>
          <w:sdtPr>
            <w:rPr>
              <w:rFonts w:cs="Arial"/>
              <w:sz w:val="18"/>
              <w:szCs w:val="18"/>
            </w:rPr>
            <w:id w:val="190371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:rsidR="00891548" w:rsidRPr="00511768" w:rsidRDefault="00891548" w:rsidP="0000698B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91548" w:rsidRPr="00095D56" w:rsidTr="00BE18D3">
        <w:trPr>
          <w:trHeight w:val="641"/>
        </w:trPr>
        <w:tc>
          <w:tcPr>
            <w:tcW w:w="1600" w:type="dxa"/>
            <w:vMerge/>
            <w:shd w:val="clear" w:color="auto" w:fill="auto"/>
          </w:tcPr>
          <w:p w:rsidR="00891548" w:rsidRPr="00095D56" w:rsidRDefault="00891548" w:rsidP="00444E80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929" w:type="dxa"/>
          </w:tcPr>
          <w:p w:rsidR="00891548" w:rsidRPr="00511768" w:rsidRDefault="00891548" w:rsidP="00444E80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03165">
              <w:rPr>
                <w:rFonts w:cs="Arial"/>
                <w:sz w:val="18"/>
                <w:szCs w:val="18"/>
              </w:rPr>
              <w:t>Besteed aandacht aan woordenschatontwikkeling.</w:t>
            </w:r>
          </w:p>
        </w:tc>
        <w:sdt>
          <w:sdtPr>
            <w:rPr>
              <w:rFonts w:cs="Arial"/>
              <w:sz w:val="18"/>
              <w:szCs w:val="18"/>
            </w:rPr>
            <w:id w:val="168293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:rsidR="00891548" w:rsidRPr="00023A47" w:rsidRDefault="00891548" w:rsidP="0000698B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91548" w:rsidRPr="00095D56" w:rsidTr="00BE18D3">
        <w:trPr>
          <w:trHeight w:val="641"/>
        </w:trPr>
        <w:tc>
          <w:tcPr>
            <w:tcW w:w="1600" w:type="dxa"/>
            <w:vMerge/>
            <w:shd w:val="clear" w:color="auto" w:fill="auto"/>
          </w:tcPr>
          <w:p w:rsidR="00891548" w:rsidRPr="00095D56" w:rsidRDefault="00891548" w:rsidP="00444E80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439" w:type="dxa"/>
            <w:gridSpan w:val="2"/>
          </w:tcPr>
          <w:p w:rsidR="00891548" w:rsidRPr="00023A47" w:rsidRDefault="00891548" w:rsidP="0000698B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891548" w:rsidRPr="00095D56" w:rsidTr="00BE18D3">
        <w:trPr>
          <w:trHeight w:val="641"/>
        </w:trPr>
        <w:tc>
          <w:tcPr>
            <w:tcW w:w="1600" w:type="dxa"/>
            <w:vMerge w:val="restart"/>
            <w:shd w:val="clear" w:color="auto" w:fill="auto"/>
          </w:tcPr>
          <w:p w:rsidR="00891548" w:rsidRPr="00095D56" w:rsidRDefault="00891548" w:rsidP="00444E80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5A1A37">
              <w:rPr>
                <w:rFonts w:cs="Arial"/>
                <w:b/>
                <w:i/>
                <w:sz w:val="18"/>
                <w:szCs w:val="18"/>
              </w:rPr>
              <w:t>Omgeving</w:t>
            </w:r>
            <w:r w:rsidRPr="00095D56">
              <w:rPr>
                <w:rFonts w:cs="Arial"/>
                <w:b/>
                <w:sz w:val="18"/>
                <w:szCs w:val="18"/>
              </w:rPr>
              <w:br/>
            </w:r>
            <w:r w:rsidRPr="005A1A37">
              <w:rPr>
                <w:rFonts w:cs="Arial"/>
                <w:i/>
                <w:sz w:val="16"/>
                <w:szCs w:val="16"/>
              </w:rPr>
              <w:t>(bijvoorbeeld fysieke ruimte, context, met wie)</w:t>
            </w:r>
          </w:p>
        </w:tc>
        <w:tc>
          <w:tcPr>
            <w:tcW w:w="5929" w:type="dxa"/>
          </w:tcPr>
          <w:p w:rsidR="00891548" w:rsidRPr="00511768" w:rsidRDefault="00891548" w:rsidP="00444E80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8090B">
              <w:rPr>
                <w:rFonts w:cs="Arial"/>
                <w:sz w:val="18"/>
                <w:szCs w:val="18"/>
              </w:rPr>
              <w:t xml:space="preserve">Zorg voor een goede plek in de klas: leerling moet degene die iets zegt kunnen zien om ook gebruik te maken van spraakafzien (liplezen). </w:t>
            </w:r>
          </w:p>
        </w:tc>
        <w:sdt>
          <w:sdtPr>
            <w:rPr>
              <w:rFonts w:cs="Arial"/>
              <w:sz w:val="18"/>
              <w:szCs w:val="18"/>
            </w:rPr>
            <w:id w:val="-91594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:rsidR="00891548" w:rsidRPr="00023A47" w:rsidRDefault="00891548" w:rsidP="0000698B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91548" w:rsidRPr="00095D56" w:rsidTr="00BE18D3">
        <w:trPr>
          <w:trHeight w:val="641"/>
        </w:trPr>
        <w:tc>
          <w:tcPr>
            <w:tcW w:w="1600" w:type="dxa"/>
            <w:vMerge/>
            <w:shd w:val="clear" w:color="auto" w:fill="auto"/>
          </w:tcPr>
          <w:p w:rsidR="00891548" w:rsidRPr="00095D56" w:rsidRDefault="00891548" w:rsidP="00444E80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929" w:type="dxa"/>
          </w:tcPr>
          <w:p w:rsidR="00891548" w:rsidRPr="00511768" w:rsidRDefault="00891548" w:rsidP="00444E80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8090B">
              <w:rPr>
                <w:rFonts w:cs="Arial"/>
                <w:sz w:val="18"/>
                <w:szCs w:val="18"/>
              </w:rPr>
              <w:t>Zorg dat je de leerling aanspreekt aan de kant van het 'goede' oor, voor leerlingen die aan één kant doof of slechthorend zijn.</w:t>
            </w:r>
          </w:p>
        </w:tc>
        <w:sdt>
          <w:sdtPr>
            <w:rPr>
              <w:rFonts w:cs="Arial"/>
              <w:sz w:val="18"/>
              <w:szCs w:val="18"/>
            </w:rPr>
            <w:id w:val="-125898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:rsidR="00891548" w:rsidRPr="0038090B" w:rsidRDefault="00891548" w:rsidP="00444E80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91548" w:rsidRPr="00095D56" w:rsidTr="00BE18D3">
        <w:trPr>
          <w:trHeight w:val="641"/>
        </w:trPr>
        <w:tc>
          <w:tcPr>
            <w:tcW w:w="1600" w:type="dxa"/>
            <w:vMerge/>
            <w:shd w:val="clear" w:color="auto" w:fill="auto"/>
          </w:tcPr>
          <w:p w:rsidR="00891548" w:rsidRPr="00095D56" w:rsidRDefault="00891548" w:rsidP="00444E80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929" w:type="dxa"/>
          </w:tcPr>
          <w:p w:rsidR="00891548" w:rsidRPr="0038090B" w:rsidRDefault="00891548" w:rsidP="00444E80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8090B">
              <w:rPr>
                <w:rFonts w:cs="Arial"/>
                <w:sz w:val="18"/>
                <w:szCs w:val="18"/>
              </w:rPr>
              <w:t>Voer geen gesprekken waarbij de spreker met de rug naar de klas staat.</w:t>
            </w:r>
          </w:p>
        </w:tc>
        <w:sdt>
          <w:sdtPr>
            <w:rPr>
              <w:rFonts w:cs="Arial"/>
              <w:sz w:val="18"/>
              <w:szCs w:val="18"/>
            </w:rPr>
            <w:id w:val="-66008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:rsidR="00891548" w:rsidRPr="0038090B" w:rsidRDefault="00891548" w:rsidP="00444E80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91548" w:rsidRPr="00095D56" w:rsidTr="00BE18D3">
        <w:trPr>
          <w:trHeight w:val="641"/>
        </w:trPr>
        <w:tc>
          <w:tcPr>
            <w:tcW w:w="1600" w:type="dxa"/>
            <w:vMerge/>
            <w:shd w:val="clear" w:color="auto" w:fill="auto"/>
          </w:tcPr>
          <w:p w:rsidR="00891548" w:rsidRPr="00095D56" w:rsidRDefault="00891548" w:rsidP="00444E80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929" w:type="dxa"/>
          </w:tcPr>
          <w:p w:rsidR="00891548" w:rsidRPr="0038090B" w:rsidRDefault="00891548" w:rsidP="00444E80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8090B">
              <w:rPr>
                <w:rFonts w:cs="Arial"/>
                <w:sz w:val="18"/>
                <w:szCs w:val="18"/>
              </w:rPr>
              <w:t>Zorg voor zo min mogelijk achtergrondgeluiden en gebruik geluidsabsorberende materialen (zoals vloerbedekking).</w:t>
            </w:r>
          </w:p>
        </w:tc>
        <w:sdt>
          <w:sdtPr>
            <w:rPr>
              <w:rFonts w:cs="Arial"/>
              <w:sz w:val="18"/>
              <w:szCs w:val="18"/>
            </w:rPr>
            <w:id w:val="1028999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:rsidR="00891548" w:rsidRPr="0038090B" w:rsidRDefault="00891548" w:rsidP="00444E80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91548" w:rsidRPr="00095D56" w:rsidTr="00BE18D3">
        <w:trPr>
          <w:trHeight w:val="641"/>
        </w:trPr>
        <w:tc>
          <w:tcPr>
            <w:tcW w:w="1600" w:type="dxa"/>
            <w:vMerge/>
            <w:shd w:val="clear" w:color="auto" w:fill="auto"/>
          </w:tcPr>
          <w:p w:rsidR="00891548" w:rsidRPr="00095D56" w:rsidRDefault="00891548" w:rsidP="00444E80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439" w:type="dxa"/>
            <w:gridSpan w:val="2"/>
          </w:tcPr>
          <w:p w:rsidR="00891548" w:rsidRPr="00023A47" w:rsidRDefault="00891548" w:rsidP="0000698B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BE18D3" w:rsidRPr="00095D56" w:rsidTr="00BE18D3">
        <w:trPr>
          <w:trHeight w:val="641"/>
        </w:trPr>
        <w:tc>
          <w:tcPr>
            <w:tcW w:w="1600" w:type="dxa"/>
            <w:vMerge w:val="restart"/>
            <w:shd w:val="clear" w:color="auto" w:fill="auto"/>
          </w:tcPr>
          <w:p w:rsidR="00BE18D3" w:rsidRPr="00095D56" w:rsidRDefault="00BE18D3" w:rsidP="00084DC6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  <w:r w:rsidRPr="00BE18D3">
              <w:rPr>
                <w:rFonts w:cs="Arial"/>
                <w:b/>
                <w:i/>
                <w:sz w:val="18"/>
                <w:szCs w:val="18"/>
              </w:rPr>
              <w:t>Hulpmiddel</w:t>
            </w:r>
            <w:r>
              <w:rPr>
                <w:rFonts w:cs="Arial"/>
                <w:i/>
                <w:sz w:val="18"/>
                <w:szCs w:val="18"/>
              </w:rPr>
              <w:br/>
            </w:r>
            <w:r w:rsidRPr="00BE18D3">
              <w:rPr>
                <w:rFonts w:cs="Arial"/>
                <w:i/>
                <w:sz w:val="16"/>
                <w:szCs w:val="16"/>
              </w:rPr>
              <w:t>(bijvoorbeeld technisch/digitaal hulpmiddel, lijstjes, pictogrammen)</w:t>
            </w:r>
          </w:p>
        </w:tc>
        <w:tc>
          <w:tcPr>
            <w:tcW w:w="5929" w:type="dxa"/>
          </w:tcPr>
          <w:p w:rsidR="00BE18D3" w:rsidRPr="00095D56" w:rsidRDefault="00BE18D3" w:rsidP="0000698B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522EB">
              <w:rPr>
                <w:rFonts w:cs="Arial"/>
                <w:sz w:val="18"/>
                <w:szCs w:val="18"/>
              </w:rPr>
              <w:t>Stimuleer het gebruik van een (digitaal) woordenboek en (digitale) naslagwerken. De leerling kan een beperkte woordenschat hebben.</w:t>
            </w:r>
          </w:p>
        </w:tc>
        <w:sdt>
          <w:sdtPr>
            <w:rPr>
              <w:rFonts w:cs="Arial"/>
              <w:sz w:val="18"/>
              <w:szCs w:val="18"/>
            </w:rPr>
            <w:id w:val="127775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:rsidR="00BE18D3" w:rsidRPr="00095D56" w:rsidRDefault="00C21408" w:rsidP="003522EB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E18D3" w:rsidRPr="00095D56" w:rsidTr="00BE18D3">
        <w:trPr>
          <w:trHeight w:val="641"/>
        </w:trPr>
        <w:tc>
          <w:tcPr>
            <w:tcW w:w="1600" w:type="dxa"/>
            <w:vMerge/>
            <w:shd w:val="clear" w:color="auto" w:fill="auto"/>
          </w:tcPr>
          <w:p w:rsidR="00BE18D3" w:rsidRPr="00095D56" w:rsidRDefault="00BE18D3" w:rsidP="00084DC6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929" w:type="dxa"/>
          </w:tcPr>
          <w:p w:rsidR="00BE18D3" w:rsidRPr="000975A8" w:rsidRDefault="00BE18D3" w:rsidP="0000698B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522EB">
              <w:rPr>
                <w:rFonts w:cs="Arial"/>
                <w:sz w:val="18"/>
                <w:szCs w:val="18"/>
              </w:rPr>
              <w:t>Maak gebruik van soloapparatuur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sdt>
          <w:sdtPr>
            <w:rPr>
              <w:rFonts w:cs="Arial"/>
              <w:sz w:val="18"/>
              <w:szCs w:val="18"/>
            </w:rPr>
            <w:id w:val="98822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:rsidR="00BE18D3" w:rsidRPr="000975A8" w:rsidRDefault="00C21408" w:rsidP="00EF7F28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E18D3" w:rsidRPr="00095D56" w:rsidTr="00BE18D3">
        <w:trPr>
          <w:trHeight w:val="641"/>
        </w:trPr>
        <w:tc>
          <w:tcPr>
            <w:tcW w:w="1600" w:type="dxa"/>
            <w:vMerge/>
            <w:shd w:val="clear" w:color="auto" w:fill="auto"/>
          </w:tcPr>
          <w:p w:rsidR="00BE18D3" w:rsidRPr="00095D56" w:rsidRDefault="00BE18D3" w:rsidP="00084DC6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929" w:type="dxa"/>
          </w:tcPr>
          <w:p w:rsidR="00BE18D3" w:rsidRPr="00EF7F28" w:rsidRDefault="00BE18D3" w:rsidP="0000698B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522EB">
              <w:rPr>
                <w:rFonts w:cs="Arial"/>
                <w:sz w:val="18"/>
                <w:szCs w:val="18"/>
              </w:rPr>
              <w:t>Gebruik bij kringgesprekken een microfoon en geef deze door of zet deze op tafel.</w:t>
            </w:r>
          </w:p>
        </w:tc>
        <w:sdt>
          <w:sdtPr>
            <w:rPr>
              <w:rFonts w:cs="Arial"/>
              <w:sz w:val="18"/>
              <w:szCs w:val="18"/>
            </w:rPr>
            <w:id w:val="107871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:rsidR="00BE18D3" w:rsidRPr="00EF7F28" w:rsidRDefault="00C21408" w:rsidP="00EF7F28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E18D3" w:rsidRPr="00095D56" w:rsidTr="00BE18D3">
        <w:trPr>
          <w:trHeight w:val="641"/>
        </w:trPr>
        <w:tc>
          <w:tcPr>
            <w:tcW w:w="1600" w:type="dxa"/>
            <w:vMerge/>
            <w:shd w:val="clear" w:color="auto" w:fill="auto"/>
          </w:tcPr>
          <w:p w:rsidR="00BE18D3" w:rsidRPr="00095D56" w:rsidRDefault="00BE18D3" w:rsidP="00084DC6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929" w:type="dxa"/>
          </w:tcPr>
          <w:p w:rsidR="00BE18D3" w:rsidRPr="00EF7F28" w:rsidRDefault="00BE18D3" w:rsidP="0000698B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522EB">
              <w:rPr>
                <w:rFonts w:cs="Arial"/>
                <w:sz w:val="18"/>
                <w:szCs w:val="18"/>
              </w:rPr>
              <w:t>Maak waar mogelijk gebruik van visuele ondersteuning (gebaren, pictogrammen, stappenplannen en dergelijke) om auditieve beperking en taalzwakte te compenseren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sdt>
          <w:sdtPr>
            <w:rPr>
              <w:rFonts w:cs="Arial"/>
              <w:sz w:val="18"/>
              <w:szCs w:val="18"/>
            </w:rPr>
            <w:id w:val="-185001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:rsidR="00BE18D3" w:rsidRPr="00EF7F28" w:rsidRDefault="00C21408" w:rsidP="00EF7F28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E18D3" w:rsidRPr="00095D56" w:rsidTr="00BE18D3">
        <w:trPr>
          <w:trHeight w:val="641"/>
        </w:trPr>
        <w:tc>
          <w:tcPr>
            <w:tcW w:w="1600" w:type="dxa"/>
            <w:vMerge/>
            <w:shd w:val="clear" w:color="auto" w:fill="auto"/>
          </w:tcPr>
          <w:p w:rsidR="00BE18D3" w:rsidRPr="00095D56" w:rsidRDefault="00BE18D3" w:rsidP="00084DC6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929" w:type="dxa"/>
          </w:tcPr>
          <w:p w:rsidR="00BE18D3" w:rsidRPr="00EF7F28" w:rsidRDefault="00BE18D3" w:rsidP="00BE18D3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522EB">
              <w:rPr>
                <w:rFonts w:cs="Arial"/>
                <w:sz w:val="18"/>
                <w:szCs w:val="18"/>
              </w:rPr>
              <w:t>Maak gebruik van een tolk</w:t>
            </w:r>
            <w:r>
              <w:rPr>
                <w:rFonts w:cs="Arial"/>
                <w:sz w:val="18"/>
                <w:szCs w:val="18"/>
              </w:rPr>
              <w:t>.</w:t>
            </w:r>
            <w:r w:rsidRPr="003522EB">
              <w:rPr>
                <w:rFonts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="Arial"/>
              <w:sz w:val="18"/>
              <w:szCs w:val="18"/>
            </w:rPr>
            <w:id w:val="-26276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:rsidR="00BE18D3" w:rsidRPr="00EF7F28" w:rsidRDefault="00C21408" w:rsidP="003522EB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E18D3" w:rsidRPr="00095D56" w:rsidTr="00BE18D3">
        <w:trPr>
          <w:trHeight w:val="641"/>
        </w:trPr>
        <w:tc>
          <w:tcPr>
            <w:tcW w:w="1600" w:type="dxa"/>
            <w:vMerge/>
            <w:shd w:val="clear" w:color="auto" w:fill="auto"/>
          </w:tcPr>
          <w:p w:rsidR="00BE18D3" w:rsidRPr="00095D56" w:rsidRDefault="00BE18D3" w:rsidP="00084DC6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929" w:type="dxa"/>
          </w:tcPr>
          <w:p w:rsidR="00BE18D3" w:rsidRPr="00EF7F28" w:rsidRDefault="00BE18D3" w:rsidP="0000698B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522EB">
              <w:rPr>
                <w:rFonts w:cs="Arial"/>
                <w:sz w:val="18"/>
                <w:szCs w:val="18"/>
              </w:rPr>
              <w:t>Kijk de leerling aan als je gebruikmaakt van een tolk, vat het gesprek samen.</w:t>
            </w:r>
          </w:p>
        </w:tc>
        <w:sdt>
          <w:sdtPr>
            <w:rPr>
              <w:rFonts w:cs="Arial"/>
              <w:sz w:val="18"/>
              <w:szCs w:val="18"/>
            </w:rPr>
            <w:id w:val="49932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:rsidR="00BE18D3" w:rsidRPr="00EF7F28" w:rsidRDefault="00C21408" w:rsidP="00EF7F28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E18D3" w:rsidRPr="00095D56" w:rsidTr="00831DE0">
        <w:trPr>
          <w:trHeight w:val="641"/>
        </w:trPr>
        <w:tc>
          <w:tcPr>
            <w:tcW w:w="1600" w:type="dxa"/>
            <w:vMerge/>
            <w:shd w:val="clear" w:color="auto" w:fill="auto"/>
          </w:tcPr>
          <w:p w:rsidR="00BE18D3" w:rsidRPr="00095D56" w:rsidRDefault="00BE18D3" w:rsidP="00084DC6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439" w:type="dxa"/>
            <w:gridSpan w:val="2"/>
          </w:tcPr>
          <w:p w:rsidR="00BE18D3" w:rsidRPr="00EF7F28" w:rsidRDefault="00C21408" w:rsidP="00EF7F28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</w:tbl>
    <w:p w:rsidR="00F234F8" w:rsidRDefault="00F234F8" w:rsidP="00DC5B52">
      <w:pPr>
        <w:spacing w:after="120" w:line="260" w:lineRule="atLeast"/>
        <w:rPr>
          <w:rFonts w:cs="Arial"/>
        </w:rPr>
      </w:pPr>
    </w:p>
    <w:p w:rsidR="00F234F8" w:rsidRDefault="00F234F8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F234F8" w:rsidRDefault="00F234F8" w:rsidP="00F234F8">
      <w:pPr>
        <w:spacing w:after="120" w:line="260" w:lineRule="atLeas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Auditief beperkt - Lezen</w:t>
      </w:r>
      <w:r w:rsidRPr="00FA204F">
        <w:rPr>
          <w:rFonts w:cs="Arial"/>
          <w:b/>
          <w:sz w:val="24"/>
          <w:szCs w:val="24"/>
        </w:rPr>
        <w:t xml:space="preserve"> </w:t>
      </w:r>
    </w:p>
    <w:p w:rsidR="00F234F8" w:rsidRDefault="00F234F8" w:rsidP="00F234F8">
      <w:pPr>
        <w:spacing w:after="120" w:line="260" w:lineRule="atLeast"/>
        <w:rPr>
          <w:rFonts w:cs="Arial"/>
          <w:b/>
          <w:sz w:val="18"/>
          <w:szCs w:val="18"/>
        </w:rPr>
      </w:pPr>
    </w:p>
    <w:p w:rsidR="00F234F8" w:rsidRPr="007C3385" w:rsidRDefault="00F234F8" w:rsidP="00F234F8">
      <w:pPr>
        <w:spacing w:after="120" w:line="260" w:lineRule="atLeas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Toelichting</w:t>
      </w:r>
    </w:p>
    <w:p w:rsidR="00F234F8" w:rsidRPr="007C3385" w:rsidRDefault="00F234F8" w:rsidP="00F234F8">
      <w:pPr>
        <w:spacing w:after="120" w:line="260" w:lineRule="atLeast"/>
        <w:rPr>
          <w:rFonts w:cs="Arial"/>
          <w:i/>
          <w:sz w:val="18"/>
          <w:szCs w:val="18"/>
        </w:rPr>
      </w:pPr>
      <w:r w:rsidRPr="007C3385">
        <w:rPr>
          <w:rFonts w:cs="Arial"/>
          <w:i/>
          <w:sz w:val="18"/>
          <w:szCs w:val="18"/>
        </w:rPr>
        <w:t xml:space="preserve">Geef bij elk van onderstaande aanpassingen aan of u er aandacht aan wilt besteden in de les. Ga daarbij uit van (een) leerling(en) met specifieke onderwijsbehoeften dat een passend onderwijsaanbod nodig heeft.  </w:t>
      </w:r>
    </w:p>
    <w:p w:rsidR="00F234F8" w:rsidRPr="007C3385" w:rsidRDefault="00F234F8" w:rsidP="00F234F8">
      <w:pPr>
        <w:spacing w:after="120" w:line="260" w:lineRule="atLeast"/>
        <w:rPr>
          <w:rFonts w:cs="Arial"/>
          <w:i/>
          <w:sz w:val="18"/>
          <w:szCs w:val="18"/>
        </w:rPr>
      </w:pPr>
      <w:r w:rsidRPr="007C3385">
        <w:rPr>
          <w:rFonts w:cs="Arial"/>
          <w:i/>
          <w:sz w:val="18"/>
          <w:szCs w:val="18"/>
        </w:rPr>
        <w:t>Vink in de tabel hieronder het hokje aan (door er 1x op te klikken) als u die aanpassing in de klas wilt toepassen. Laat het hokje leeg, als u geen aandacht wilt besteden aan die specifieke aanpassing in uw les(senserie).</w:t>
      </w:r>
    </w:p>
    <w:p w:rsidR="00F234F8" w:rsidRPr="00C74595" w:rsidRDefault="00F234F8" w:rsidP="00F234F8">
      <w:pPr>
        <w:pStyle w:val="Voettekst"/>
        <w:tabs>
          <w:tab w:val="clear" w:pos="9072"/>
          <w:tab w:val="right" w:pos="8280"/>
        </w:tabs>
        <w:rPr>
          <w:rStyle w:val="Paginanummer"/>
          <w:sz w:val="18"/>
          <w:szCs w:val="18"/>
        </w:rPr>
      </w:pPr>
      <w:r w:rsidRPr="00C74595">
        <w:rPr>
          <w:sz w:val="18"/>
          <w:szCs w:val="18"/>
        </w:rPr>
        <w:sym w:font="Symbol" w:char="F0C5"/>
      </w:r>
      <w:r w:rsidRPr="00C74595">
        <w:rPr>
          <w:sz w:val="18"/>
          <w:szCs w:val="18"/>
        </w:rPr>
        <w:t xml:space="preserve"> = </w:t>
      </w:r>
      <w:r w:rsidRPr="00C74595">
        <w:rPr>
          <w:i/>
          <w:sz w:val="18"/>
          <w:szCs w:val="18"/>
        </w:rPr>
        <w:t>doel leerroute passende perspectieven - taal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6019"/>
        <w:gridCol w:w="1701"/>
      </w:tblGrid>
      <w:tr w:rsidR="00F234F8" w:rsidRPr="00095D56" w:rsidTr="008F49CA">
        <w:trPr>
          <w:trHeight w:val="641"/>
          <w:tblHeader/>
        </w:trPr>
        <w:tc>
          <w:tcPr>
            <w:tcW w:w="1602" w:type="dxa"/>
            <w:shd w:val="clear" w:color="auto" w:fill="F2F2F2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Auditief beperkt</w:t>
            </w:r>
            <w:r w:rsidRPr="00095D56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6019" w:type="dxa"/>
            <w:shd w:val="clear" w:color="auto" w:fill="F2F2F2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095D56">
              <w:rPr>
                <w:rFonts w:cs="Arial"/>
                <w:b/>
                <w:sz w:val="18"/>
                <w:szCs w:val="18"/>
              </w:rPr>
              <w:t xml:space="preserve">Type aanpassingen bij doelen </w:t>
            </w:r>
            <w:r>
              <w:rPr>
                <w:rFonts w:cs="Arial"/>
                <w:b/>
                <w:sz w:val="18"/>
                <w:szCs w:val="18"/>
              </w:rPr>
              <w:t>bovenbouw</w:t>
            </w:r>
          </w:p>
        </w:tc>
        <w:tc>
          <w:tcPr>
            <w:tcW w:w="1701" w:type="dxa"/>
            <w:shd w:val="clear" w:color="auto" w:fill="F2F2F2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3C418A">
              <w:rPr>
                <w:rFonts w:cs="Arial"/>
                <w:b/>
                <w:sz w:val="18"/>
                <w:szCs w:val="18"/>
              </w:rPr>
              <w:t>Vink aan</w:t>
            </w:r>
          </w:p>
        </w:tc>
      </w:tr>
      <w:tr w:rsidR="00F234F8" w:rsidRPr="00095D56" w:rsidTr="008F49C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F234F8" w:rsidRPr="00A036B3" w:rsidRDefault="00F234F8" w:rsidP="008F49CA">
            <w:pPr>
              <w:spacing w:after="120" w:line="260" w:lineRule="atLeast"/>
              <w:rPr>
                <w:rFonts w:cs="Arial"/>
                <w:b/>
                <w:i/>
                <w:sz w:val="18"/>
                <w:szCs w:val="18"/>
              </w:rPr>
            </w:pPr>
            <w:r w:rsidRPr="00A036B3">
              <w:rPr>
                <w:rFonts w:cs="Arial"/>
                <w:b/>
                <w:i/>
                <w:sz w:val="18"/>
                <w:szCs w:val="18"/>
              </w:rPr>
              <w:t>Instructie</w:t>
            </w:r>
          </w:p>
        </w:tc>
        <w:tc>
          <w:tcPr>
            <w:tcW w:w="6019" w:type="dxa"/>
          </w:tcPr>
          <w:p w:rsidR="00F234F8" w:rsidRPr="005D18DD" w:rsidRDefault="00F234F8" w:rsidP="008F49C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5D18DD">
              <w:rPr>
                <w:rFonts w:cs="Arial"/>
                <w:sz w:val="18"/>
                <w:szCs w:val="18"/>
              </w:rPr>
              <w:t xml:space="preserve">Leer het gebruik van inhoudsopgave, titels, illustraties en kopjes tijdens lezen expliciet aan om het begrip door zwakke taalvaardigheid (indien van toepassing) te ondersteunen. </w:t>
            </w:r>
            <w:r w:rsidRPr="005D18DD">
              <w:rPr>
                <w:rFonts w:cs="Arial"/>
                <w:sz w:val="18"/>
                <w:szCs w:val="18"/>
              </w:rPr>
              <w:sym w:font="Symbol" w:char="F0C5"/>
            </w:r>
          </w:p>
        </w:tc>
        <w:sdt>
          <w:sdtPr>
            <w:rPr>
              <w:rFonts w:cs="Arial"/>
              <w:sz w:val="18"/>
              <w:szCs w:val="18"/>
            </w:rPr>
            <w:id w:val="-158067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095D56" w:rsidRDefault="00F234F8" w:rsidP="008F49CA">
                <w:pPr>
                  <w:spacing w:after="120" w:line="260" w:lineRule="atLeast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20" w:type="dxa"/>
            <w:gridSpan w:val="2"/>
          </w:tcPr>
          <w:p w:rsidR="00F234F8" w:rsidRPr="003C418A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F234F8" w:rsidRPr="00095D56" w:rsidTr="008F49C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F234F8" w:rsidRPr="00D41699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A036B3">
              <w:rPr>
                <w:rFonts w:cs="Arial"/>
                <w:b/>
                <w:i/>
                <w:sz w:val="18"/>
                <w:szCs w:val="18"/>
              </w:rPr>
              <w:t>Vorm en tijd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A036B3">
              <w:rPr>
                <w:rFonts w:cs="Arial"/>
                <w:i/>
                <w:sz w:val="16"/>
                <w:szCs w:val="16"/>
              </w:rPr>
              <w:t>(bijvoorbeeld type luisteropdracht, luisterduur)</w:t>
            </w:r>
          </w:p>
        </w:tc>
        <w:tc>
          <w:tcPr>
            <w:tcW w:w="6019" w:type="dxa"/>
          </w:tcPr>
          <w:p w:rsidR="00F234F8" w:rsidRPr="00511768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5D18DD">
              <w:rPr>
                <w:rFonts w:cs="Arial"/>
                <w:sz w:val="18"/>
                <w:szCs w:val="18"/>
              </w:rPr>
              <w:t>Maak bij voorkeur gebruik van teksten met een duidelijke lay-out, opzet (kopjes), illustraties die een één op één relatie hebben met de tekst en korte tekstblokken (ter compensatie van problemen met taal en lezen).</w:t>
            </w:r>
          </w:p>
        </w:tc>
        <w:sdt>
          <w:sdtPr>
            <w:rPr>
              <w:rFonts w:cs="Arial"/>
              <w:sz w:val="18"/>
              <w:szCs w:val="18"/>
            </w:rPr>
            <w:id w:val="1087124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3C418A" w:rsidRDefault="00F234F8" w:rsidP="008F49C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20" w:type="dxa"/>
            <w:gridSpan w:val="2"/>
          </w:tcPr>
          <w:p w:rsidR="00F234F8" w:rsidRPr="003C418A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F234F8" w:rsidRPr="00095D56" w:rsidTr="008F49C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A036B3">
              <w:rPr>
                <w:rFonts w:cs="Arial"/>
                <w:b/>
                <w:i/>
                <w:sz w:val="18"/>
                <w:szCs w:val="18"/>
              </w:rPr>
              <w:t>Inhoud</w:t>
            </w:r>
            <w:r>
              <w:rPr>
                <w:rFonts w:cs="Arial"/>
                <w:i/>
                <w:sz w:val="18"/>
                <w:szCs w:val="18"/>
              </w:rPr>
              <w:br/>
            </w:r>
            <w:r w:rsidRPr="00A036B3">
              <w:rPr>
                <w:rFonts w:cs="Arial"/>
                <w:i/>
                <w:sz w:val="16"/>
                <w:szCs w:val="16"/>
              </w:rPr>
              <w:t>(bijvoorbeeld taalgebruik, soort teksten, inhouden overslaan)</w:t>
            </w:r>
          </w:p>
        </w:tc>
        <w:tc>
          <w:tcPr>
            <w:tcW w:w="6019" w:type="dxa"/>
          </w:tcPr>
          <w:p w:rsidR="00F234F8" w:rsidRPr="002C436D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2C436D">
              <w:rPr>
                <w:rFonts w:cs="Arial"/>
                <w:sz w:val="18"/>
                <w:szCs w:val="18"/>
              </w:rPr>
              <w:t>Besteed extra aandacht aan woordenschat tijdens leesopdrachten (leerling kan beperkte woordenschat hebben).</w:t>
            </w:r>
          </w:p>
        </w:tc>
        <w:sdt>
          <w:sdtPr>
            <w:rPr>
              <w:rFonts w:cs="Arial"/>
              <w:sz w:val="18"/>
              <w:szCs w:val="18"/>
            </w:rPr>
            <w:id w:val="-57466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023A47" w:rsidRDefault="00F234F8" w:rsidP="008F49C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F234F8" w:rsidRPr="00511768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5D18DD">
              <w:rPr>
                <w:rFonts w:cs="Arial"/>
                <w:sz w:val="18"/>
                <w:szCs w:val="18"/>
              </w:rPr>
              <w:t>Bied teksten aan die aansluiten bij de belevingswereld van de leerling. Het leggen van relatie tussen informatie in de tekst en werkelijkheid kan moeilijk zijn door beper</w:t>
            </w:r>
            <w:r>
              <w:rPr>
                <w:rFonts w:cs="Arial"/>
                <w:sz w:val="18"/>
                <w:szCs w:val="18"/>
              </w:rPr>
              <w:t xml:space="preserve">kte taalvaardigheid (hangt onder andere </w:t>
            </w:r>
            <w:r w:rsidRPr="005D18DD">
              <w:rPr>
                <w:rFonts w:cs="Arial"/>
                <w:sz w:val="18"/>
                <w:szCs w:val="18"/>
              </w:rPr>
              <w:t xml:space="preserve">van mate slechthorendheid af). </w:t>
            </w:r>
            <w:r w:rsidRPr="005D18DD">
              <w:rPr>
                <w:rFonts w:eastAsiaTheme="minorHAnsi" w:cs="Arial"/>
                <w:sz w:val="18"/>
                <w:szCs w:val="18"/>
              </w:rPr>
              <w:sym w:font="Symbol" w:char="F0C5"/>
            </w:r>
          </w:p>
        </w:tc>
        <w:sdt>
          <w:sdtPr>
            <w:rPr>
              <w:rFonts w:cs="Arial"/>
              <w:sz w:val="18"/>
              <w:szCs w:val="18"/>
            </w:rPr>
            <w:id w:val="25964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023A47" w:rsidRDefault="00F234F8" w:rsidP="008F49C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20" w:type="dxa"/>
            <w:gridSpan w:val="2"/>
          </w:tcPr>
          <w:p w:rsidR="00F234F8" w:rsidRPr="00511768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F234F8" w:rsidRPr="00095D56" w:rsidTr="008F49C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A036B3">
              <w:rPr>
                <w:rFonts w:cs="Arial"/>
                <w:b/>
                <w:i/>
                <w:sz w:val="18"/>
                <w:szCs w:val="18"/>
              </w:rPr>
              <w:t>Omgeving</w:t>
            </w:r>
            <w:r w:rsidRPr="00095D56">
              <w:rPr>
                <w:rFonts w:cs="Arial"/>
                <w:b/>
                <w:sz w:val="18"/>
                <w:szCs w:val="18"/>
              </w:rPr>
              <w:br/>
            </w:r>
            <w:r w:rsidRPr="00A036B3">
              <w:rPr>
                <w:rFonts w:cs="Arial"/>
                <w:i/>
                <w:sz w:val="16"/>
                <w:szCs w:val="16"/>
              </w:rPr>
              <w:t>(bijvoorbeeld fysieke ruimte, context, met wie)</w:t>
            </w:r>
          </w:p>
        </w:tc>
        <w:tc>
          <w:tcPr>
            <w:tcW w:w="6019" w:type="dxa"/>
          </w:tcPr>
          <w:p w:rsidR="00F234F8" w:rsidRPr="00511768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E663B5">
              <w:rPr>
                <w:rFonts w:cs="Arial"/>
                <w:sz w:val="18"/>
                <w:szCs w:val="18"/>
              </w:rPr>
              <w:t>Zorg voor een gestructureerde, overzichtelijke, rijke (taalondersteunende) en goed verlichte leeromgeving met vloerbedekking en goede akoestiek (geluidsabsorberende materialen).</w:t>
            </w:r>
          </w:p>
        </w:tc>
        <w:sdt>
          <w:sdtPr>
            <w:rPr>
              <w:rFonts w:cs="Arial"/>
              <w:sz w:val="18"/>
              <w:szCs w:val="18"/>
            </w:rPr>
            <w:id w:val="-169137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023A47" w:rsidRDefault="00F234F8" w:rsidP="008F49C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F234F8" w:rsidRPr="00E663B5" w:rsidRDefault="00F234F8" w:rsidP="008F49C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E663B5">
              <w:rPr>
                <w:rFonts w:cs="Arial"/>
                <w:sz w:val="18"/>
                <w:szCs w:val="18"/>
              </w:rPr>
              <w:t>Zorg ervoor dat de leerling goed zicht heeft op het bord en op de leerkracht (mogelijkheid spraakafzien optimaliseren; gebruikmaken van soloapparatuur).</w:t>
            </w:r>
          </w:p>
        </w:tc>
        <w:sdt>
          <w:sdtPr>
            <w:rPr>
              <w:rFonts w:cs="Arial"/>
              <w:sz w:val="18"/>
              <w:szCs w:val="18"/>
            </w:rPr>
            <w:id w:val="-133606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023A47" w:rsidRDefault="00F234F8" w:rsidP="008F49C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F234F8" w:rsidRPr="00E663B5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5D18DD">
              <w:rPr>
                <w:rFonts w:cs="Arial"/>
                <w:sz w:val="18"/>
                <w:szCs w:val="18"/>
              </w:rPr>
              <w:t>Zorg er bij voorkeur ook voor dat de leerling goed zicht heeft op medeleerlingen als die aan het woord zijn (spraakafzien).</w:t>
            </w:r>
          </w:p>
        </w:tc>
        <w:sdt>
          <w:sdtPr>
            <w:rPr>
              <w:rFonts w:cs="Arial"/>
              <w:sz w:val="18"/>
              <w:szCs w:val="18"/>
            </w:rPr>
            <w:id w:val="-155253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023A47" w:rsidRDefault="00F234F8" w:rsidP="008F49C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20" w:type="dxa"/>
            <w:gridSpan w:val="2"/>
          </w:tcPr>
          <w:p w:rsidR="00F234F8" w:rsidRPr="005D18DD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F234F8" w:rsidRPr="00095D56" w:rsidTr="008F49C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  <w:r w:rsidRPr="00A036B3">
              <w:rPr>
                <w:rFonts w:cs="Arial"/>
                <w:b/>
                <w:i/>
                <w:sz w:val="18"/>
                <w:szCs w:val="18"/>
              </w:rPr>
              <w:t>Hulpmiddel</w:t>
            </w:r>
            <w:r>
              <w:rPr>
                <w:rFonts w:cs="Arial"/>
                <w:i/>
                <w:sz w:val="18"/>
                <w:szCs w:val="18"/>
              </w:rPr>
              <w:br/>
            </w:r>
            <w:r w:rsidRPr="00A036B3">
              <w:rPr>
                <w:rFonts w:cs="Arial"/>
                <w:i/>
                <w:sz w:val="16"/>
                <w:szCs w:val="16"/>
              </w:rPr>
              <w:t>(bijvoorbeeld technisch/digitaal hulpmiddel, lijstjes, pictogrammen)</w:t>
            </w:r>
          </w:p>
        </w:tc>
        <w:tc>
          <w:tcPr>
            <w:tcW w:w="6019" w:type="dxa"/>
          </w:tcPr>
          <w:p w:rsidR="00F234F8" w:rsidRPr="00E663B5" w:rsidRDefault="00F234F8" w:rsidP="008F49C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E663B5">
              <w:rPr>
                <w:rFonts w:cs="Arial"/>
                <w:sz w:val="18"/>
                <w:szCs w:val="18"/>
              </w:rPr>
              <w:t>Stimuleer het gebruik van een woordenboek voor het opzoeken van onbekende woorden.</w:t>
            </w:r>
          </w:p>
        </w:tc>
        <w:tc>
          <w:tcPr>
            <w:tcW w:w="1701" w:type="dxa"/>
          </w:tcPr>
          <w:p w:rsidR="00F234F8" w:rsidRPr="00E663B5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</w:p>
        </w:tc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F234F8" w:rsidRPr="000975A8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5D18DD">
              <w:rPr>
                <w:rFonts w:cs="Arial"/>
                <w:sz w:val="18"/>
                <w:szCs w:val="18"/>
              </w:rPr>
              <w:t>Maak</w:t>
            </w:r>
            <w:r>
              <w:rPr>
                <w:rFonts w:cs="Arial"/>
                <w:sz w:val="18"/>
                <w:szCs w:val="18"/>
              </w:rPr>
              <w:t xml:space="preserve"> -</w:t>
            </w:r>
            <w:r w:rsidRPr="005D18DD">
              <w:rPr>
                <w:rFonts w:cs="Arial"/>
                <w:sz w:val="18"/>
                <w:szCs w:val="18"/>
              </w:rPr>
              <w:t xml:space="preserve"> waar mogelijk</w:t>
            </w:r>
            <w:r>
              <w:rPr>
                <w:rFonts w:cs="Arial"/>
                <w:sz w:val="18"/>
                <w:szCs w:val="18"/>
              </w:rPr>
              <w:t xml:space="preserve"> -</w:t>
            </w:r>
            <w:r w:rsidRPr="005D18DD">
              <w:rPr>
                <w:rFonts w:cs="Arial"/>
                <w:sz w:val="18"/>
                <w:szCs w:val="18"/>
              </w:rPr>
              <w:t xml:space="preserve"> gebruik van visuele ondersteuning (gebaren, pictogrammen, sta</w:t>
            </w:r>
            <w:r>
              <w:rPr>
                <w:rFonts w:cs="Arial"/>
                <w:sz w:val="18"/>
                <w:szCs w:val="18"/>
              </w:rPr>
              <w:t>ppenplannen voor instructie en dergelijke</w:t>
            </w:r>
            <w:r w:rsidRPr="005D18DD">
              <w:rPr>
                <w:rFonts w:cs="Arial"/>
                <w:sz w:val="18"/>
                <w:szCs w:val="18"/>
              </w:rPr>
              <w:t>) om auditieve beperking en taalzwakte te compenseren.</w:t>
            </w:r>
          </w:p>
        </w:tc>
        <w:sdt>
          <w:sdtPr>
            <w:rPr>
              <w:rFonts w:cs="Arial"/>
              <w:sz w:val="18"/>
              <w:szCs w:val="18"/>
            </w:rPr>
            <w:id w:val="-313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5D18DD" w:rsidRDefault="00F234F8" w:rsidP="008F49C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20" w:type="dxa"/>
            <w:gridSpan w:val="2"/>
          </w:tcPr>
          <w:p w:rsidR="00F234F8" w:rsidRPr="005D18DD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</w:tbl>
    <w:p w:rsidR="00F234F8" w:rsidRPr="00095D56" w:rsidRDefault="00F234F8" w:rsidP="00F234F8">
      <w:pPr>
        <w:spacing w:after="120" w:line="260" w:lineRule="atLeast"/>
        <w:rPr>
          <w:rFonts w:cs="Arial"/>
        </w:rPr>
      </w:pPr>
    </w:p>
    <w:p w:rsidR="00F234F8" w:rsidRDefault="00F234F8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F234F8" w:rsidRDefault="00F234F8" w:rsidP="00F234F8">
      <w:pPr>
        <w:spacing w:after="120" w:line="260" w:lineRule="atLeas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Auditief beperkt - Luisteren </w:t>
      </w:r>
    </w:p>
    <w:p w:rsidR="00F234F8" w:rsidRDefault="00F234F8" w:rsidP="00F234F8">
      <w:pPr>
        <w:spacing w:after="120" w:line="260" w:lineRule="atLeast"/>
        <w:rPr>
          <w:rFonts w:cs="Arial"/>
          <w:b/>
          <w:sz w:val="18"/>
          <w:szCs w:val="18"/>
        </w:rPr>
      </w:pPr>
    </w:p>
    <w:p w:rsidR="00F234F8" w:rsidRPr="007C3385" w:rsidRDefault="00F234F8" w:rsidP="00F234F8">
      <w:pPr>
        <w:spacing w:after="120" w:line="260" w:lineRule="atLeas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Toelichting</w:t>
      </w:r>
    </w:p>
    <w:p w:rsidR="00F234F8" w:rsidRPr="007C3385" w:rsidRDefault="00F234F8" w:rsidP="00F234F8">
      <w:pPr>
        <w:spacing w:after="120" w:line="260" w:lineRule="atLeast"/>
        <w:rPr>
          <w:rFonts w:cs="Arial"/>
          <w:i/>
          <w:sz w:val="18"/>
          <w:szCs w:val="18"/>
        </w:rPr>
      </w:pPr>
      <w:r w:rsidRPr="007C3385">
        <w:rPr>
          <w:rFonts w:cs="Arial"/>
          <w:i/>
          <w:sz w:val="18"/>
          <w:szCs w:val="18"/>
        </w:rPr>
        <w:t xml:space="preserve">Geef bij elk van onderstaande aanpassingen aan of u er aandacht aan wilt besteden in de les. Ga daarbij uit van (een) leerling(en) met specifieke onderwijsbehoeften dat een passend onderwijsaanbod nodig heeft.  </w:t>
      </w:r>
    </w:p>
    <w:p w:rsidR="00F234F8" w:rsidRPr="007C3385" w:rsidRDefault="00F234F8" w:rsidP="00F234F8">
      <w:pPr>
        <w:spacing w:after="120" w:line="260" w:lineRule="atLeast"/>
        <w:rPr>
          <w:rFonts w:cs="Arial"/>
          <w:i/>
          <w:sz w:val="18"/>
          <w:szCs w:val="18"/>
        </w:rPr>
      </w:pPr>
      <w:r w:rsidRPr="007C3385">
        <w:rPr>
          <w:rFonts w:cs="Arial"/>
          <w:i/>
          <w:sz w:val="18"/>
          <w:szCs w:val="18"/>
        </w:rPr>
        <w:t>Vink in de tabel hieronder het hokje aan (door er 1x op te klikken) als u die aanpassing in de klas wilt toepassen. Laat het hokje leeg, als u geen aandacht wilt besteden aan die specifieke aanpassing in uw les(senserie).</w:t>
      </w:r>
    </w:p>
    <w:p w:rsidR="00F234F8" w:rsidRPr="00C74595" w:rsidRDefault="00F234F8" w:rsidP="00F234F8">
      <w:pPr>
        <w:pStyle w:val="Voettekst"/>
        <w:tabs>
          <w:tab w:val="clear" w:pos="9072"/>
          <w:tab w:val="right" w:pos="8280"/>
        </w:tabs>
        <w:rPr>
          <w:rStyle w:val="Paginanummer"/>
          <w:sz w:val="18"/>
          <w:szCs w:val="18"/>
        </w:rPr>
      </w:pPr>
      <w:r w:rsidRPr="00C74595">
        <w:rPr>
          <w:sz w:val="18"/>
          <w:szCs w:val="18"/>
        </w:rPr>
        <w:sym w:font="Symbol" w:char="F0C5"/>
      </w:r>
      <w:r w:rsidRPr="00C74595">
        <w:rPr>
          <w:sz w:val="18"/>
          <w:szCs w:val="18"/>
        </w:rPr>
        <w:t xml:space="preserve"> = </w:t>
      </w:r>
      <w:r w:rsidRPr="00C74595">
        <w:rPr>
          <w:i/>
          <w:sz w:val="18"/>
          <w:szCs w:val="18"/>
        </w:rPr>
        <w:t>doel leerroute passende perspectieven - taal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6019"/>
        <w:gridCol w:w="1701"/>
      </w:tblGrid>
      <w:tr w:rsidR="00F234F8" w:rsidRPr="00095D56" w:rsidTr="008F49CA">
        <w:trPr>
          <w:tblHeader/>
        </w:trPr>
        <w:tc>
          <w:tcPr>
            <w:tcW w:w="1602" w:type="dxa"/>
            <w:shd w:val="clear" w:color="auto" w:fill="F2F2F2"/>
          </w:tcPr>
          <w:p w:rsidR="00F234F8" w:rsidRPr="00A82533" w:rsidRDefault="00F234F8" w:rsidP="008F49C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Auditief beperkt</w:t>
            </w:r>
            <w:r w:rsidRPr="00A82533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6019" w:type="dxa"/>
            <w:shd w:val="clear" w:color="auto" w:fill="F2F2F2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095D56">
              <w:rPr>
                <w:rFonts w:cs="Arial"/>
                <w:b/>
                <w:sz w:val="18"/>
                <w:szCs w:val="18"/>
              </w:rPr>
              <w:t xml:space="preserve">Type aanpassingen bij doelen </w:t>
            </w:r>
            <w:r>
              <w:rPr>
                <w:rFonts w:cs="Arial"/>
                <w:b/>
                <w:sz w:val="18"/>
                <w:szCs w:val="18"/>
              </w:rPr>
              <w:t>bovenbouw</w:t>
            </w:r>
          </w:p>
        </w:tc>
        <w:tc>
          <w:tcPr>
            <w:tcW w:w="1701" w:type="dxa"/>
            <w:shd w:val="clear" w:color="auto" w:fill="F2F2F2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3C418A">
              <w:rPr>
                <w:rFonts w:cs="Arial"/>
                <w:b/>
                <w:sz w:val="18"/>
                <w:szCs w:val="18"/>
              </w:rPr>
              <w:t>Vink aan</w:t>
            </w:r>
          </w:p>
        </w:tc>
      </w:tr>
      <w:tr w:rsidR="00F234F8" w:rsidRPr="00095D56" w:rsidTr="008F49C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F234F8" w:rsidRPr="00C45295" w:rsidRDefault="00F234F8" w:rsidP="008F49CA">
            <w:pPr>
              <w:spacing w:after="120" w:line="260" w:lineRule="atLeast"/>
              <w:rPr>
                <w:rFonts w:cs="Arial"/>
                <w:b/>
                <w:i/>
                <w:sz w:val="18"/>
                <w:szCs w:val="18"/>
              </w:rPr>
            </w:pPr>
            <w:r w:rsidRPr="00C45295">
              <w:rPr>
                <w:rFonts w:cs="Arial"/>
                <w:b/>
                <w:i/>
                <w:sz w:val="18"/>
                <w:szCs w:val="18"/>
              </w:rPr>
              <w:t>Instructie</w:t>
            </w:r>
          </w:p>
        </w:tc>
        <w:tc>
          <w:tcPr>
            <w:tcW w:w="6019" w:type="dxa"/>
          </w:tcPr>
          <w:p w:rsidR="00F234F8" w:rsidRPr="00511768" w:rsidRDefault="00F234F8" w:rsidP="008F49C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0965FE">
              <w:rPr>
                <w:rFonts w:cs="Arial"/>
                <w:sz w:val="18"/>
                <w:szCs w:val="18"/>
              </w:rPr>
              <w:t>Besteed expliciet aandacht aan luisterstrategieën, met name activeren van voorkennis en hoofdzaken benoemen.</w:t>
            </w:r>
            <w:r w:rsidRPr="000965FE">
              <w:rPr>
                <w:rFonts w:ascii="Calibri" w:hAnsi="Calibri" w:cs="Calibri"/>
                <w:szCs w:val="20"/>
              </w:rPr>
              <w:t xml:space="preserve"> </w:t>
            </w:r>
            <w:r w:rsidRPr="00037068">
              <w:rPr>
                <w:rFonts w:ascii="Calibri" w:hAnsi="Calibri" w:cs="Calibri"/>
                <w:szCs w:val="20"/>
              </w:rPr>
              <w:sym w:font="Symbol" w:char="F0C5"/>
            </w:r>
          </w:p>
        </w:tc>
        <w:sdt>
          <w:sdtPr>
            <w:rPr>
              <w:rFonts w:cs="Arial"/>
              <w:sz w:val="18"/>
              <w:szCs w:val="18"/>
            </w:rPr>
            <w:id w:val="-107573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095D56" w:rsidRDefault="00F234F8" w:rsidP="008F49CA">
                <w:pPr>
                  <w:spacing w:after="120" w:line="260" w:lineRule="atLeast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20" w:type="dxa"/>
            <w:gridSpan w:val="2"/>
          </w:tcPr>
          <w:p w:rsidR="00F234F8" w:rsidRPr="003C418A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F234F8" w:rsidRPr="00095D56" w:rsidTr="008F49CA">
        <w:trPr>
          <w:trHeight w:val="1126"/>
        </w:trPr>
        <w:tc>
          <w:tcPr>
            <w:tcW w:w="1602" w:type="dxa"/>
            <w:shd w:val="clear" w:color="auto" w:fill="auto"/>
          </w:tcPr>
          <w:p w:rsidR="00F234F8" w:rsidRPr="00D41699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C45295">
              <w:rPr>
                <w:rFonts w:cs="Arial"/>
                <w:b/>
                <w:i/>
                <w:sz w:val="18"/>
                <w:szCs w:val="18"/>
              </w:rPr>
              <w:t>Vorm en tijd</w:t>
            </w:r>
            <w:r w:rsidRPr="00A82533">
              <w:rPr>
                <w:rFonts w:cs="Arial"/>
                <w:b/>
                <w:sz w:val="18"/>
                <w:szCs w:val="18"/>
              </w:rPr>
              <w:br/>
            </w:r>
            <w:r w:rsidRPr="00645347">
              <w:rPr>
                <w:rFonts w:cs="Arial"/>
                <w:i/>
                <w:sz w:val="16"/>
                <w:szCs w:val="16"/>
              </w:rPr>
              <w:t>(bijvoorbeeld type luisteropdracht, luisterduur)</w:t>
            </w:r>
          </w:p>
        </w:tc>
        <w:tc>
          <w:tcPr>
            <w:tcW w:w="7720" w:type="dxa"/>
            <w:gridSpan w:val="2"/>
          </w:tcPr>
          <w:p w:rsidR="00F234F8" w:rsidRPr="003C418A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F234F8" w:rsidRPr="00095D56" w:rsidTr="008F49C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C45295">
              <w:rPr>
                <w:rFonts w:cs="Arial"/>
                <w:b/>
                <w:i/>
                <w:sz w:val="18"/>
                <w:szCs w:val="18"/>
              </w:rPr>
              <w:t>Inhoud</w:t>
            </w:r>
            <w:r>
              <w:rPr>
                <w:rFonts w:cs="Arial"/>
                <w:i/>
                <w:sz w:val="18"/>
                <w:szCs w:val="18"/>
              </w:rPr>
              <w:br/>
            </w:r>
            <w:r w:rsidRPr="00645347">
              <w:rPr>
                <w:rFonts w:cs="Arial"/>
                <w:i/>
                <w:sz w:val="16"/>
                <w:szCs w:val="16"/>
              </w:rPr>
              <w:t>(bijvoorbeeld taalgebruik, soort teksten, inhouden overslaan)</w:t>
            </w:r>
          </w:p>
        </w:tc>
        <w:tc>
          <w:tcPr>
            <w:tcW w:w="6019" w:type="dxa"/>
          </w:tcPr>
          <w:p w:rsidR="00F234F8" w:rsidRPr="00511768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0965FE">
              <w:rPr>
                <w:rFonts w:cs="Arial"/>
                <w:sz w:val="18"/>
                <w:szCs w:val="18"/>
              </w:rPr>
              <w:t xml:space="preserve">Bied teksten aan die aansluiten bij belevingswereld van de leerling. Het leggen van relatie tussen informatie in de luistertekst en werkelijkheid kan moeilijk zijn </w:t>
            </w:r>
            <w:r>
              <w:rPr>
                <w:rFonts w:cs="Arial"/>
                <w:sz w:val="18"/>
                <w:szCs w:val="18"/>
              </w:rPr>
              <w:t>door beperkte taalvaardigheid (</w:t>
            </w:r>
            <w:r w:rsidRPr="000965FE">
              <w:rPr>
                <w:rFonts w:cs="Arial"/>
                <w:sz w:val="18"/>
                <w:szCs w:val="18"/>
              </w:rPr>
              <w:t xml:space="preserve">hangt onder andere van mate slechthorendheid af). </w:t>
            </w:r>
            <w:r w:rsidRPr="00C71D87">
              <w:sym w:font="Symbol" w:char="F0C5"/>
            </w:r>
          </w:p>
        </w:tc>
        <w:sdt>
          <w:sdtPr>
            <w:rPr>
              <w:rFonts w:cs="Arial"/>
              <w:sz w:val="18"/>
              <w:szCs w:val="18"/>
            </w:rPr>
            <w:id w:val="-93112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3C418A" w:rsidRDefault="00F234F8" w:rsidP="008F49C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20" w:type="dxa"/>
            <w:gridSpan w:val="2"/>
          </w:tcPr>
          <w:p w:rsidR="00F234F8" w:rsidRPr="00023A47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F234F8" w:rsidRPr="00095D56" w:rsidTr="008F49C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C45295">
              <w:rPr>
                <w:rFonts w:cs="Arial"/>
                <w:b/>
                <w:i/>
                <w:sz w:val="18"/>
                <w:szCs w:val="18"/>
              </w:rPr>
              <w:t>Omgeving</w:t>
            </w:r>
            <w:r w:rsidRPr="00095D56">
              <w:rPr>
                <w:rFonts w:cs="Arial"/>
                <w:b/>
                <w:sz w:val="18"/>
                <w:szCs w:val="18"/>
              </w:rPr>
              <w:br/>
            </w:r>
            <w:r w:rsidRPr="00645347">
              <w:rPr>
                <w:rFonts w:cs="Arial"/>
                <w:i/>
                <w:sz w:val="16"/>
                <w:szCs w:val="16"/>
              </w:rPr>
              <w:t>(bijvoorbeeld fysieke ruimte, context, met wie)</w:t>
            </w:r>
          </w:p>
        </w:tc>
        <w:tc>
          <w:tcPr>
            <w:tcW w:w="6019" w:type="dxa"/>
          </w:tcPr>
          <w:p w:rsidR="00F234F8" w:rsidRPr="00511768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9628C">
              <w:rPr>
                <w:rFonts w:cs="Arial"/>
                <w:sz w:val="18"/>
                <w:szCs w:val="18"/>
              </w:rPr>
              <w:t>Zorg voor een goede plek in de klas: leerling moet degene die iets zegt kunnen zien om ook gebruik te maken van spraakafzien (liplezen).</w:t>
            </w:r>
          </w:p>
        </w:tc>
        <w:sdt>
          <w:sdtPr>
            <w:rPr>
              <w:rFonts w:cs="Arial"/>
              <w:sz w:val="18"/>
              <w:szCs w:val="18"/>
            </w:rPr>
            <w:id w:val="147070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023A47" w:rsidRDefault="00F234F8" w:rsidP="008F49C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F234F8" w:rsidRPr="00511768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9628C">
              <w:rPr>
                <w:rFonts w:cs="Arial"/>
                <w:sz w:val="18"/>
                <w:szCs w:val="18"/>
              </w:rPr>
              <w:t>Leg nooit iets uit met de rug naar de klas.</w:t>
            </w:r>
          </w:p>
        </w:tc>
        <w:sdt>
          <w:sdtPr>
            <w:rPr>
              <w:rFonts w:cs="Arial"/>
              <w:sz w:val="18"/>
              <w:szCs w:val="18"/>
            </w:rPr>
            <w:id w:val="101210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511768" w:rsidRDefault="00F234F8" w:rsidP="008F49C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F234F8" w:rsidRPr="00511768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9628C">
              <w:rPr>
                <w:rFonts w:cs="Arial"/>
                <w:sz w:val="18"/>
                <w:szCs w:val="18"/>
              </w:rPr>
              <w:t>Zorg voor zo min mogelijk achtergrondgeluiden en geluidsabsorberende materialen (zoals vloerbedekking)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sdt>
          <w:sdtPr>
            <w:rPr>
              <w:rFonts w:cs="Arial"/>
              <w:sz w:val="18"/>
              <w:szCs w:val="18"/>
            </w:rPr>
            <w:id w:val="-114372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023A47" w:rsidRDefault="00F234F8" w:rsidP="008F49C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20" w:type="dxa"/>
            <w:gridSpan w:val="2"/>
          </w:tcPr>
          <w:p w:rsidR="00F234F8" w:rsidRPr="00023A47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F234F8" w:rsidRPr="00095D56" w:rsidTr="008F49C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  <w:r w:rsidRPr="00C45295">
              <w:rPr>
                <w:rFonts w:cs="Arial"/>
                <w:b/>
                <w:i/>
                <w:sz w:val="18"/>
                <w:szCs w:val="18"/>
              </w:rPr>
              <w:t>Hulpmiddel</w:t>
            </w:r>
            <w:r>
              <w:rPr>
                <w:rFonts w:cs="Arial"/>
                <w:i/>
                <w:sz w:val="18"/>
                <w:szCs w:val="18"/>
              </w:rPr>
              <w:br/>
            </w:r>
            <w:r w:rsidRPr="00645347">
              <w:rPr>
                <w:rFonts w:cs="Arial"/>
                <w:i/>
                <w:sz w:val="16"/>
                <w:szCs w:val="16"/>
              </w:rPr>
              <w:t xml:space="preserve">(bijvoorbeeld technisch/digitaal </w:t>
            </w:r>
            <w:r w:rsidRPr="00645347">
              <w:rPr>
                <w:rFonts w:cs="Arial"/>
                <w:i/>
                <w:sz w:val="16"/>
                <w:szCs w:val="16"/>
              </w:rPr>
              <w:lastRenderedPageBreak/>
              <w:t>hulpmiddel,</w:t>
            </w:r>
            <w:r w:rsidRPr="00095D56">
              <w:rPr>
                <w:rFonts w:cs="Arial"/>
                <w:sz w:val="18"/>
                <w:szCs w:val="18"/>
              </w:rPr>
              <w:t xml:space="preserve"> </w:t>
            </w:r>
            <w:r w:rsidRPr="00645347">
              <w:rPr>
                <w:rFonts w:cs="Arial"/>
                <w:i/>
                <w:sz w:val="16"/>
                <w:szCs w:val="16"/>
              </w:rPr>
              <w:t>lijstjes, pictogrammen)</w:t>
            </w:r>
          </w:p>
        </w:tc>
        <w:tc>
          <w:tcPr>
            <w:tcW w:w="6019" w:type="dxa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9628C">
              <w:rPr>
                <w:rFonts w:cs="Arial"/>
                <w:sz w:val="18"/>
                <w:szCs w:val="18"/>
              </w:rPr>
              <w:lastRenderedPageBreak/>
              <w:t>Maak gebruik van soloapparatuur.</w:t>
            </w:r>
          </w:p>
        </w:tc>
        <w:sdt>
          <w:sdtPr>
            <w:rPr>
              <w:rFonts w:cs="Arial"/>
              <w:sz w:val="18"/>
              <w:szCs w:val="18"/>
            </w:rPr>
            <w:id w:val="-122267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023A47" w:rsidRDefault="00F234F8" w:rsidP="008F49C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F234F8" w:rsidRPr="000975A8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9628C">
              <w:rPr>
                <w:rFonts w:cs="Arial"/>
                <w:sz w:val="18"/>
                <w:szCs w:val="18"/>
              </w:rPr>
              <w:t>Maak gebruik van een tolk.</w:t>
            </w:r>
          </w:p>
        </w:tc>
        <w:sdt>
          <w:sdtPr>
            <w:rPr>
              <w:rFonts w:cs="Arial"/>
              <w:sz w:val="18"/>
              <w:szCs w:val="18"/>
            </w:rPr>
            <w:id w:val="75301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39628C" w:rsidRDefault="00F234F8" w:rsidP="008F49C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F234F8" w:rsidRPr="00EF7F28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9628C">
              <w:rPr>
                <w:rFonts w:cs="Arial"/>
                <w:sz w:val="18"/>
                <w:szCs w:val="18"/>
              </w:rPr>
              <w:t>Zorg voor visuele ondersteuning en foto's om aandacht langer te kunnen richten.</w:t>
            </w:r>
          </w:p>
        </w:tc>
        <w:sdt>
          <w:sdtPr>
            <w:rPr>
              <w:rFonts w:cs="Arial"/>
              <w:sz w:val="18"/>
              <w:szCs w:val="18"/>
            </w:rPr>
            <w:id w:val="-55986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39628C" w:rsidRDefault="00F234F8" w:rsidP="008F49C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F234F8" w:rsidRPr="00EF7F28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9628C">
              <w:rPr>
                <w:rFonts w:cs="Arial"/>
                <w:sz w:val="18"/>
                <w:szCs w:val="18"/>
              </w:rPr>
              <w:t>Bied illustraties of filmpje bij voorgelezen verhalen.</w:t>
            </w:r>
          </w:p>
        </w:tc>
        <w:sdt>
          <w:sdtPr>
            <w:rPr>
              <w:rFonts w:cs="Arial"/>
              <w:sz w:val="18"/>
              <w:szCs w:val="18"/>
            </w:rPr>
            <w:id w:val="-21104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39628C" w:rsidRDefault="00F234F8" w:rsidP="008F49C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F234F8" w:rsidRPr="00EF7F28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9628C">
              <w:rPr>
                <w:rFonts w:cs="Arial"/>
                <w:sz w:val="18"/>
                <w:szCs w:val="18"/>
              </w:rPr>
              <w:t>Geef een verhaalschema (wie, wat, waar).</w:t>
            </w:r>
          </w:p>
        </w:tc>
        <w:sdt>
          <w:sdtPr>
            <w:rPr>
              <w:rFonts w:cs="Arial"/>
              <w:sz w:val="18"/>
              <w:szCs w:val="18"/>
            </w:rPr>
            <w:id w:val="46563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39628C" w:rsidRDefault="00F234F8" w:rsidP="008F49C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20" w:type="dxa"/>
            <w:gridSpan w:val="2"/>
          </w:tcPr>
          <w:p w:rsidR="00F234F8" w:rsidRPr="0039628C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</w:tbl>
    <w:p w:rsidR="00F234F8" w:rsidRPr="00095D56" w:rsidRDefault="00F234F8" w:rsidP="00F234F8">
      <w:pPr>
        <w:spacing w:after="120" w:line="260" w:lineRule="atLeast"/>
        <w:rPr>
          <w:rFonts w:cs="Arial"/>
        </w:rPr>
      </w:pPr>
    </w:p>
    <w:p w:rsidR="00F234F8" w:rsidRDefault="00F234F8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F234F8" w:rsidRDefault="00F234F8" w:rsidP="00F234F8">
      <w:pPr>
        <w:spacing w:after="120" w:line="260" w:lineRule="atLeas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Auditief beperkt - Schrijven</w:t>
      </w:r>
      <w:r w:rsidRPr="00FA204F">
        <w:rPr>
          <w:rFonts w:cs="Arial"/>
          <w:b/>
          <w:sz w:val="24"/>
          <w:szCs w:val="24"/>
        </w:rPr>
        <w:t xml:space="preserve"> </w:t>
      </w:r>
    </w:p>
    <w:p w:rsidR="00F234F8" w:rsidRDefault="00F234F8" w:rsidP="00F234F8">
      <w:pPr>
        <w:spacing w:after="120" w:line="260" w:lineRule="atLeast"/>
        <w:rPr>
          <w:rFonts w:cs="Arial"/>
          <w:b/>
          <w:sz w:val="18"/>
          <w:szCs w:val="18"/>
        </w:rPr>
      </w:pPr>
    </w:p>
    <w:p w:rsidR="00F234F8" w:rsidRPr="007C3385" w:rsidRDefault="00F234F8" w:rsidP="00F234F8">
      <w:pPr>
        <w:spacing w:after="120" w:line="260" w:lineRule="atLeas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Toelichting</w:t>
      </w:r>
    </w:p>
    <w:p w:rsidR="00F234F8" w:rsidRPr="007C3385" w:rsidRDefault="00F234F8" w:rsidP="00F234F8">
      <w:pPr>
        <w:spacing w:after="120" w:line="260" w:lineRule="atLeast"/>
        <w:rPr>
          <w:rFonts w:cs="Arial"/>
          <w:i/>
          <w:sz w:val="18"/>
          <w:szCs w:val="18"/>
        </w:rPr>
      </w:pPr>
      <w:r w:rsidRPr="007C3385">
        <w:rPr>
          <w:rFonts w:cs="Arial"/>
          <w:i/>
          <w:sz w:val="18"/>
          <w:szCs w:val="18"/>
        </w:rPr>
        <w:t xml:space="preserve">Geef bij elk van onderstaande aanpassingen aan of u er aandacht aan wilt besteden in de les. Ga daarbij uit van (een) leerling(en) met specifieke onderwijsbehoeften dat een passend onderwijsaanbod nodig heeft.  </w:t>
      </w:r>
    </w:p>
    <w:p w:rsidR="00F234F8" w:rsidRPr="007C3385" w:rsidRDefault="00F234F8" w:rsidP="00F234F8">
      <w:pPr>
        <w:spacing w:after="120" w:line="260" w:lineRule="atLeast"/>
        <w:rPr>
          <w:rFonts w:cs="Arial"/>
          <w:i/>
          <w:sz w:val="18"/>
          <w:szCs w:val="18"/>
        </w:rPr>
      </w:pPr>
      <w:r w:rsidRPr="007C3385">
        <w:rPr>
          <w:rFonts w:cs="Arial"/>
          <w:i/>
          <w:sz w:val="18"/>
          <w:szCs w:val="18"/>
        </w:rPr>
        <w:t>Vink in de tabel hieronder het hokje aan (door er 1x op te klikken) als u die aanpassing in de klas wilt toepassen. Laat het hokje leeg, als u geen aandacht wilt besteden aan die specifieke aanpassing in uw les(senserie).</w:t>
      </w:r>
    </w:p>
    <w:p w:rsidR="00F234F8" w:rsidRPr="00C74595" w:rsidRDefault="00F234F8" w:rsidP="00F234F8">
      <w:pPr>
        <w:pStyle w:val="Voettekst"/>
        <w:tabs>
          <w:tab w:val="clear" w:pos="9072"/>
          <w:tab w:val="right" w:pos="8280"/>
        </w:tabs>
        <w:rPr>
          <w:rStyle w:val="Paginanummer"/>
          <w:sz w:val="18"/>
          <w:szCs w:val="18"/>
        </w:rPr>
      </w:pPr>
      <w:r w:rsidRPr="00C74595">
        <w:rPr>
          <w:sz w:val="18"/>
          <w:szCs w:val="18"/>
        </w:rPr>
        <w:sym w:font="Symbol" w:char="F0C5"/>
      </w:r>
      <w:r w:rsidRPr="00C74595">
        <w:rPr>
          <w:sz w:val="18"/>
          <w:szCs w:val="18"/>
        </w:rPr>
        <w:t xml:space="preserve"> = </w:t>
      </w:r>
      <w:r w:rsidRPr="00C74595">
        <w:rPr>
          <w:i/>
          <w:sz w:val="18"/>
          <w:szCs w:val="18"/>
        </w:rPr>
        <w:t>doel leerroute passende perspectieven - taal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6019"/>
        <w:gridCol w:w="1701"/>
      </w:tblGrid>
      <w:tr w:rsidR="00F234F8" w:rsidRPr="00095D56" w:rsidTr="008F49CA">
        <w:trPr>
          <w:tblHeader/>
        </w:trPr>
        <w:tc>
          <w:tcPr>
            <w:tcW w:w="1602" w:type="dxa"/>
            <w:shd w:val="clear" w:color="auto" w:fill="F2F2F2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Auditief beperkt</w:t>
            </w:r>
            <w:r w:rsidRPr="00095D56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6019" w:type="dxa"/>
            <w:shd w:val="clear" w:color="auto" w:fill="F2F2F2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095D56">
              <w:rPr>
                <w:rFonts w:cs="Arial"/>
                <w:b/>
                <w:sz w:val="18"/>
                <w:szCs w:val="18"/>
              </w:rPr>
              <w:t xml:space="preserve">Type aanpassingen bij doelen </w:t>
            </w:r>
            <w:r>
              <w:rPr>
                <w:rFonts w:cs="Arial"/>
                <w:b/>
                <w:sz w:val="18"/>
                <w:szCs w:val="18"/>
              </w:rPr>
              <w:t>bovenbouw</w:t>
            </w:r>
          </w:p>
        </w:tc>
        <w:tc>
          <w:tcPr>
            <w:tcW w:w="1701" w:type="dxa"/>
            <w:shd w:val="clear" w:color="auto" w:fill="F2F2F2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3C418A">
              <w:rPr>
                <w:rFonts w:cs="Arial"/>
                <w:b/>
                <w:sz w:val="18"/>
                <w:szCs w:val="18"/>
              </w:rPr>
              <w:t>Vink aan</w:t>
            </w:r>
          </w:p>
        </w:tc>
      </w:tr>
      <w:tr w:rsidR="00F234F8" w:rsidRPr="00095D56" w:rsidTr="008F49C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F234F8" w:rsidRPr="009604B2" w:rsidRDefault="00F234F8" w:rsidP="008F49CA">
            <w:pPr>
              <w:spacing w:after="120" w:line="260" w:lineRule="atLeast"/>
              <w:rPr>
                <w:rFonts w:cs="Arial"/>
                <w:b/>
                <w:i/>
                <w:sz w:val="18"/>
                <w:szCs w:val="18"/>
              </w:rPr>
            </w:pPr>
            <w:r w:rsidRPr="009604B2">
              <w:rPr>
                <w:rFonts w:cs="Arial"/>
                <w:b/>
                <w:i/>
                <w:sz w:val="18"/>
                <w:szCs w:val="18"/>
              </w:rPr>
              <w:t>Instructie</w:t>
            </w:r>
          </w:p>
        </w:tc>
        <w:tc>
          <w:tcPr>
            <w:tcW w:w="6019" w:type="dxa"/>
          </w:tcPr>
          <w:p w:rsidR="00F234F8" w:rsidRPr="00511768" w:rsidRDefault="00F234F8" w:rsidP="008F49C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331455">
              <w:rPr>
                <w:rFonts w:cs="Arial"/>
                <w:sz w:val="18"/>
                <w:szCs w:val="18"/>
              </w:rPr>
              <w:t>De meeste leerlingen hebben extra spellinginstructie nodig. De moeite die veel leerlingen met een auditieve beperking hebben met lezen, werkt door in de spelling.</w:t>
            </w:r>
          </w:p>
        </w:tc>
        <w:sdt>
          <w:sdtPr>
            <w:rPr>
              <w:rFonts w:cs="Arial"/>
              <w:sz w:val="18"/>
              <w:szCs w:val="18"/>
            </w:rPr>
            <w:id w:val="-194183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095D56" w:rsidRDefault="00F234F8" w:rsidP="008F49CA">
                <w:pPr>
                  <w:spacing w:after="120" w:line="260" w:lineRule="atLeast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20" w:type="dxa"/>
            <w:gridSpan w:val="2"/>
          </w:tcPr>
          <w:p w:rsidR="00F234F8" w:rsidRPr="003C418A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F234F8" w:rsidRPr="00095D56" w:rsidTr="008F49CA">
        <w:trPr>
          <w:trHeight w:val="860"/>
        </w:trPr>
        <w:tc>
          <w:tcPr>
            <w:tcW w:w="1602" w:type="dxa"/>
            <w:shd w:val="clear" w:color="auto" w:fill="auto"/>
          </w:tcPr>
          <w:p w:rsidR="00F234F8" w:rsidRPr="00D41699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9604B2">
              <w:rPr>
                <w:rFonts w:cs="Arial"/>
                <w:b/>
                <w:i/>
                <w:sz w:val="18"/>
                <w:szCs w:val="18"/>
              </w:rPr>
              <w:t>Vorm en tijd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54BAE">
              <w:rPr>
                <w:rFonts w:cs="Arial"/>
                <w:i/>
                <w:sz w:val="16"/>
                <w:szCs w:val="16"/>
              </w:rPr>
              <w:t>(bijvoorbeeld lay-out)</w:t>
            </w:r>
          </w:p>
        </w:tc>
        <w:tc>
          <w:tcPr>
            <w:tcW w:w="7720" w:type="dxa"/>
            <w:gridSpan w:val="2"/>
          </w:tcPr>
          <w:p w:rsidR="00F234F8" w:rsidRPr="003C418A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F234F8" w:rsidRPr="00095D56" w:rsidTr="008F49C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9604B2">
              <w:rPr>
                <w:rFonts w:cs="Arial"/>
                <w:b/>
                <w:i/>
                <w:sz w:val="18"/>
                <w:szCs w:val="18"/>
              </w:rPr>
              <w:t>Inhoud</w:t>
            </w:r>
            <w:r>
              <w:rPr>
                <w:rFonts w:cs="Arial"/>
                <w:i/>
                <w:sz w:val="18"/>
                <w:szCs w:val="18"/>
              </w:rPr>
              <w:br/>
            </w:r>
            <w:r w:rsidRPr="00554BAE">
              <w:rPr>
                <w:rFonts w:cs="Arial"/>
                <w:i/>
                <w:sz w:val="16"/>
                <w:szCs w:val="16"/>
              </w:rPr>
              <w:t>(bijvoorbeeld taalgebruik, soort teksten, inhouden overslaan)</w:t>
            </w:r>
          </w:p>
        </w:tc>
        <w:tc>
          <w:tcPr>
            <w:tcW w:w="6019" w:type="dxa"/>
          </w:tcPr>
          <w:p w:rsidR="00F234F8" w:rsidRPr="00511768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31455">
              <w:rPr>
                <w:rFonts w:cs="Arial"/>
                <w:sz w:val="18"/>
                <w:szCs w:val="18"/>
              </w:rPr>
              <w:t>Besteed extra aandacht aan de woordenschat. De leerling kan een beperkte woordenschat hebben.</w:t>
            </w:r>
          </w:p>
        </w:tc>
        <w:sdt>
          <w:sdtPr>
            <w:rPr>
              <w:rFonts w:cs="Arial"/>
              <w:sz w:val="18"/>
              <w:szCs w:val="18"/>
            </w:rPr>
            <w:id w:val="-109825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3C418A" w:rsidRDefault="00F234F8" w:rsidP="008F49C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20" w:type="dxa"/>
            <w:gridSpan w:val="2"/>
          </w:tcPr>
          <w:p w:rsidR="00F234F8" w:rsidRPr="00023A47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F234F8" w:rsidRPr="00095D56" w:rsidTr="008F49C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9604B2">
              <w:rPr>
                <w:rFonts w:cs="Arial"/>
                <w:b/>
                <w:i/>
                <w:sz w:val="18"/>
                <w:szCs w:val="18"/>
              </w:rPr>
              <w:t>Omgeving</w:t>
            </w:r>
            <w:r w:rsidRPr="00095D56">
              <w:rPr>
                <w:rFonts w:cs="Arial"/>
                <w:b/>
                <w:sz w:val="18"/>
                <w:szCs w:val="18"/>
              </w:rPr>
              <w:br/>
            </w:r>
            <w:r w:rsidRPr="00554BAE">
              <w:rPr>
                <w:rFonts w:cs="Arial"/>
                <w:i/>
                <w:sz w:val="16"/>
                <w:szCs w:val="16"/>
              </w:rPr>
              <w:t>(bijvoorbeeld fysieke ruimte, context, met wie)</w:t>
            </w:r>
          </w:p>
        </w:tc>
        <w:tc>
          <w:tcPr>
            <w:tcW w:w="6019" w:type="dxa"/>
          </w:tcPr>
          <w:p w:rsidR="00F234F8" w:rsidRPr="00511768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31455">
              <w:rPr>
                <w:rFonts w:cs="Arial"/>
                <w:sz w:val="18"/>
                <w:szCs w:val="18"/>
              </w:rPr>
              <w:t>Zorg voor een gestructureerde, overzichtelijke, rijke (taalondersteunende) en goed verlichte leeromgeving met vloerbedekking en goede akoestiek (geluidsabsorberende materialen).</w:t>
            </w:r>
          </w:p>
        </w:tc>
        <w:sdt>
          <w:sdtPr>
            <w:rPr>
              <w:rFonts w:cs="Arial"/>
              <w:sz w:val="18"/>
              <w:szCs w:val="18"/>
            </w:rPr>
            <w:id w:val="-18204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023A47" w:rsidRDefault="00F234F8" w:rsidP="008F49C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F234F8" w:rsidRPr="00AA228D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31455">
              <w:rPr>
                <w:rFonts w:cs="Arial"/>
                <w:sz w:val="18"/>
                <w:szCs w:val="18"/>
              </w:rPr>
              <w:t xml:space="preserve">Zorg voor veel voorbeeldmateriaal in de klas ter ondersteuning van schrijfopdrachten. </w:t>
            </w:r>
          </w:p>
        </w:tc>
        <w:sdt>
          <w:sdtPr>
            <w:rPr>
              <w:rFonts w:cs="Arial"/>
              <w:sz w:val="18"/>
              <w:szCs w:val="18"/>
            </w:rPr>
            <w:id w:val="66768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511768" w:rsidRDefault="00F234F8" w:rsidP="008F49C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F234F8" w:rsidRPr="00331455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31455">
              <w:rPr>
                <w:rFonts w:cs="Arial"/>
                <w:sz w:val="18"/>
                <w:szCs w:val="18"/>
              </w:rPr>
              <w:t>Zorg ervoor dat de leerling goed zicht heeft op het bord en op de leerkracht tijdens instructies.</w:t>
            </w:r>
          </w:p>
        </w:tc>
        <w:sdt>
          <w:sdtPr>
            <w:rPr>
              <w:rFonts w:cs="Arial"/>
              <w:sz w:val="18"/>
              <w:szCs w:val="18"/>
            </w:rPr>
            <w:id w:val="-173545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023A47" w:rsidRDefault="00F234F8" w:rsidP="008F49C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20" w:type="dxa"/>
            <w:gridSpan w:val="2"/>
          </w:tcPr>
          <w:p w:rsidR="00F234F8" w:rsidRPr="00023A47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F234F8" w:rsidRPr="00095D56" w:rsidTr="008F49C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  <w:r w:rsidRPr="009604B2">
              <w:rPr>
                <w:rFonts w:cs="Arial"/>
                <w:b/>
                <w:i/>
                <w:sz w:val="18"/>
                <w:szCs w:val="18"/>
              </w:rPr>
              <w:t>Hulpmiddel</w:t>
            </w:r>
            <w:r>
              <w:rPr>
                <w:rFonts w:cs="Arial"/>
                <w:i/>
                <w:sz w:val="18"/>
                <w:szCs w:val="18"/>
              </w:rPr>
              <w:br/>
            </w:r>
            <w:r w:rsidRPr="00554BAE">
              <w:rPr>
                <w:rFonts w:cs="Arial"/>
                <w:i/>
                <w:sz w:val="16"/>
                <w:szCs w:val="16"/>
              </w:rPr>
              <w:t>(bijvoorbeeld technisch/digitaal</w:t>
            </w:r>
            <w:r w:rsidRPr="00095D56">
              <w:rPr>
                <w:rFonts w:cs="Arial"/>
                <w:sz w:val="18"/>
                <w:szCs w:val="18"/>
              </w:rPr>
              <w:t xml:space="preserve"> </w:t>
            </w:r>
            <w:r w:rsidRPr="00554BAE">
              <w:rPr>
                <w:rFonts w:cs="Arial"/>
                <w:i/>
                <w:sz w:val="16"/>
                <w:szCs w:val="16"/>
              </w:rPr>
              <w:t>hulpmiddel, lijstjes, pictogrammen)</w:t>
            </w:r>
          </w:p>
        </w:tc>
        <w:tc>
          <w:tcPr>
            <w:tcW w:w="6019" w:type="dxa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31455">
              <w:rPr>
                <w:rFonts w:cs="Arial"/>
                <w:sz w:val="18"/>
                <w:szCs w:val="18"/>
              </w:rPr>
              <w:t>Maak waar mogelijk gebruik van visuele ondersteuning (gebaren, pictogrammen, stappenplannen voor instructie e</w:t>
            </w:r>
            <w:r>
              <w:rPr>
                <w:rFonts w:cs="Arial"/>
                <w:sz w:val="18"/>
                <w:szCs w:val="18"/>
              </w:rPr>
              <w:t>n dergelijke)</w:t>
            </w:r>
            <w:r w:rsidRPr="00331455">
              <w:rPr>
                <w:rFonts w:cs="Arial"/>
                <w:sz w:val="18"/>
                <w:szCs w:val="18"/>
              </w:rPr>
              <w:t xml:space="preserve"> om auditieve beperking en taalzwakte te compenseren.</w:t>
            </w:r>
          </w:p>
        </w:tc>
        <w:sdt>
          <w:sdtPr>
            <w:rPr>
              <w:rFonts w:cs="Arial"/>
              <w:sz w:val="18"/>
              <w:szCs w:val="18"/>
            </w:rPr>
            <w:id w:val="211270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023A47" w:rsidRDefault="00F234F8" w:rsidP="008F49C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F234F8" w:rsidRPr="00AA228D" w:rsidRDefault="00F234F8" w:rsidP="008F49C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331455">
              <w:rPr>
                <w:rFonts w:cs="Arial"/>
                <w:sz w:val="18"/>
                <w:szCs w:val="18"/>
              </w:rPr>
              <w:t>Bied spellingsoftware voor het inslijpen v</w:t>
            </w:r>
            <w:r>
              <w:rPr>
                <w:rFonts w:cs="Arial"/>
                <w:sz w:val="18"/>
                <w:szCs w:val="18"/>
              </w:rPr>
              <w:t xml:space="preserve">an bepaalde spellingregels en </w:t>
            </w:r>
            <w:r>
              <w:rPr>
                <w:rFonts w:cs="Arial"/>
                <w:sz w:val="18"/>
                <w:szCs w:val="18"/>
              </w:rPr>
              <w:br/>
              <w:t>-</w:t>
            </w:r>
            <w:r w:rsidRPr="00331455">
              <w:rPr>
                <w:rFonts w:cs="Arial"/>
                <w:sz w:val="18"/>
                <w:szCs w:val="18"/>
              </w:rPr>
              <w:t>patronen.</w:t>
            </w:r>
          </w:p>
        </w:tc>
        <w:sdt>
          <w:sdtPr>
            <w:rPr>
              <w:rFonts w:cs="Arial"/>
              <w:sz w:val="18"/>
              <w:szCs w:val="18"/>
            </w:rPr>
            <w:id w:val="-43351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331455" w:rsidRDefault="00F234F8" w:rsidP="008F49C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F234F8" w:rsidRPr="00EF7F28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331455">
              <w:rPr>
                <w:rFonts w:cs="Arial"/>
                <w:sz w:val="18"/>
                <w:szCs w:val="18"/>
              </w:rPr>
              <w:t>Stimuleer het gebruik van woordenboek en naslagwerken.</w:t>
            </w:r>
          </w:p>
        </w:tc>
        <w:sdt>
          <w:sdtPr>
            <w:rPr>
              <w:rFonts w:cs="Arial"/>
              <w:sz w:val="18"/>
              <w:szCs w:val="18"/>
            </w:rPr>
            <w:id w:val="65364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234F8" w:rsidRPr="00331455" w:rsidRDefault="00F234F8" w:rsidP="008F49C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34F8" w:rsidRPr="00095D56" w:rsidTr="008F49C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F234F8" w:rsidRPr="00095D56" w:rsidRDefault="00F234F8" w:rsidP="008F49C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20" w:type="dxa"/>
            <w:gridSpan w:val="2"/>
          </w:tcPr>
          <w:p w:rsidR="00F234F8" w:rsidRPr="00331455" w:rsidRDefault="00F234F8" w:rsidP="008F49C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</w:tbl>
    <w:p w:rsidR="00F234F8" w:rsidRPr="00095D56" w:rsidRDefault="00F234F8" w:rsidP="00F234F8">
      <w:pPr>
        <w:spacing w:after="120" w:line="260" w:lineRule="atLeast"/>
        <w:rPr>
          <w:rFonts w:cs="Arial"/>
        </w:rPr>
      </w:pPr>
    </w:p>
    <w:p w:rsidR="00E51397" w:rsidRPr="00095D56" w:rsidRDefault="00E51397" w:rsidP="00DC5B52">
      <w:pPr>
        <w:spacing w:after="120" w:line="260" w:lineRule="atLeast"/>
        <w:rPr>
          <w:rFonts w:cs="Arial"/>
        </w:rPr>
      </w:pPr>
    </w:p>
    <w:sectPr w:rsidR="00E51397" w:rsidRPr="00095D56" w:rsidSect="00DD4603">
      <w:headerReference w:type="default" r:id="rId13"/>
      <w:footerReference w:type="default" r:id="rId14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253" w:rsidRDefault="00081253">
      <w:r>
        <w:separator/>
      </w:r>
    </w:p>
  </w:endnote>
  <w:endnote w:type="continuationSeparator" w:id="0">
    <w:p w:rsidR="00081253" w:rsidRDefault="0008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397" w:rsidRDefault="0039505B" w:rsidP="00227972">
    <w:pPr>
      <w:pStyle w:val="Voettekst"/>
      <w:tabs>
        <w:tab w:val="clear" w:pos="9072"/>
        <w:tab w:val="right" w:pos="8280"/>
      </w:tabs>
    </w:pPr>
    <w:hyperlink r:id="rId1" w:history="1">
      <w:r w:rsidRPr="0093776C">
        <w:rPr>
          <w:rStyle w:val="Hyperlink"/>
        </w:rPr>
        <w:t>http://passendeperspectieven.slo.nl/po-sbo/maatwerkaanpassingen</w:t>
      </w:r>
    </w:hyperlink>
    <w:r>
      <w:rPr>
        <w:rStyle w:val="Paginanummer"/>
      </w:rPr>
      <w:t xml:space="preserve"> </w:t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6C710C">
      <w:rPr>
        <w:rStyle w:val="Paginanummer"/>
        <w:noProof/>
      </w:rPr>
      <w:t>9</w:t>
    </w:r>
    <w:r w:rsidR="00A62CF2">
      <w:rPr>
        <w:rStyle w:val="Paginanummer"/>
      </w:rPr>
      <w:fldChar w:fldCharType="end"/>
    </w:r>
    <w:r w:rsidR="00995FAA">
      <w:rPr>
        <w:noProof/>
        <w:lang w:eastAsia="nl-NL"/>
      </w:rPr>
      <w:drawing>
        <wp:anchor distT="0" distB="0" distL="114300" distR="114300" simplePos="0" relativeHeight="251657216" behindDoc="1" locked="1" layoutInCell="1" allowOverlap="1" wp14:anchorId="124C5A7D" wp14:editId="163820D0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253" w:rsidRDefault="00081253">
      <w:r>
        <w:separator/>
      </w:r>
    </w:p>
  </w:footnote>
  <w:footnote w:type="continuationSeparator" w:id="0">
    <w:p w:rsidR="00081253" w:rsidRDefault="00081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53" w:rsidRDefault="0039505B" w:rsidP="006A4EBC">
    <w:pPr>
      <w:pStyle w:val="Koptekst"/>
      <w:jc w:val="right"/>
    </w:pPr>
    <w:r>
      <w:t xml:space="preserve">Maatwerkaanpassingen - </w:t>
    </w:r>
    <w:r w:rsidR="00883006" w:rsidRPr="001F7742">
      <w:t>A</w:t>
    </w:r>
    <w:r>
      <w:t xml:space="preserve">uditief beperkt, </w:t>
    </w:r>
    <w:r w:rsidR="00883006">
      <w:t>september 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475A"/>
    <w:multiLevelType w:val="hybridMultilevel"/>
    <w:tmpl w:val="2C809F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F333C"/>
    <w:multiLevelType w:val="hybridMultilevel"/>
    <w:tmpl w:val="93CA4974"/>
    <w:lvl w:ilvl="0" w:tplc="C8E8E7C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95791"/>
    <w:multiLevelType w:val="hybridMultilevel"/>
    <w:tmpl w:val="23DAAD9C"/>
    <w:lvl w:ilvl="0" w:tplc="9A84469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02732B9"/>
    <w:multiLevelType w:val="hybridMultilevel"/>
    <w:tmpl w:val="08E819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CB2312"/>
    <w:multiLevelType w:val="hybridMultilevel"/>
    <w:tmpl w:val="CA34E4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D824FF"/>
    <w:multiLevelType w:val="hybridMultilevel"/>
    <w:tmpl w:val="25082C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C5C52"/>
    <w:multiLevelType w:val="hybridMultilevel"/>
    <w:tmpl w:val="01FA2D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A15D79"/>
    <w:multiLevelType w:val="hybridMultilevel"/>
    <w:tmpl w:val="47FE727E"/>
    <w:lvl w:ilvl="0" w:tplc="9FE21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A84469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9C02CB"/>
    <w:multiLevelType w:val="hybridMultilevel"/>
    <w:tmpl w:val="A0B23496"/>
    <w:lvl w:ilvl="0" w:tplc="C8E8E7C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05132C"/>
    <w:multiLevelType w:val="hybridMultilevel"/>
    <w:tmpl w:val="6934801E"/>
    <w:lvl w:ilvl="0" w:tplc="C8E8E7C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D75405"/>
    <w:multiLevelType w:val="hybridMultilevel"/>
    <w:tmpl w:val="3564CE1C"/>
    <w:lvl w:ilvl="0" w:tplc="9A84469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55175EF"/>
    <w:multiLevelType w:val="hybridMultilevel"/>
    <w:tmpl w:val="4F7EFDE8"/>
    <w:lvl w:ilvl="0" w:tplc="C8E8E7C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7040FE"/>
    <w:multiLevelType w:val="hybridMultilevel"/>
    <w:tmpl w:val="8482EEF2"/>
    <w:lvl w:ilvl="0" w:tplc="9FE21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694867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E01E67"/>
    <w:multiLevelType w:val="hybridMultilevel"/>
    <w:tmpl w:val="2F5C5F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2A711C"/>
    <w:multiLevelType w:val="hybridMultilevel"/>
    <w:tmpl w:val="7EA4F1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DA7F23"/>
    <w:multiLevelType w:val="hybridMultilevel"/>
    <w:tmpl w:val="5CFCBE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A7A79"/>
    <w:multiLevelType w:val="hybridMultilevel"/>
    <w:tmpl w:val="9476EBF6"/>
    <w:lvl w:ilvl="0" w:tplc="C8E8E7C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34329F"/>
    <w:multiLevelType w:val="hybridMultilevel"/>
    <w:tmpl w:val="EB2466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E8050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B11B4A"/>
    <w:multiLevelType w:val="hybridMultilevel"/>
    <w:tmpl w:val="49F6F1DA"/>
    <w:lvl w:ilvl="0" w:tplc="9FE21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25173E"/>
    <w:multiLevelType w:val="hybridMultilevel"/>
    <w:tmpl w:val="D2940CE2"/>
    <w:lvl w:ilvl="0" w:tplc="C8E8E7C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18"/>
  </w:num>
  <w:num w:numId="5">
    <w:abstractNumId w:val="12"/>
  </w:num>
  <w:num w:numId="6">
    <w:abstractNumId w:val="6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19"/>
  </w:num>
  <w:num w:numId="14">
    <w:abstractNumId w:val="16"/>
  </w:num>
  <w:num w:numId="15">
    <w:abstractNumId w:val="9"/>
  </w:num>
  <w:num w:numId="16">
    <w:abstractNumId w:val="15"/>
  </w:num>
  <w:num w:numId="17">
    <w:abstractNumId w:val="0"/>
  </w:num>
  <w:num w:numId="18">
    <w:abstractNumId w:val="3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53"/>
    <w:rsid w:val="00013F45"/>
    <w:rsid w:val="000639A6"/>
    <w:rsid w:val="00073F0A"/>
    <w:rsid w:val="00081253"/>
    <w:rsid w:val="00084DC6"/>
    <w:rsid w:val="00090A22"/>
    <w:rsid w:val="00095D56"/>
    <w:rsid w:val="000975A8"/>
    <w:rsid w:val="0010755D"/>
    <w:rsid w:val="001615E3"/>
    <w:rsid w:val="00173A5D"/>
    <w:rsid w:val="00193FA8"/>
    <w:rsid w:val="001A565A"/>
    <w:rsid w:val="001F7742"/>
    <w:rsid w:val="00227972"/>
    <w:rsid w:val="00231873"/>
    <w:rsid w:val="00235D22"/>
    <w:rsid w:val="002642C4"/>
    <w:rsid w:val="002716DB"/>
    <w:rsid w:val="002C139D"/>
    <w:rsid w:val="00334047"/>
    <w:rsid w:val="003522EB"/>
    <w:rsid w:val="0035248E"/>
    <w:rsid w:val="0038090B"/>
    <w:rsid w:val="0039505B"/>
    <w:rsid w:val="003D0E69"/>
    <w:rsid w:val="003D25A9"/>
    <w:rsid w:val="003D4092"/>
    <w:rsid w:val="003E0EA5"/>
    <w:rsid w:val="00444E80"/>
    <w:rsid w:val="00475D7E"/>
    <w:rsid w:val="004816F1"/>
    <w:rsid w:val="00492FCD"/>
    <w:rsid w:val="004A6A0A"/>
    <w:rsid w:val="004A7281"/>
    <w:rsid w:val="004B6D6F"/>
    <w:rsid w:val="00511768"/>
    <w:rsid w:val="00527245"/>
    <w:rsid w:val="0054350E"/>
    <w:rsid w:val="00572329"/>
    <w:rsid w:val="005A1A37"/>
    <w:rsid w:val="005A73B1"/>
    <w:rsid w:val="00682356"/>
    <w:rsid w:val="00695BF4"/>
    <w:rsid w:val="006A4EBC"/>
    <w:rsid w:val="006C34AB"/>
    <w:rsid w:val="006C710C"/>
    <w:rsid w:val="006F06DA"/>
    <w:rsid w:val="00702F5F"/>
    <w:rsid w:val="00724D16"/>
    <w:rsid w:val="00762834"/>
    <w:rsid w:val="007833FC"/>
    <w:rsid w:val="007944B1"/>
    <w:rsid w:val="007A1562"/>
    <w:rsid w:val="007F016D"/>
    <w:rsid w:val="008038A1"/>
    <w:rsid w:val="008378BA"/>
    <w:rsid w:val="008401D8"/>
    <w:rsid w:val="00883006"/>
    <w:rsid w:val="0088760E"/>
    <w:rsid w:val="00890B33"/>
    <w:rsid w:val="00891548"/>
    <w:rsid w:val="008D037C"/>
    <w:rsid w:val="008D3BE6"/>
    <w:rsid w:val="008E5EA3"/>
    <w:rsid w:val="009040EC"/>
    <w:rsid w:val="00995FAA"/>
    <w:rsid w:val="009D3719"/>
    <w:rsid w:val="009D59F7"/>
    <w:rsid w:val="00A62CF2"/>
    <w:rsid w:val="00A82533"/>
    <w:rsid w:val="00AB5999"/>
    <w:rsid w:val="00AC0DAD"/>
    <w:rsid w:val="00BE18D3"/>
    <w:rsid w:val="00BF7B97"/>
    <w:rsid w:val="00C1245B"/>
    <w:rsid w:val="00C21408"/>
    <w:rsid w:val="00C71D87"/>
    <w:rsid w:val="00C75369"/>
    <w:rsid w:val="00C81A51"/>
    <w:rsid w:val="00CC3512"/>
    <w:rsid w:val="00CF0032"/>
    <w:rsid w:val="00D41699"/>
    <w:rsid w:val="00D634AC"/>
    <w:rsid w:val="00DA50A2"/>
    <w:rsid w:val="00DB21B0"/>
    <w:rsid w:val="00DC5B52"/>
    <w:rsid w:val="00DD4603"/>
    <w:rsid w:val="00E51397"/>
    <w:rsid w:val="00E66630"/>
    <w:rsid w:val="00E714AF"/>
    <w:rsid w:val="00E86383"/>
    <w:rsid w:val="00EC4842"/>
    <w:rsid w:val="00EC678C"/>
    <w:rsid w:val="00EE7966"/>
    <w:rsid w:val="00EF7F28"/>
    <w:rsid w:val="00F14C20"/>
    <w:rsid w:val="00F234F8"/>
    <w:rsid w:val="00F54FE6"/>
    <w:rsid w:val="00F570E2"/>
    <w:rsid w:val="00FC78F4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A33942D"/>
  <w15:docId w15:val="{8554B3E5-8030-4FB8-B503-A7C9A910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1253"/>
    <w:pPr>
      <w:spacing w:after="200" w:line="280" w:lineRule="exact"/>
    </w:pPr>
    <w:rPr>
      <w:rFonts w:ascii="Arial" w:eastAsia="Calibri" w:hAnsi="Arial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link w:val="VoettekstChar"/>
    <w:uiPriority w:val="99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paragraph" w:styleId="Lijstalinea">
    <w:name w:val="List Paragraph"/>
    <w:basedOn w:val="Standaard"/>
    <w:uiPriority w:val="34"/>
    <w:qFormat/>
    <w:rsid w:val="0010755D"/>
    <w:pPr>
      <w:ind w:left="720"/>
      <w:contextualSpacing/>
    </w:pPr>
  </w:style>
  <w:style w:type="character" w:styleId="Hyperlink">
    <w:name w:val="Hyperlink"/>
    <w:basedOn w:val="Standaardalinea-lettertype"/>
    <w:rsid w:val="0010755D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C71D87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71D87"/>
    <w:rPr>
      <w:rFonts w:ascii="Arial" w:eastAsia="Calibri" w:hAnsi="Arial"/>
      <w:lang w:eastAsia="en-US"/>
    </w:rPr>
  </w:style>
  <w:style w:type="paragraph" w:styleId="Ballontekst">
    <w:name w:val="Balloon Text"/>
    <w:basedOn w:val="Standaard"/>
    <w:link w:val="BallontekstChar"/>
    <w:rsid w:val="003D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D0E69"/>
    <w:rPr>
      <w:rFonts w:ascii="Tahoma" w:eastAsia="Calibri" w:hAnsi="Tahoma" w:cs="Tahoma"/>
      <w:sz w:val="16"/>
      <w:szCs w:val="16"/>
      <w:lang w:eastAsia="en-US"/>
    </w:rPr>
  </w:style>
  <w:style w:type="paragraph" w:styleId="Tekstopmerking">
    <w:name w:val="annotation text"/>
    <w:basedOn w:val="Standaard"/>
    <w:link w:val="TekstopmerkingChar"/>
    <w:uiPriority w:val="99"/>
    <w:rsid w:val="008D3BE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D3BE6"/>
    <w:rPr>
      <w:rFonts w:ascii="Arial" w:eastAsia="Calibri" w:hAnsi="Arial"/>
      <w:lang w:eastAsia="en-US"/>
    </w:rPr>
  </w:style>
  <w:style w:type="character" w:styleId="Verwijzingopmerking">
    <w:name w:val="annotation reference"/>
    <w:uiPriority w:val="99"/>
    <w:unhideWhenUsed/>
    <w:rsid w:val="008D3BE6"/>
    <w:rPr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6A4EBC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passendeperspectieven.slo.nl/po-sbo/maatwerkaanpassing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/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Passende perspectieven</RepProjectName>
    <RepApaNotation xmlns="http://schemas.microsoft.com/sharepoint/v3" xsi:nil="true"/>
    <_dlc_DocId xmlns="7106a2ac-038a-457f-8b58-ec67130d9d6d">47XQ5P3E4USX-10-2477</_dlc_DocId>
    <_dlc_DocIdUrl xmlns="7106a2ac-038a-457f-8b58-ec67130d9d6d">
      <Url>http://downloads.slo.nl/_layouts/15/DocIdRedir.aspx?ID=47XQ5P3E4USX-10-2477</Url>
      <Description>47XQ5P3E4USX-10-2477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65C1-FCFC-4CED-8266-EF1375E493D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106a2ac-038a-457f-8b58-ec67130d9d6d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CA458D-B00F-4F70-81B7-17F7CE133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06a2ac-038a-457f-8b58-ec67130d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49B3F-F417-4E7E-A3FE-AD4E56900B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F4789-74BF-4BD6-B800-5EB90BBF0B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7A4B6A-9388-465E-BA78-20535401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4</TotalTime>
  <Pages>9</Pages>
  <Words>1332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creator>Ria Klijnstra</dc:creator>
  <cp:lastModifiedBy>Romeé Oostindie</cp:lastModifiedBy>
  <cp:revision>5</cp:revision>
  <cp:lastPrinted>2013-06-11T08:40:00Z</cp:lastPrinted>
  <dcterms:created xsi:type="dcterms:W3CDTF">2019-07-15T12:16:00Z</dcterms:created>
  <dcterms:modified xsi:type="dcterms:W3CDTF">2019-07-16T06:57:00Z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db19973f-6b4b-44f1-84a6-6f9070935b66</vt:lpwstr>
  </property>
  <property fmtid="{D5CDD505-2E9C-101B-9397-08002B2CF9AE}" pid="4" name="TaxKeyword">
    <vt:lpwstr/>
  </property>
  <property fmtid="{D5CDD505-2E9C-101B-9397-08002B2CF9AE}" pid="5" name="RepAreasOfExpertise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TaxKeywordTaxHTField">
    <vt:lpwstr/>
  </property>
  <property fmtid="{D5CDD505-2E9C-101B-9397-08002B2CF9AE}" pid="9" name="RepCurricularTheme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/>
  </property>
</Properties>
</file>